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A7A" w:rsidRPr="001545EF" w:rsidRDefault="00C66A7A" w:rsidP="00C66A7A">
      <w:pPr>
        <w:tabs>
          <w:tab w:val="left" w:pos="3890"/>
        </w:tabs>
        <w:spacing w:after="0" w:line="240" w:lineRule="auto"/>
        <w:rPr>
          <w:rFonts w:ascii="Simplified Arabic" w:hAnsi="Simplified Arabic" w:cs="Simplified Arabic"/>
          <w:b/>
          <w:bCs/>
          <w:color w:val="000000" w:themeColor="text1"/>
          <w:sz w:val="28"/>
          <w:szCs w:val="28"/>
          <w:rtl/>
          <w:lang w:bidi="ar-LY"/>
        </w:rPr>
      </w:pPr>
      <w:r w:rsidRPr="001545EF">
        <w:rPr>
          <w:rFonts w:ascii="Simplified Arabic" w:hAnsi="Simplified Arabic" w:cs="Simplified Arabic"/>
          <w:b/>
          <w:bCs/>
          <w:noProof/>
          <w:color w:val="000000" w:themeColor="text1"/>
          <w:sz w:val="28"/>
          <w:szCs w:val="28"/>
          <w:rtl/>
        </w:rPr>
        <w:drawing>
          <wp:anchor distT="0" distB="0" distL="114300" distR="114300" simplePos="0" relativeHeight="251672576" behindDoc="0" locked="0" layoutInCell="1" allowOverlap="1" wp14:anchorId="5B6B9817" wp14:editId="49B68AF0">
            <wp:simplePos x="0" y="0"/>
            <wp:positionH relativeFrom="column">
              <wp:posOffset>-671195</wp:posOffset>
            </wp:positionH>
            <wp:positionV relativeFrom="paragraph">
              <wp:posOffset>-74295</wp:posOffset>
            </wp:positionV>
            <wp:extent cx="1381125" cy="930275"/>
            <wp:effectExtent l="19050" t="0" r="9525" b="0"/>
            <wp:wrapSquare wrapText="right"/>
            <wp:docPr id="1" name="Picture 1" descr="C:\Users\osam\Desktop\1393650_1428340564052596_20430532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am\Desktop\1393650_1428340564052596_2043053202_n.jpg"/>
                    <pic:cNvPicPr>
                      <a:picLocks noChangeAspect="1" noChangeArrowheads="1"/>
                    </pic:cNvPicPr>
                  </pic:nvPicPr>
                  <pic:blipFill>
                    <a:blip r:embed="rId8" cstate="print"/>
                    <a:srcRect/>
                    <a:stretch>
                      <a:fillRect/>
                    </a:stretch>
                  </pic:blipFill>
                  <pic:spPr bwMode="auto">
                    <a:xfrm>
                      <a:off x="0" y="0"/>
                      <a:ext cx="1381125" cy="930275"/>
                    </a:xfrm>
                    <a:prstGeom prst="rect">
                      <a:avLst/>
                    </a:prstGeom>
                    <a:noFill/>
                    <a:ln w="9525">
                      <a:noFill/>
                      <a:miter lim="800000"/>
                      <a:headEnd/>
                      <a:tailEnd/>
                    </a:ln>
                  </pic:spPr>
                </pic:pic>
              </a:graphicData>
            </a:graphic>
          </wp:anchor>
        </w:drawing>
      </w:r>
      <w:r w:rsidRPr="001545EF">
        <w:rPr>
          <w:rFonts w:ascii="Simplified Arabic" w:hAnsi="Simplified Arabic" w:cs="Simplified Arabic"/>
          <w:b/>
          <w:bCs/>
          <w:color w:val="000000" w:themeColor="text1"/>
          <w:sz w:val="28"/>
          <w:szCs w:val="28"/>
          <w:rtl/>
        </w:rPr>
        <w:t>الأكاديمية الليبية/ فرع مصراتة</w:t>
      </w:r>
      <w:r w:rsidRPr="001545EF">
        <w:rPr>
          <w:rFonts w:ascii="Simplified Arabic" w:hAnsi="Simplified Arabic" w:cs="Simplified Arabic"/>
          <w:b/>
          <w:bCs/>
          <w:color w:val="000000" w:themeColor="text1"/>
          <w:sz w:val="28"/>
          <w:szCs w:val="28"/>
        </w:rPr>
        <w:br/>
      </w:r>
      <w:r w:rsidRPr="001545EF">
        <w:rPr>
          <w:rFonts w:ascii="Simplified Arabic" w:hAnsi="Simplified Arabic" w:cs="Simplified Arabic"/>
          <w:b/>
          <w:bCs/>
          <w:color w:val="000000" w:themeColor="text1"/>
          <w:sz w:val="28"/>
          <w:szCs w:val="28"/>
          <w:rtl/>
        </w:rPr>
        <w:t>مدرسة العلوم الإدارية والمالية</w:t>
      </w:r>
    </w:p>
    <w:p w:rsidR="00C66A7A" w:rsidRPr="001545EF" w:rsidRDefault="00C66A7A" w:rsidP="00C66A7A">
      <w:pPr>
        <w:tabs>
          <w:tab w:val="left" w:pos="2403"/>
        </w:tabs>
        <w:spacing w:after="0" w:line="240" w:lineRule="auto"/>
        <w:rPr>
          <w:rFonts w:ascii="Simplified Arabic" w:hAnsi="Simplified Arabic" w:cs="Simplified Arabic"/>
          <w:b/>
          <w:bCs/>
          <w:color w:val="000000" w:themeColor="text1"/>
          <w:sz w:val="28"/>
          <w:szCs w:val="28"/>
          <w:rtl/>
        </w:rPr>
      </w:pPr>
      <w:r w:rsidRPr="001545EF">
        <w:rPr>
          <w:rFonts w:ascii="Simplified Arabic" w:hAnsi="Simplified Arabic" w:cs="Simplified Arabic"/>
          <w:b/>
          <w:bCs/>
          <w:color w:val="000000" w:themeColor="text1"/>
          <w:sz w:val="28"/>
          <w:szCs w:val="28"/>
          <w:rtl/>
        </w:rPr>
        <w:t>قسم</w:t>
      </w:r>
      <w:r w:rsidRPr="001545EF">
        <w:rPr>
          <w:rFonts w:ascii="Simplified Arabic" w:hAnsi="Simplified Arabic" w:cs="Simplified Arabic" w:hint="cs"/>
          <w:b/>
          <w:bCs/>
          <w:color w:val="000000" w:themeColor="text1"/>
          <w:sz w:val="28"/>
          <w:szCs w:val="28"/>
          <w:rtl/>
        </w:rPr>
        <w:t xml:space="preserve"> </w:t>
      </w:r>
      <w:r w:rsidRPr="001545EF">
        <w:rPr>
          <w:rFonts w:ascii="Simplified Arabic" w:hAnsi="Simplified Arabic" w:cs="Simplified Arabic"/>
          <w:b/>
          <w:bCs/>
          <w:color w:val="000000" w:themeColor="text1"/>
          <w:sz w:val="28"/>
          <w:szCs w:val="28"/>
          <w:rtl/>
        </w:rPr>
        <w:t xml:space="preserve">الإدارة </w:t>
      </w:r>
      <w:r w:rsidRPr="001545EF">
        <w:rPr>
          <w:rFonts w:ascii="Simplified Arabic" w:hAnsi="Simplified Arabic" w:cs="Simplified Arabic" w:hint="cs"/>
          <w:b/>
          <w:bCs/>
          <w:color w:val="000000" w:themeColor="text1"/>
          <w:sz w:val="28"/>
          <w:szCs w:val="28"/>
          <w:rtl/>
        </w:rPr>
        <w:t>الصحية</w:t>
      </w:r>
    </w:p>
    <w:p w:rsidR="00C66A7A" w:rsidRPr="001545EF" w:rsidRDefault="00C66A7A" w:rsidP="00C66A7A">
      <w:pPr>
        <w:tabs>
          <w:tab w:val="left" w:pos="2403"/>
        </w:tabs>
        <w:spacing w:after="0" w:line="240" w:lineRule="auto"/>
        <w:rPr>
          <w:rFonts w:ascii="Simplified Arabic" w:hAnsi="Simplified Arabic" w:cs="Simplified Arabic"/>
          <w:b/>
          <w:bCs/>
          <w:color w:val="000000" w:themeColor="text1"/>
          <w:sz w:val="28"/>
          <w:szCs w:val="28"/>
          <w:rtl/>
        </w:rPr>
      </w:pPr>
      <w:r w:rsidRPr="001545EF">
        <w:rPr>
          <w:rFonts w:ascii="Simplified Arabic" w:hAnsi="Simplified Arabic" w:cs="Simplified Arabic"/>
          <w:b/>
          <w:bCs/>
          <w:color w:val="000000" w:themeColor="text1"/>
          <w:sz w:val="28"/>
          <w:szCs w:val="28"/>
          <w:rtl/>
        </w:rPr>
        <w:tab/>
      </w:r>
    </w:p>
    <w:p w:rsidR="00C66A7A" w:rsidRPr="001545EF" w:rsidRDefault="00C66A7A" w:rsidP="00C66A7A">
      <w:pPr>
        <w:tabs>
          <w:tab w:val="left" w:pos="3890"/>
        </w:tabs>
        <w:rPr>
          <w:rFonts w:ascii="Simplified Arabic" w:hAnsi="Simplified Arabic" w:cs="Simplified Arabic"/>
          <w:color w:val="000000" w:themeColor="text1"/>
          <w:sz w:val="28"/>
          <w:szCs w:val="28"/>
          <w:rtl/>
        </w:rPr>
      </w:pPr>
    </w:p>
    <w:p w:rsidR="00C66A7A" w:rsidRPr="001545EF" w:rsidRDefault="00C66A7A" w:rsidP="00C66A7A">
      <w:pPr>
        <w:tabs>
          <w:tab w:val="left" w:pos="3890"/>
        </w:tabs>
        <w:rPr>
          <w:rFonts w:ascii="Simplified Arabic" w:hAnsi="Simplified Arabic" w:cs="Simplified Arabic"/>
          <w:color w:val="000000" w:themeColor="text1"/>
          <w:sz w:val="28"/>
          <w:szCs w:val="28"/>
          <w:rtl/>
        </w:rPr>
      </w:pPr>
    </w:p>
    <w:p w:rsidR="00C66A7A" w:rsidRPr="001545EF" w:rsidRDefault="00C66A7A" w:rsidP="00C66A7A">
      <w:pPr>
        <w:tabs>
          <w:tab w:val="left" w:pos="3890"/>
        </w:tabs>
        <w:jc w:val="center"/>
        <w:rPr>
          <w:rFonts w:ascii="Simplified Arabic" w:hAnsi="Simplified Arabic" w:cs="Simplified Arabic"/>
          <w:color w:val="000000" w:themeColor="text1"/>
          <w:sz w:val="28"/>
          <w:szCs w:val="28"/>
          <w:rtl/>
        </w:rPr>
      </w:pPr>
    </w:p>
    <w:p w:rsidR="000B0FD2" w:rsidRPr="003D5382" w:rsidRDefault="000B0FD2" w:rsidP="000B0FD2">
      <w:pPr>
        <w:tabs>
          <w:tab w:val="left" w:pos="3890"/>
        </w:tabs>
        <w:jc w:val="center"/>
        <w:rPr>
          <w:rFonts w:ascii="Simplified Arabic" w:hAnsi="Simplified Arabic" w:cs="Simplified Arabic"/>
          <w:sz w:val="28"/>
          <w:szCs w:val="28"/>
          <w:rtl/>
        </w:rPr>
      </w:pPr>
    </w:p>
    <w:p w:rsidR="000B0FD2" w:rsidRPr="003D5382" w:rsidRDefault="000B0FD2" w:rsidP="000B0FD2">
      <w:pPr>
        <w:tabs>
          <w:tab w:val="left" w:pos="3890"/>
        </w:tabs>
        <w:jc w:val="center"/>
        <w:rPr>
          <w:rFonts w:ascii="Simplified Arabic" w:hAnsi="Simplified Arabic" w:cs="Simplified Arabic"/>
          <w:sz w:val="36"/>
          <w:szCs w:val="36"/>
          <w:rtl/>
        </w:rPr>
      </w:pPr>
      <w:r w:rsidRPr="003D5382">
        <w:rPr>
          <w:rFonts w:ascii="Simplified Arabic" w:hAnsi="Simplified Arabic" w:cs="Simplified Arabic"/>
          <w:b/>
          <w:bCs/>
          <w:sz w:val="36"/>
          <w:szCs w:val="36"/>
          <w:rtl/>
        </w:rPr>
        <w:t>رسالة ماجستير بعنوان</w:t>
      </w:r>
      <w:r w:rsidRPr="003D5382">
        <w:rPr>
          <w:rFonts w:ascii="Simplified Arabic" w:hAnsi="Simplified Arabic" w:cs="Simplified Arabic"/>
          <w:sz w:val="36"/>
          <w:szCs w:val="36"/>
          <w:rtl/>
        </w:rPr>
        <w:t>:</w:t>
      </w:r>
    </w:p>
    <w:p w:rsidR="000B0FD2" w:rsidRPr="007C2448" w:rsidRDefault="000B0FD2" w:rsidP="000B0FD2">
      <w:pPr>
        <w:tabs>
          <w:tab w:val="left" w:pos="3890"/>
        </w:tabs>
        <w:spacing w:after="0"/>
        <w:jc w:val="center"/>
        <w:rPr>
          <w:rFonts w:ascii="Simplified Arabic" w:hAnsi="Simplified Arabic" w:cs="Simplified Arabic"/>
          <w:b/>
          <w:bCs/>
          <w:sz w:val="52"/>
          <w:szCs w:val="52"/>
          <w:rtl/>
        </w:rPr>
      </w:pPr>
      <w:r>
        <w:rPr>
          <w:rFonts w:ascii="Simplified Arabic" w:hAnsi="Simplified Arabic" w:cs="Simplified Arabic" w:hint="cs"/>
          <w:b/>
          <w:bCs/>
          <w:sz w:val="52"/>
          <w:szCs w:val="52"/>
          <w:rtl/>
        </w:rPr>
        <w:t>الأنماط القيادية</w:t>
      </w:r>
      <w:r w:rsidRPr="007C2448">
        <w:rPr>
          <w:rFonts w:ascii="Simplified Arabic" w:hAnsi="Simplified Arabic" w:cs="Simplified Arabic"/>
          <w:b/>
          <w:bCs/>
          <w:sz w:val="52"/>
          <w:szCs w:val="52"/>
          <w:rtl/>
        </w:rPr>
        <w:t xml:space="preserve"> </w:t>
      </w:r>
      <w:r>
        <w:rPr>
          <w:rFonts w:ascii="Simplified Arabic" w:hAnsi="Simplified Arabic" w:cs="Simplified Arabic" w:hint="cs"/>
          <w:b/>
          <w:bCs/>
          <w:sz w:val="52"/>
          <w:szCs w:val="52"/>
          <w:rtl/>
        </w:rPr>
        <w:t>وعلاقتها بالإبداع التنظيمي للعناصر الطبية المساعدة</w:t>
      </w:r>
      <w:r w:rsidRPr="007C2448">
        <w:rPr>
          <w:rFonts w:ascii="Simplified Arabic" w:hAnsi="Simplified Arabic" w:cs="Simplified Arabic" w:hint="cs"/>
          <w:b/>
          <w:bCs/>
          <w:sz w:val="52"/>
          <w:szCs w:val="52"/>
          <w:rtl/>
        </w:rPr>
        <w:t>.</w:t>
      </w:r>
    </w:p>
    <w:p w:rsidR="000B0FD2" w:rsidRPr="007C2448" w:rsidRDefault="000B0FD2" w:rsidP="000B0FD2">
      <w:pPr>
        <w:tabs>
          <w:tab w:val="left" w:pos="3890"/>
        </w:tabs>
        <w:jc w:val="center"/>
        <w:rPr>
          <w:rFonts w:ascii="Simplified Arabic" w:hAnsi="Simplified Arabic" w:cs="Simplified Arabic"/>
          <w:b/>
          <w:bCs/>
          <w:sz w:val="44"/>
          <w:szCs w:val="44"/>
          <w:rtl/>
        </w:rPr>
      </w:pPr>
      <w:r w:rsidRPr="007C2448">
        <w:rPr>
          <w:rFonts w:ascii="Simplified Arabic" w:hAnsi="Simplified Arabic" w:cs="Simplified Arabic"/>
          <w:b/>
          <w:bCs/>
          <w:sz w:val="44"/>
          <w:szCs w:val="44"/>
          <w:rtl/>
        </w:rPr>
        <w:t xml:space="preserve"> </w:t>
      </w:r>
      <w:r w:rsidRPr="007C2448">
        <w:rPr>
          <w:rFonts w:ascii="Simplified Arabic" w:hAnsi="Simplified Arabic" w:cs="Simplified Arabic" w:hint="cs"/>
          <w:b/>
          <w:bCs/>
          <w:sz w:val="44"/>
          <w:szCs w:val="44"/>
          <w:rtl/>
        </w:rPr>
        <w:t>"</w:t>
      </w:r>
      <w:r w:rsidRPr="007C2448">
        <w:rPr>
          <w:rFonts w:ascii="Simplified Arabic" w:hAnsi="Simplified Arabic" w:cs="Simplified Arabic"/>
          <w:b/>
          <w:bCs/>
          <w:sz w:val="44"/>
          <w:szCs w:val="44"/>
          <w:rtl/>
        </w:rPr>
        <w:t>دراسة ميدانية</w:t>
      </w:r>
      <w:r w:rsidRPr="007C2448">
        <w:rPr>
          <w:rFonts w:ascii="Simplified Arabic" w:hAnsi="Simplified Arabic" w:cs="Simplified Arabic" w:hint="cs"/>
          <w:b/>
          <w:bCs/>
          <w:sz w:val="44"/>
          <w:szCs w:val="44"/>
          <w:rtl/>
        </w:rPr>
        <w:t xml:space="preserve"> بمستشفى مصراتة المركزي"</w:t>
      </w:r>
      <w:r w:rsidRPr="007C2448">
        <w:rPr>
          <w:rFonts w:ascii="Simplified Arabic" w:hAnsi="Simplified Arabic" w:cs="Simplified Arabic"/>
          <w:b/>
          <w:bCs/>
          <w:sz w:val="44"/>
          <w:szCs w:val="44"/>
          <w:rtl/>
        </w:rPr>
        <w:t>.</w:t>
      </w:r>
    </w:p>
    <w:p w:rsidR="000B0FD2" w:rsidRPr="000B0FD2" w:rsidRDefault="000B0FD2" w:rsidP="000B0FD2">
      <w:pPr>
        <w:tabs>
          <w:tab w:val="left" w:pos="3890"/>
        </w:tabs>
        <w:jc w:val="center"/>
        <w:rPr>
          <w:rFonts w:ascii="Simplified Arabic" w:hAnsi="Simplified Arabic" w:cs="Simplified Arabic"/>
          <w:b/>
          <w:bCs/>
          <w:sz w:val="28"/>
          <w:szCs w:val="28"/>
          <w:rtl/>
        </w:rPr>
      </w:pPr>
      <w:r w:rsidRPr="000B0FD2">
        <w:rPr>
          <w:rFonts w:ascii="Simplified Arabic" w:hAnsi="Simplified Arabic" w:cs="Simplified Arabic" w:hint="cs"/>
          <w:b/>
          <w:bCs/>
          <w:sz w:val="28"/>
          <w:szCs w:val="28"/>
          <w:rtl/>
        </w:rPr>
        <w:t>رسالة مقدمة استكمالاً لمتطلبات الحصول على الإجازة العالية الماجستيرفي الإدارة الصحية</w:t>
      </w:r>
    </w:p>
    <w:p w:rsidR="000B0FD2" w:rsidRPr="003D5382" w:rsidRDefault="000B0FD2" w:rsidP="000B0FD2">
      <w:pPr>
        <w:tabs>
          <w:tab w:val="left" w:pos="3890"/>
        </w:tabs>
        <w:rPr>
          <w:rFonts w:ascii="Simplified Arabic" w:hAnsi="Simplified Arabic" w:cs="Simplified Arabic"/>
          <w:sz w:val="28"/>
          <w:szCs w:val="28"/>
          <w:rtl/>
        </w:rPr>
      </w:pPr>
      <w:r w:rsidRPr="003D5382">
        <w:rPr>
          <w:rFonts w:ascii="Simplified Arabic" w:hAnsi="Simplified Arabic" w:cs="Simplified Arabic"/>
          <w:sz w:val="28"/>
          <w:szCs w:val="28"/>
          <w:rtl/>
        </w:rPr>
        <w:t> </w:t>
      </w:r>
      <w:r w:rsidRPr="003D5382">
        <w:rPr>
          <w:rFonts w:ascii="Simplified Arabic" w:hAnsi="Simplified Arabic" w:cs="Simplified Arabic"/>
          <w:sz w:val="28"/>
          <w:szCs w:val="28"/>
        </w:rPr>
        <w:t xml:space="preserve"> </w:t>
      </w:r>
    </w:p>
    <w:p w:rsidR="000B0FD2" w:rsidRDefault="000B0FD2" w:rsidP="000B0FD2">
      <w:pPr>
        <w:tabs>
          <w:tab w:val="left" w:pos="3890"/>
        </w:tabs>
        <w:jc w:val="center"/>
        <w:rPr>
          <w:rFonts w:ascii="Simplified Arabic" w:hAnsi="Simplified Arabic" w:cs="Simplified Arabic"/>
          <w:b/>
          <w:bCs/>
          <w:sz w:val="36"/>
          <w:szCs w:val="36"/>
          <w:rtl/>
        </w:rPr>
      </w:pPr>
      <w:r w:rsidRPr="003D5382">
        <w:rPr>
          <w:rFonts w:ascii="Simplified Arabic" w:hAnsi="Simplified Arabic" w:cs="Simplified Arabic"/>
          <w:b/>
          <w:bCs/>
          <w:sz w:val="36"/>
          <w:szCs w:val="36"/>
          <w:rtl/>
        </w:rPr>
        <w:t>إعداد الطالب:</w:t>
      </w:r>
      <w:r w:rsidRPr="003D5382">
        <w:rPr>
          <w:rFonts w:ascii="Simplified Arabic" w:hAnsi="Simplified Arabic" w:cs="Simplified Arabic"/>
          <w:sz w:val="36"/>
          <w:szCs w:val="36"/>
          <w:rtl/>
        </w:rPr>
        <w:t xml:space="preserve"> </w:t>
      </w:r>
      <w:r>
        <w:rPr>
          <w:rFonts w:ascii="Simplified Arabic" w:hAnsi="Simplified Arabic" w:cs="Simplified Arabic" w:hint="cs"/>
          <w:b/>
          <w:bCs/>
          <w:sz w:val="36"/>
          <w:szCs w:val="36"/>
          <w:rtl/>
        </w:rPr>
        <w:t>يوسف أحمد الترجمان.</w:t>
      </w:r>
    </w:p>
    <w:p w:rsidR="000B0FD2" w:rsidRDefault="000B0FD2" w:rsidP="000B0FD2">
      <w:pPr>
        <w:tabs>
          <w:tab w:val="left" w:pos="3890"/>
        </w:tabs>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إشراف</w:t>
      </w:r>
      <w:r w:rsidRPr="003D5382">
        <w:rPr>
          <w:rFonts w:ascii="Simplified Arabic" w:hAnsi="Simplified Arabic" w:cs="Simplified Arabic"/>
          <w:b/>
          <w:bCs/>
          <w:sz w:val="36"/>
          <w:szCs w:val="36"/>
          <w:rtl/>
        </w:rPr>
        <w:t>: د</w:t>
      </w:r>
      <w:r>
        <w:rPr>
          <w:rFonts w:ascii="Simplified Arabic" w:hAnsi="Simplified Arabic" w:cs="Simplified Arabic" w:hint="cs"/>
          <w:b/>
          <w:bCs/>
          <w:sz w:val="36"/>
          <w:szCs w:val="36"/>
          <w:rtl/>
        </w:rPr>
        <w:t>. سعد محمد امبارك.</w:t>
      </w:r>
    </w:p>
    <w:p w:rsidR="000B0FD2" w:rsidRDefault="000B0FD2" w:rsidP="000B0FD2">
      <w:pPr>
        <w:tabs>
          <w:tab w:val="left" w:pos="3890"/>
        </w:tabs>
        <w:jc w:val="center"/>
        <w:rPr>
          <w:rFonts w:ascii="Simplified Arabic" w:hAnsi="Simplified Arabic" w:cs="Simplified Arabic"/>
          <w:b/>
          <w:bCs/>
          <w:sz w:val="36"/>
          <w:szCs w:val="36"/>
          <w:rtl/>
        </w:rPr>
      </w:pPr>
    </w:p>
    <w:p w:rsidR="000B0FD2" w:rsidRPr="000D0C8A" w:rsidRDefault="000B0FD2" w:rsidP="000B0FD2">
      <w:pPr>
        <w:tabs>
          <w:tab w:val="left" w:pos="3890"/>
        </w:tabs>
        <w:jc w:val="center"/>
        <w:rPr>
          <w:rFonts w:ascii="Simplified Arabic" w:hAnsi="Simplified Arabic" w:cs="Simplified Arabic"/>
          <w:b/>
          <w:bCs/>
          <w:sz w:val="28"/>
          <w:szCs w:val="28"/>
          <w:rtl/>
          <w:lang w:bidi="ar-LB"/>
        </w:rPr>
      </w:pPr>
      <w:r w:rsidRPr="003D5382">
        <w:rPr>
          <w:rFonts w:ascii="Simplified Arabic" w:hAnsi="Simplified Arabic" w:cs="Simplified Arabic"/>
          <w:b/>
          <w:bCs/>
          <w:sz w:val="28"/>
          <w:szCs w:val="28"/>
          <w:rtl/>
        </w:rPr>
        <w:t>الفصل الدراسي</w:t>
      </w:r>
      <w:r>
        <w:rPr>
          <w:rFonts w:ascii="Simplified Arabic" w:hAnsi="Simplified Arabic" w:cs="Simplified Arabic"/>
          <w:b/>
          <w:bCs/>
          <w:sz w:val="28"/>
          <w:szCs w:val="28"/>
        </w:rPr>
        <w:t>:</w:t>
      </w:r>
      <w:r>
        <w:rPr>
          <w:rFonts w:ascii="Simplified Arabic" w:hAnsi="Simplified Arabic" w:cs="Simplified Arabic" w:hint="cs"/>
          <w:b/>
          <w:bCs/>
          <w:sz w:val="28"/>
          <w:szCs w:val="28"/>
          <w:rtl/>
        </w:rPr>
        <w:t xml:space="preserve"> ربيع</w:t>
      </w:r>
      <w:r w:rsidRPr="003D5382">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2019م</w:t>
      </w:r>
      <w:r w:rsidRPr="003D5382">
        <w:rPr>
          <w:rFonts w:ascii="Simplified Arabic" w:hAnsi="Simplified Arabic" w:cs="Simplified Arabic"/>
          <w:b/>
          <w:bCs/>
          <w:sz w:val="28"/>
          <w:szCs w:val="28"/>
          <w:rtl/>
        </w:rPr>
        <w:t>.</w:t>
      </w:r>
    </w:p>
    <w:p w:rsidR="00791274" w:rsidRDefault="00791274" w:rsidP="00A63D07">
      <w:pPr>
        <w:tabs>
          <w:tab w:val="left" w:pos="3890"/>
        </w:tabs>
        <w:jc w:val="center"/>
        <w:rPr>
          <w:rFonts w:ascii="Simplified Arabic" w:hAnsi="Simplified Arabic" w:cs="Simplified Arabic"/>
          <w:b/>
          <w:bCs/>
          <w:noProof/>
          <w:sz w:val="28"/>
          <w:szCs w:val="28"/>
          <w:rtl/>
        </w:rPr>
      </w:pPr>
    </w:p>
    <w:p w:rsidR="005D43F6" w:rsidRDefault="005D43F6" w:rsidP="00A63D07">
      <w:pPr>
        <w:tabs>
          <w:tab w:val="left" w:pos="3890"/>
        </w:tabs>
        <w:jc w:val="center"/>
        <w:rPr>
          <w:rFonts w:ascii="Simplified Arabic" w:hAnsi="Simplified Arabic" w:cs="Simplified Arabic" w:hint="cs"/>
          <w:b/>
          <w:bCs/>
          <w:noProof/>
          <w:sz w:val="28"/>
          <w:szCs w:val="28"/>
          <w:rtl/>
        </w:rPr>
      </w:pPr>
    </w:p>
    <w:p w:rsidR="00791274" w:rsidRDefault="005D43F6" w:rsidP="00A63D07">
      <w:pPr>
        <w:tabs>
          <w:tab w:val="left" w:pos="3890"/>
        </w:tabs>
        <w:jc w:val="center"/>
        <w:rPr>
          <w:rFonts w:ascii="Simplified Arabic" w:hAnsi="Simplified Arabic" w:cs="Simplified Arabic"/>
          <w:b/>
          <w:bCs/>
          <w:noProof/>
          <w:sz w:val="28"/>
          <w:szCs w:val="28"/>
          <w:rtl/>
        </w:rPr>
      </w:pPr>
      <w:r>
        <w:rPr>
          <w:rFonts w:ascii="Simplified Arabic" w:hAnsi="Simplified Arabic" w:cs="Simplified Arabic"/>
          <w:b/>
          <w:bCs/>
          <w:noProof/>
          <w:sz w:val="28"/>
          <w:szCs w:val="28"/>
          <w:rtl/>
        </w:rPr>
        <w:drawing>
          <wp:inline distT="0" distB="0" distL="0" distR="0" wp14:anchorId="684D37BC" wp14:editId="75601909">
            <wp:extent cx="5694218" cy="8602314"/>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rotWithShape="1">
                    <a:blip r:embed="rId9" cstate="print">
                      <a:extLst>
                        <a:ext uri="{28A0092B-C50C-407E-A947-70E740481C1C}">
                          <a14:useLocalDpi xmlns:a14="http://schemas.microsoft.com/office/drawing/2010/main" val="0"/>
                        </a:ext>
                      </a:extLst>
                    </a:blip>
                    <a:srcRect l="7734" t="4693" r="11556" b="6727"/>
                    <a:stretch/>
                  </pic:blipFill>
                  <pic:spPr bwMode="auto">
                    <a:xfrm>
                      <a:off x="0" y="0"/>
                      <a:ext cx="5694218" cy="8602314"/>
                    </a:xfrm>
                    <a:prstGeom prst="rect">
                      <a:avLst/>
                    </a:prstGeom>
                    <a:ln>
                      <a:noFill/>
                    </a:ln>
                    <a:extLst>
                      <a:ext uri="{53640926-AAD7-44D8-BBD7-CCE9431645EC}">
                        <a14:shadowObscured xmlns:a14="http://schemas.microsoft.com/office/drawing/2010/main"/>
                      </a:ext>
                    </a:extLst>
                  </pic:spPr>
                </pic:pic>
              </a:graphicData>
            </a:graphic>
          </wp:inline>
        </w:drawing>
      </w:r>
    </w:p>
    <w:p w:rsidR="005D43F6" w:rsidRDefault="005D43F6" w:rsidP="00A63D07">
      <w:pPr>
        <w:tabs>
          <w:tab w:val="left" w:pos="3890"/>
        </w:tabs>
        <w:jc w:val="center"/>
        <w:rPr>
          <w:rFonts w:ascii="Simplified Arabic" w:hAnsi="Simplified Arabic" w:cs="Simplified Arabic" w:hint="cs"/>
          <w:b/>
          <w:bCs/>
          <w:noProof/>
          <w:sz w:val="28"/>
          <w:szCs w:val="28"/>
          <w:rtl/>
        </w:rPr>
      </w:pPr>
      <w:bookmarkStart w:id="0" w:name="_GoBack"/>
      <w:r>
        <w:rPr>
          <w:rFonts w:ascii="Simplified Arabic" w:hAnsi="Simplified Arabic" w:cs="Simplified Arabic" w:hint="cs"/>
          <w:b/>
          <w:bCs/>
          <w:noProof/>
          <w:sz w:val="28"/>
          <w:szCs w:val="28"/>
          <w:rtl/>
        </w:rPr>
        <w:lastRenderedPageBreak/>
        <w:drawing>
          <wp:anchor distT="0" distB="0" distL="114300" distR="114300" simplePos="0" relativeHeight="251674624" behindDoc="0" locked="0" layoutInCell="1" allowOverlap="1">
            <wp:simplePos x="213995" y="807085"/>
            <wp:positionH relativeFrom="margin">
              <wp:align>center</wp:align>
            </wp:positionH>
            <wp:positionV relativeFrom="margin">
              <wp:align>center</wp:align>
            </wp:positionV>
            <wp:extent cx="6359525" cy="9636760"/>
            <wp:effectExtent l="0" t="0" r="0" b="0"/>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rotWithShape="1">
                    <a:blip r:embed="rId10" cstate="print">
                      <a:extLst>
                        <a:ext uri="{28A0092B-C50C-407E-A947-70E740481C1C}">
                          <a14:useLocalDpi xmlns:a14="http://schemas.microsoft.com/office/drawing/2010/main" val="0"/>
                        </a:ext>
                      </a:extLst>
                    </a:blip>
                    <a:srcRect l="3561" t="837" r="7817" b="3958"/>
                    <a:stretch/>
                  </pic:blipFill>
                  <pic:spPr bwMode="auto">
                    <a:xfrm>
                      <a:off x="0" y="0"/>
                      <a:ext cx="6359525" cy="9636760"/>
                    </a:xfrm>
                    <a:prstGeom prst="rect">
                      <a:avLst/>
                    </a:prstGeom>
                    <a:ln>
                      <a:noFill/>
                    </a:ln>
                    <a:extLst>
                      <a:ext uri="{53640926-AAD7-44D8-BBD7-CCE9431645EC}">
                        <a14:shadowObscured xmlns:a14="http://schemas.microsoft.com/office/drawing/2010/main"/>
                      </a:ext>
                    </a:extLst>
                  </pic:spPr>
                </pic:pic>
              </a:graphicData>
            </a:graphic>
          </wp:anchor>
        </w:drawing>
      </w:r>
      <w:bookmarkEnd w:id="0"/>
    </w:p>
    <w:p w:rsidR="00C66A7A" w:rsidRDefault="00C66A7A" w:rsidP="00A63D07">
      <w:pPr>
        <w:tabs>
          <w:tab w:val="left" w:pos="3890"/>
        </w:tabs>
        <w:jc w:val="center"/>
        <w:rPr>
          <w:rFonts w:ascii="Simplified Arabic" w:hAnsi="Simplified Arabic" w:cs="Simplified Arabic" w:hint="cs"/>
          <w:b/>
          <w:bCs/>
          <w:noProof/>
          <w:sz w:val="28"/>
          <w:szCs w:val="28"/>
          <w:rtl/>
        </w:rPr>
      </w:pPr>
    </w:p>
    <w:p w:rsidR="00C66A7A" w:rsidRDefault="00C66A7A" w:rsidP="00A63D07">
      <w:pPr>
        <w:tabs>
          <w:tab w:val="left" w:pos="3890"/>
        </w:tabs>
        <w:jc w:val="center"/>
        <w:rPr>
          <w:rFonts w:ascii="Simplified Arabic" w:hAnsi="Simplified Arabic" w:cs="Simplified Arabic"/>
          <w:b/>
          <w:bCs/>
          <w:noProof/>
          <w:sz w:val="28"/>
          <w:szCs w:val="28"/>
          <w:rtl/>
        </w:rPr>
      </w:pPr>
    </w:p>
    <w:p w:rsidR="00534893" w:rsidRDefault="00534893" w:rsidP="00A63D07">
      <w:pPr>
        <w:tabs>
          <w:tab w:val="left" w:pos="3890"/>
        </w:tabs>
        <w:jc w:val="center"/>
        <w:rPr>
          <w:rFonts w:ascii="Simplified Arabic" w:hAnsi="Simplified Arabic" w:cs="Simplified Arabic"/>
          <w:b/>
          <w:bCs/>
          <w:noProof/>
          <w:sz w:val="28"/>
          <w:szCs w:val="28"/>
          <w:rtl/>
        </w:rPr>
      </w:pPr>
    </w:p>
    <w:p w:rsidR="00C66A7A" w:rsidRDefault="00C66A7A" w:rsidP="00A63D07">
      <w:pPr>
        <w:tabs>
          <w:tab w:val="left" w:pos="3890"/>
        </w:tabs>
        <w:jc w:val="center"/>
        <w:rPr>
          <w:rFonts w:ascii="Simplified Arabic" w:hAnsi="Simplified Arabic" w:cs="Simplified Arabic"/>
          <w:b/>
          <w:bCs/>
          <w:noProof/>
          <w:sz w:val="28"/>
          <w:szCs w:val="28"/>
        </w:rPr>
      </w:pPr>
    </w:p>
    <w:p w:rsidR="00A63D07" w:rsidRPr="003D5382" w:rsidRDefault="00A63D07" w:rsidP="00A63D07">
      <w:pPr>
        <w:tabs>
          <w:tab w:val="left" w:pos="3890"/>
        </w:tabs>
        <w:rPr>
          <w:rFonts w:ascii="Simplified Arabic" w:hAnsi="Simplified Arabic" w:cs="Simplified Arabic"/>
          <w:b/>
          <w:bCs/>
          <w:sz w:val="28"/>
          <w:szCs w:val="28"/>
          <w:rtl/>
        </w:rPr>
      </w:pPr>
    </w:p>
    <w:p w:rsidR="000672EF" w:rsidRPr="00300B26" w:rsidRDefault="00A63D07" w:rsidP="000672EF">
      <w:pPr>
        <w:jc w:val="center"/>
        <w:rPr>
          <w:rFonts w:ascii="Simplified Arabic" w:hAnsi="Simplified Arabic" w:cs="Simplified Arabic"/>
          <w:sz w:val="56"/>
          <w:szCs w:val="56"/>
          <w:rtl/>
        </w:rPr>
      </w:pPr>
      <w:r w:rsidRPr="00FD3360">
        <w:rPr>
          <w:rFonts w:ascii="Simplified Arabic" w:eastAsia="Times New Roman" w:hAnsi="Simplified Arabic" w:cs="Simplified Arabic"/>
          <w:b/>
          <w:bCs/>
          <w:sz w:val="40"/>
          <w:szCs w:val="40"/>
          <w:rtl/>
        </w:rPr>
        <w:tab/>
      </w:r>
      <w:r w:rsidR="000672EF" w:rsidRPr="00300B26">
        <w:rPr>
          <w:rFonts w:ascii="Simplified Arabic" w:hAnsi="Simplified Arabic" w:cs="Simplified Arabic"/>
          <w:sz w:val="56"/>
          <w:szCs w:val="56"/>
          <w:rtl/>
          <w:lang w:bidi="ar-LY"/>
        </w:rPr>
        <w:t>بسم الله الرحمن الرحيم</w:t>
      </w:r>
    </w:p>
    <w:p w:rsidR="000672EF" w:rsidRPr="00300B26" w:rsidRDefault="000672EF" w:rsidP="000672EF">
      <w:pPr>
        <w:ind w:left="-199" w:right="-284"/>
        <w:jc w:val="center"/>
        <w:rPr>
          <w:rFonts w:ascii="Simplified Arabic" w:hAnsi="Simplified Arabic" w:cs="Simplified Arabic"/>
          <w:sz w:val="56"/>
          <w:szCs w:val="56"/>
          <w:rtl/>
          <w:lang w:bidi="ar-LY"/>
        </w:rPr>
      </w:pPr>
      <w:r w:rsidRPr="00300B26">
        <w:rPr>
          <w:rFonts w:ascii="Simplified Arabic" w:hAnsi="Simplified Arabic" w:cs="Simplified Arabic"/>
          <w:sz w:val="56"/>
          <w:szCs w:val="56"/>
          <w:lang w:bidi="ar-EG"/>
        </w:rPr>
        <w:sym w:font="AGA Arabesque" w:char="F07D"/>
      </w:r>
      <w:r w:rsidRPr="00300B26">
        <w:rPr>
          <w:rFonts w:ascii="Simplified Arabic" w:hAnsi="Simplified Arabic" w:cs="Simplified Arabic"/>
          <w:sz w:val="56"/>
          <w:szCs w:val="56"/>
          <w:rtl/>
        </w:rPr>
        <w:t xml:space="preserve"> قَالُوا سُبْحَانَكَ لاَ</w:t>
      </w:r>
      <w:r w:rsidRPr="00300B26">
        <w:rPr>
          <w:rFonts w:ascii="Simplified Arabic" w:hAnsi="Simplified Arabic" w:cs="Simplified Arabic"/>
          <w:sz w:val="56"/>
          <w:szCs w:val="56"/>
          <w:rtl/>
          <w:lang w:bidi="ar-LY"/>
        </w:rPr>
        <w:t xml:space="preserve"> </w:t>
      </w:r>
      <w:r w:rsidRPr="00300B26">
        <w:rPr>
          <w:rFonts w:ascii="Simplified Arabic" w:hAnsi="Simplified Arabic" w:cs="Simplified Arabic"/>
          <w:sz w:val="56"/>
          <w:szCs w:val="56"/>
          <w:rtl/>
        </w:rPr>
        <w:t>عِلْمَ لَنَا إِلاَّ مَا عَلَّمْتَنَا إِنَّكَ أَنْتَ العَلِيمُ الحَكِيمُ</w:t>
      </w:r>
      <w:r w:rsidRPr="00300B26">
        <w:rPr>
          <w:rFonts w:ascii="Simplified Arabic" w:hAnsi="Simplified Arabic" w:cs="Simplified Arabic"/>
          <w:sz w:val="56"/>
          <w:szCs w:val="56"/>
          <w:lang w:bidi="ar-EG"/>
        </w:rPr>
        <w:sym w:font="AGA Arabesque" w:char="F07B"/>
      </w:r>
    </w:p>
    <w:p w:rsidR="000672EF" w:rsidRPr="00300B26" w:rsidRDefault="000672EF" w:rsidP="000672EF">
      <w:pPr>
        <w:jc w:val="center"/>
        <w:rPr>
          <w:rFonts w:ascii="Simplified Arabic" w:hAnsi="Simplified Arabic" w:cs="Simplified Arabic"/>
          <w:b/>
          <w:bCs/>
          <w:rtl/>
          <w:lang w:bidi="ar-LY"/>
        </w:rPr>
      </w:pPr>
      <w:r w:rsidRPr="00300B26">
        <w:rPr>
          <w:rFonts w:ascii="Simplified Arabic" w:hAnsi="Simplified Arabic" w:cs="Simplified Arabic"/>
          <w:b/>
          <w:bCs/>
          <w:rtl/>
        </w:rPr>
        <w:t>سورة البقرة / الآية "32"</w:t>
      </w:r>
    </w:p>
    <w:p w:rsidR="00A63D07" w:rsidRDefault="00A63D07" w:rsidP="000672EF">
      <w:pPr>
        <w:tabs>
          <w:tab w:val="left" w:pos="3021"/>
          <w:tab w:val="center" w:pos="4153"/>
        </w:tabs>
        <w:spacing w:line="240" w:lineRule="auto"/>
        <w:rPr>
          <w:rFonts w:ascii="Traditional Arabic" w:hAnsi="Traditional Arabic" w:cs="Traditional Arabic"/>
          <w:b/>
          <w:bCs/>
          <w:sz w:val="28"/>
          <w:szCs w:val="28"/>
          <w:rtl/>
        </w:rPr>
      </w:pPr>
    </w:p>
    <w:p w:rsidR="00A63D07" w:rsidRDefault="00A63D07" w:rsidP="00A63D07">
      <w:pPr>
        <w:spacing w:line="360" w:lineRule="auto"/>
        <w:rPr>
          <w:rFonts w:ascii="Traditional Arabic" w:hAnsi="Traditional Arabic" w:cs="Traditional Arabic"/>
          <w:b/>
          <w:bCs/>
          <w:sz w:val="28"/>
          <w:szCs w:val="28"/>
          <w:rtl/>
        </w:rPr>
      </w:pPr>
    </w:p>
    <w:p w:rsidR="00A63D07" w:rsidRDefault="00A63D07" w:rsidP="00A63D07">
      <w:pPr>
        <w:spacing w:line="360" w:lineRule="auto"/>
        <w:rPr>
          <w:rFonts w:ascii="Traditional Arabic" w:hAnsi="Traditional Arabic" w:cs="Traditional Arabic"/>
          <w:b/>
          <w:bCs/>
          <w:sz w:val="28"/>
          <w:szCs w:val="28"/>
          <w:rtl/>
        </w:rPr>
      </w:pPr>
    </w:p>
    <w:p w:rsidR="00A63D07" w:rsidRDefault="00A63D07" w:rsidP="00A63D07">
      <w:pPr>
        <w:spacing w:line="360" w:lineRule="auto"/>
        <w:rPr>
          <w:rFonts w:ascii="Traditional Arabic" w:hAnsi="Traditional Arabic" w:cs="Traditional Arabic"/>
          <w:b/>
          <w:bCs/>
          <w:sz w:val="28"/>
          <w:szCs w:val="28"/>
          <w:rtl/>
        </w:rPr>
      </w:pPr>
    </w:p>
    <w:p w:rsidR="00A63D07" w:rsidRDefault="00A63D07" w:rsidP="00A63D07">
      <w:pPr>
        <w:spacing w:line="360" w:lineRule="auto"/>
        <w:rPr>
          <w:rFonts w:ascii="Traditional Arabic" w:hAnsi="Traditional Arabic" w:cs="Traditional Arabic"/>
          <w:b/>
          <w:bCs/>
          <w:sz w:val="28"/>
          <w:szCs w:val="28"/>
          <w:rtl/>
        </w:rPr>
      </w:pPr>
    </w:p>
    <w:p w:rsidR="000672EF" w:rsidRDefault="000672EF" w:rsidP="00A63D07">
      <w:pPr>
        <w:spacing w:line="360" w:lineRule="auto"/>
        <w:rPr>
          <w:rFonts w:ascii="Traditional Arabic" w:hAnsi="Traditional Arabic" w:cs="Traditional Arabic"/>
          <w:b/>
          <w:bCs/>
          <w:sz w:val="28"/>
          <w:szCs w:val="28"/>
          <w:rtl/>
        </w:rPr>
      </w:pPr>
    </w:p>
    <w:p w:rsidR="000672EF" w:rsidRDefault="000672EF" w:rsidP="00A63D07">
      <w:pPr>
        <w:spacing w:line="360" w:lineRule="auto"/>
        <w:rPr>
          <w:rFonts w:ascii="Traditional Arabic" w:hAnsi="Traditional Arabic" w:cs="Traditional Arabic"/>
          <w:b/>
          <w:bCs/>
          <w:sz w:val="28"/>
          <w:szCs w:val="28"/>
          <w:rtl/>
        </w:rPr>
      </w:pPr>
    </w:p>
    <w:p w:rsidR="000672EF" w:rsidRDefault="000672EF" w:rsidP="00A63D07">
      <w:pPr>
        <w:spacing w:line="360" w:lineRule="auto"/>
        <w:rPr>
          <w:rFonts w:ascii="Traditional Arabic" w:hAnsi="Traditional Arabic" w:cs="Traditional Arabic"/>
          <w:b/>
          <w:bCs/>
          <w:sz w:val="28"/>
          <w:szCs w:val="28"/>
          <w:rtl/>
        </w:rPr>
      </w:pPr>
    </w:p>
    <w:p w:rsidR="00A63D07" w:rsidRPr="007C2448" w:rsidRDefault="00A63D07" w:rsidP="00C66A7A">
      <w:pPr>
        <w:spacing w:line="360" w:lineRule="auto"/>
        <w:rPr>
          <w:rFonts w:ascii="Traditional Arabic" w:hAnsi="Traditional Arabic" w:cs="Traditional Arabic"/>
          <w:b/>
          <w:bCs/>
          <w:color w:val="FF0000"/>
          <w:sz w:val="28"/>
          <w:szCs w:val="28"/>
          <w:rtl/>
        </w:rPr>
      </w:pPr>
    </w:p>
    <w:p w:rsidR="00A63D07" w:rsidRPr="008F3896" w:rsidRDefault="00A63D07" w:rsidP="00A63D07">
      <w:pPr>
        <w:spacing w:line="360" w:lineRule="auto"/>
        <w:jc w:val="center"/>
        <w:rPr>
          <w:rFonts w:asciiTheme="minorBidi" w:hAnsiTheme="minorBidi"/>
          <w:b/>
          <w:bCs/>
          <w:sz w:val="56"/>
          <w:szCs w:val="56"/>
          <w:rtl/>
        </w:rPr>
      </w:pPr>
      <w:r w:rsidRPr="008F3896">
        <w:rPr>
          <w:rFonts w:asciiTheme="minorBidi" w:hAnsiTheme="minorBidi"/>
          <w:b/>
          <w:bCs/>
          <w:sz w:val="56"/>
          <w:szCs w:val="56"/>
          <w:rtl/>
        </w:rPr>
        <w:t>الإ</w:t>
      </w:r>
      <w:r>
        <w:rPr>
          <w:rFonts w:asciiTheme="minorBidi" w:hAnsiTheme="minorBidi"/>
          <w:b/>
          <w:bCs/>
          <w:sz w:val="56"/>
          <w:szCs w:val="56"/>
          <w:rtl/>
        </w:rPr>
        <w:t>هـــ</w:t>
      </w:r>
      <w:r w:rsidRPr="008F3896">
        <w:rPr>
          <w:rFonts w:asciiTheme="minorBidi" w:hAnsiTheme="minorBidi"/>
          <w:b/>
          <w:bCs/>
          <w:sz w:val="56"/>
          <w:szCs w:val="56"/>
          <w:rtl/>
        </w:rPr>
        <w:t>ــــــ</w:t>
      </w:r>
      <w:r>
        <w:rPr>
          <w:rFonts w:asciiTheme="minorBidi" w:hAnsiTheme="minorBidi"/>
          <w:b/>
          <w:bCs/>
          <w:sz w:val="56"/>
          <w:szCs w:val="56"/>
          <w:rtl/>
        </w:rPr>
        <w:t>ـ</w:t>
      </w:r>
      <w:r w:rsidRPr="008F3896">
        <w:rPr>
          <w:rFonts w:asciiTheme="minorBidi" w:hAnsiTheme="minorBidi"/>
          <w:b/>
          <w:bCs/>
          <w:sz w:val="56"/>
          <w:szCs w:val="56"/>
          <w:rtl/>
        </w:rPr>
        <w:t>ـــــــــــــــــــــــــــــــداء</w:t>
      </w:r>
    </w:p>
    <w:p w:rsidR="00A63D07" w:rsidRPr="008F3896" w:rsidRDefault="00A63D07" w:rsidP="00A63D07">
      <w:pPr>
        <w:jc w:val="center"/>
        <w:rPr>
          <w:rFonts w:asciiTheme="minorBidi" w:hAnsiTheme="minorBidi"/>
          <w:sz w:val="24"/>
          <w:szCs w:val="24"/>
        </w:rPr>
      </w:pPr>
    </w:p>
    <w:p w:rsidR="00A63D07" w:rsidRDefault="00A63D07" w:rsidP="00A63D07">
      <w:pPr>
        <w:rPr>
          <w:rFonts w:asciiTheme="minorBidi" w:hAnsiTheme="minorBidi"/>
          <w:rtl/>
        </w:rPr>
      </w:pPr>
    </w:p>
    <w:p w:rsidR="00352477" w:rsidRDefault="00352477" w:rsidP="00A63D07">
      <w:pPr>
        <w:rPr>
          <w:rFonts w:asciiTheme="minorBidi" w:hAnsiTheme="minorBidi"/>
          <w:rtl/>
        </w:rPr>
      </w:pPr>
    </w:p>
    <w:p w:rsidR="000672EF" w:rsidRDefault="000672EF" w:rsidP="000672EF">
      <w:pPr>
        <w:spacing w:after="0"/>
        <w:jc w:val="center"/>
        <w:rPr>
          <w:rFonts w:ascii="Simplified Arabic" w:hAnsi="Simplified Arabic" w:cs="Simplified Arabic"/>
          <w:sz w:val="32"/>
          <w:szCs w:val="32"/>
          <w:rtl/>
        </w:rPr>
      </w:pPr>
      <w:r w:rsidRPr="00FF7E2A">
        <w:rPr>
          <w:rFonts w:ascii="Simplified Arabic" w:hAnsi="Simplified Arabic" w:cs="Simplified Arabic"/>
          <w:sz w:val="32"/>
          <w:szCs w:val="32"/>
          <w:rtl/>
        </w:rPr>
        <w:t>إلى</w:t>
      </w:r>
      <w:r>
        <w:rPr>
          <w:rFonts w:ascii="Simplified Arabic" w:hAnsi="Simplified Arabic" w:cs="Simplified Arabic" w:hint="cs"/>
          <w:sz w:val="32"/>
          <w:szCs w:val="32"/>
          <w:rtl/>
        </w:rPr>
        <w:t xml:space="preserve"> روح</w:t>
      </w:r>
      <w:r w:rsidR="00BB33F6">
        <w:rPr>
          <w:rFonts w:ascii="Simplified Arabic" w:hAnsi="Simplified Arabic" w:cs="Simplified Arabic" w:hint="cs"/>
          <w:sz w:val="32"/>
          <w:szCs w:val="32"/>
          <w:rtl/>
        </w:rPr>
        <w:t>ي</w:t>
      </w:r>
      <w:r w:rsidRPr="00FF7E2A">
        <w:rPr>
          <w:rFonts w:ascii="Simplified Arabic" w:hAnsi="Simplified Arabic" w:cs="Simplified Arabic"/>
          <w:sz w:val="32"/>
          <w:szCs w:val="32"/>
          <w:rtl/>
        </w:rPr>
        <w:t xml:space="preserve"> أبي</w:t>
      </w:r>
      <w:r>
        <w:rPr>
          <w:rFonts w:ascii="Simplified Arabic" w:hAnsi="Simplified Arabic" w:cs="Simplified Arabic" w:hint="cs"/>
          <w:sz w:val="32"/>
          <w:szCs w:val="32"/>
          <w:rtl/>
        </w:rPr>
        <w:t xml:space="preserve"> وأمي الطاهرتين</w:t>
      </w:r>
      <w:r w:rsidR="00F66E31">
        <w:rPr>
          <w:rFonts w:ascii="Simplified Arabic" w:hAnsi="Simplified Arabic" w:cs="Simplified Arabic" w:hint="cs"/>
          <w:sz w:val="32"/>
          <w:szCs w:val="32"/>
          <w:rtl/>
        </w:rPr>
        <w:t>.</w:t>
      </w:r>
    </w:p>
    <w:p w:rsidR="000672EF" w:rsidRDefault="000672EF" w:rsidP="000672EF">
      <w:pPr>
        <w:spacing w:after="0"/>
        <w:jc w:val="center"/>
        <w:rPr>
          <w:rFonts w:ascii="Simplified Arabic" w:hAnsi="Simplified Arabic" w:cs="Simplified Arabic"/>
          <w:sz w:val="32"/>
          <w:szCs w:val="32"/>
          <w:rtl/>
        </w:rPr>
      </w:pPr>
    </w:p>
    <w:p w:rsidR="000672EF" w:rsidRPr="00FF7E2A" w:rsidRDefault="000672EF" w:rsidP="000672EF">
      <w:pPr>
        <w:jc w:val="center"/>
        <w:rPr>
          <w:rFonts w:ascii="Simplified Arabic" w:hAnsi="Simplified Arabic" w:cs="Simplified Arabic"/>
          <w:sz w:val="32"/>
          <w:szCs w:val="32"/>
          <w:rtl/>
          <w:lang w:bidi="ar-SY"/>
        </w:rPr>
      </w:pPr>
    </w:p>
    <w:p w:rsidR="000672EF" w:rsidRDefault="000672EF" w:rsidP="000672EF">
      <w:pPr>
        <w:spacing w:after="0"/>
        <w:jc w:val="center"/>
        <w:rPr>
          <w:rFonts w:ascii="Simplified Arabic" w:hAnsi="Simplified Arabic" w:cs="Simplified Arabic"/>
          <w:sz w:val="32"/>
          <w:szCs w:val="32"/>
          <w:rtl/>
        </w:rPr>
      </w:pPr>
      <w:r>
        <w:rPr>
          <w:rFonts w:ascii="Simplified Arabic" w:hAnsi="Simplified Arabic" w:cs="Simplified Arabic"/>
          <w:sz w:val="32"/>
          <w:szCs w:val="32"/>
          <w:rtl/>
        </w:rPr>
        <w:t>و</w:t>
      </w:r>
      <w:r w:rsidRPr="00FF7E2A">
        <w:rPr>
          <w:rFonts w:ascii="Simplified Arabic" w:hAnsi="Simplified Arabic" w:cs="Simplified Arabic"/>
          <w:sz w:val="32"/>
          <w:szCs w:val="32"/>
          <w:rtl/>
        </w:rPr>
        <w:t>إلى جميع أفراد أسرتي</w:t>
      </w:r>
      <w:r w:rsidR="00F66E31">
        <w:rPr>
          <w:rFonts w:ascii="Simplified Arabic" w:hAnsi="Simplified Arabic" w:cs="Simplified Arabic" w:hint="cs"/>
          <w:sz w:val="32"/>
          <w:szCs w:val="32"/>
          <w:rtl/>
        </w:rPr>
        <w:t>.</w:t>
      </w:r>
    </w:p>
    <w:p w:rsidR="00F66E31" w:rsidRPr="00FF7E2A" w:rsidRDefault="00F66E31" w:rsidP="000672EF">
      <w:pPr>
        <w:spacing w:after="0"/>
        <w:jc w:val="center"/>
        <w:rPr>
          <w:rFonts w:ascii="Simplified Arabic" w:hAnsi="Simplified Arabic" w:cs="Simplified Arabic"/>
          <w:sz w:val="32"/>
          <w:szCs w:val="32"/>
          <w:rtl/>
        </w:rPr>
      </w:pPr>
    </w:p>
    <w:p w:rsidR="000672EF" w:rsidRPr="00FF7E2A" w:rsidRDefault="000672EF" w:rsidP="000672EF">
      <w:pPr>
        <w:jc w:val="center"/>
        <w:rPr>
          <w:rFonts w:ascii="Simplified Arabic" w:hAnsi="Simplified Arabic" w:cs="Simplified Arabic"/>
          <w:sz w:val="32"/>
          <w:szCs w:val="32"/>
          <w:rtl/>
          <w:lang w:bidi="ar-SY"/>
        </w:rPr>
      </w:pPr>
    </w:p>
    <w:p w:rsidR="000672EF" w:rsidRDefault="000672EF" w:rsidP="000672EF">
      <w:pPr>
        <w:spacing w:after="0"/>
        <w:jc w:val="center"/>
        <w:rPr>
          <w:rFonts w:ascii="Simplified Arabic" w:hAnsi="Simplified Arabic" w:cs="Simplified Arabic"/>
          <w:sz w:val="32"/>
          <w:szCs w:val="32"/>
          <w:rtl/>
        </w:rPr>
      </w:pPr>
      <w:r w:rsidRPr="00FF7E2A">
        <w:rPr>
          <w:rFonts w:ascii="Simplified Arabic" w:hAnsi="Simplified Arabic" w:cs="Simplified Arabic"/>
          <w:sz w:val="32"/>
          <w:szCs w:val="32"/>
          <w:rtl/>
        </w:rPr>
        <w:t>وإلى أسرتي الصغيرة</w:t>
      </w:r>
      <w:r w:rsidR="00F66E31">
        <w:rPr>
          <w:rFonts w:ascii="Simplified Arabic" w:hAnsi="Simplified Arabic" w:cs="Simplified Arabic" w:hint="cs"/>
          <w:sz w:val="32"/>
          <w:szCs w:val="32"/>
          <w:rtl/>
        </w:rPr>
        <w:t>.</w:t>
      </w:r>
    </w:p>
    <w:p w:rsidR="00F66E31" w:rsidRDefault="00F66E31" w:rsidP="000672EF">
      <w:pPr>
        <w:spacing w:after="0"/>
        <w:jc w:val="center"/>
        <w:rPr>
          <w:rFonts w:ascii="Simplified Arabic" w:hAnsi="Simplified Arabic" w:cs="Simplified Arabic"/>
          <w:sz w:val="32"/>
          <w:szCs w:val="32"/>
          <w:rtl/>
        </w:rPr>
      </w:pPr>
    </w:p>
    <w:p w:rsidR="00F66E31" w:rsidRPr="00FF7E2A" w:rsidRDefault="00F66E31" w:rsidP="000672EF">
      <w:pPr>
        <w:spacing w:after="0"/>
        <w:jc w:val="center"/>
        <w:rPr>
          <w:rFonts w:ascii="Simplified Arabic" w:hAnsi="Simplified Arabic" w:cs="Simplified Arabic"/>
          <w:sz w:val="32"/>
          <w:szCs w:val="32"/>
          <w:rtl/>
        </w:rPr>
      </w:pPr>
    </w:p>
    <w:p w:rsidR="000672EF" w:rsidRPr="00FF7E2A" w:rsidRDefault="000672EF" w:rsidP="000672EF">
      <w:pPr>
        <w:jc w:val="center"/>
        <w:rPr>
          <w:rFonts w:ascii="Simplified Arabic" w:hAnsi="Simplified Arabic" w:cs="Simplified Arabic"/>
          <w:sz w:val="32"/>
          <w:szCs w:val="32"/>
          <w:rtl/>
          <w:lang w:bidi="ar-SY"/>
        </w:rPr>
      </w:pPr>
    </w:p>
    <w:p w:rsidR="000672EF" w:rsidRDefault="000672EF" w:rsidP="000672EF">
      <w:pPr>
        <w:spacing w:after="0"/>
        <w:jc w:val="center"/>
        <w:rPr>
          <w:rFonts w:ascii="Simplified Arabic" w:hAnsi="Simplified Arabic" w:cs="Simplified Arabic"/>
          <w:sz w:val="32"/>
          <w:szCs w:val="32"/>
          <w:rtl/>
        </w:rPr>
      </w:pPr>
      <w:r>
        <w:rPr>
          <w:rFonts w:ascii="Simplified Arabic" w:hAnsi="Simplified Arabic" w:cs="Simplified Arabic"/>
          <w:sz w:val="32"/>
          <w:szCs w:val="32"/>
          <w:rtl/>
        </w:rPr>
        <w:t>و</w:t>
      </w:r>
      <w:r w:rsidRPr="00FF7E2A">
        <w:rPr>
          <w:rFonts w:ascii="Simplified Arabic" w:hAnsi="Simplified Arabic" w:cs="Simplified Arabic"/>
          <w:sz w:val="32"/>
          <w:szCs w:val="32"/>
          <w:rtl/>
        </w:rPr>
        <w:t>إلى جميع الأصدقاء والأحباب</w:t>
      </w:r>
      <w:r w:rsidR="00F66E31">
        <w:rPr>
          <w:rFonts w:ascii="Simplified Arabic" w:hAnsi="Simplified Arabic" w:cs="Simplified Arabic" w:hint="cs"/>
          <w:sz w:val="32"/>
          <w:szCs w:val="32"/>
          <w:rtl/>
        </w:rPr>
        <w:t>.</w:t>
      </w:r>
    </w:p>
    <w:p w:rsidR="00F66E31" w:rsidRPr="00FF7E2A" w:rsidRDefault="00F66E31" w:rsidP="000672EF">
      <w:pPr>
        <w:spacing w:after="0"/>
        <w:jc w:val="center"/>
        <w:rPr>
          <w:rFonts w:ascii="Simplified Arabic" w:hAnsi="Simplified Arabic" w:cs="Simplified Arabic"/>
          <w:sz w:val="32"/>
          <w:szCs w:val="32"/>
          <w:rtl/>
        </w:rPr>
      </w:pPr>
    </w:p>
    <w:p w:rsidR="000672EF" w:rsidRPr="00FF7E2A" w:rsidRDefault="000672EF" w:rsidP="000672EF">
      <w:pPr>
        <w:jc w:val="center"/>
        <w:rPr>
          <w:rFonts w:ascii="Simplified Arabic" w:hAnsi="Simplified Arabic" w:cs="Simplified Arabic"/>
          <w:b/>
          <w:bCs/>
          <w:sz w:val="32"/>
          <w:szCs w:val="32"/>
          <w:rtl/>
        </w:rPr>
      </w:pPr>
      <w:r w:rsidRPr="00FF7E2A">
        <w:rPr>
          <w:rFonts w:ascii="Simplified Arabic" w:hAnsi="Simplified Arabic" w:cs="Simplified Arabic"/>
          <w:b/>
          <w:bCs/>
          <w:sz w:val="32"/>
          <w:szCs w:val="32"/>
          <w:rtl/>
        </w:rPr>
        <w:t>إليهم جميعا أهدي ثمرة هذا الجهد المتواضع وفاء</w:t>
      </w:r>
      <w:r w:rsidR="00EB2043">
        <w:rPr>
          <w:rFonts w:ascii="Simplified Arabic" w:hAnsi="Simplified Arabic" w:cs="Simplified Arabic" w:hint="cs"/>
          <w:b/>
          <w:bCs/>
          <w:sz w:val="32"/>
          <w:szCs w:val="32"/>
          <w:rtl/>
        </w:rPr>
        <w:t>ً</w:t>
      </w:r>
      <w:r w:rsidRPr="00FF7E2A">
        <w:rPr>
          <w:rFonts w:ascii="Simplified Arabic" w:hAnsi="Simplified Arabic" w:cs="Simplified Arabic"/>
          <w:b/>
          <w:bCs/>
          <w:sz w:val="32"/>
          <w:szCs w:val="32"/>
          <w:rtl/>
        </w:rPr>
        <w:t xml:space="preserve"> وتقديرا</w:t>
      </w:r>
      <w:r w:rsidR="00EB2043">
        <w:rPr>
          <w:rFonts w:ascii="Simplified Arabic" w:hAnsi="Simplified Arabic" w:cs="Simplified Arabic" w:hint="cs"/>
          <w:b/>
          <w:bCs/>
          <w:sz w:val="32"/>
          <w:szCs w:val="32"/>
          <w:rtl/>
        </w:rPr>
        <w:t>ً</w:t>
      </w:r>
      <w:r w:rsidRPr="00FF7E2A">
        <w:rPr>
          <w:rFonts w:ascii="Simplified Arabic" w:hAnsi="Simplified Arabic" w:cs="Simplified Arabic"/>
          <w:b/>
          <w:bCs/>
          <w:sz w:val="32"/>
          <w:szCs w:val="32"/>
          <w:rtl/>
        </w:rPr>
        <w:t xml:space="preserve"> ومحبة ودعاء.</w:t>
      </w:r>
    </w:p>
    <w:p w:rsidR="000672EF" w:rsidRPr="00FF7E2A" w:rsidRDefault="000672EF" w:rsidP="000672EF">
      <w:pPr>
        <w:rPr>
          <w:rFonts w:ascii="Simplified Arabic" w:hAnsi="Simplified Arabic" w:cs="Simplified Arabic"/>
          <w:sz w:val="32"/>
          <w:szCs w:val="32"/>
          <w:rtl/>
        </w:rPr>
      </w:pPr>
    </w:p>
    <w:p w:rsidR="00352477" w:rsidRDefault="00352477" w:rsidP="00A63D07">
      <w:pPr>
        <w:rPr>
          <w:rFonts w:asciiTheme="minorBidi" w:hAnsiTheme="minorBidi"/>
          <w:rtl/>
        </w:rPr>
      </w:pPr>
    </w:p>
    <w:p w:rsidR="00A63D07" w:rsidRPr="000672EF" w:rsidRDefault="00A63D07" w:rsidP="000672EF">
      <w:pPr>
        <w:jc w:val="right"/>
        <w:rPr>
          <w:rFonts w:ascii="Simplified Arabic" w:hAnsi="Simplified Arabic" w:cs="Simplified Arabic"/>
          <w:b/>
          <w:bCs/>
          <w:sz w:val="32"/>
          <w:szCs w:val="32"/>
          <w:rtl/>
        </w:rPr>
      </w:pPr>
      <w:r>
        <w:rPr>
          <w:rFonts w:ascii="Simplified Arabic" w:hAnsi="Simplified Arabic" w:cs="Simplified Arabic" w:hint="cs"/>
          <w:b/>
          <w:bCs/>
          <w:sz w:val="32"/>
          <w:szCs w:val="32"/>
          <w:rtl/>
        </w:rPr>
        <w:t>الباحث</w:t>
      </w:r>
    </w:p>
    <w:p w:rsidR="000672EF" w:rsidRPr="00300B26" w:rsidRDefault="000672EF" w:rsidP="000672EF">
      <w:pPr>
        <w:jc w:val="center"/>
        <w:rPr>
          <w:rFonts w:ascii="Traditional Arabic" w:hAnsi="Traditional Arabic" w:cs="Traditional Arabic"/>
          <w:b/>
          <w:bCs/>
          <w:sz w:val="36"/>
          <w:szCs w:val="36"/>
          <w:rtl/>
        </w:rPr>
      </w:pPr>
      <w:r w:rsidRPr="00300B26">
        <w:rPr>
          <w:rFonts w:ascii="Traditional Arabic" w:hAnsi="Traditional Arabic" w:cs="Traditional Arabic"/>
          <w:b/>
          <w:bCs/>
          <w:sz w:val="52"/>
          <w:szCs w:val="52"/>
          <w:rtl/>
        </w:rPr>
        <w:lastRenderedPageBreak/>
        <w:t xml:space="preserve">شكــــــــــــــــــــــــــــــــــــــــــــــــــــــــــــر </w:t>
      </w:r>
      <w:r w:rsidRPr="00300B26">
        <w:rPr>
          <w:rFonts w:ascii="Traditional Arabic" w:hAnsi="Traditional Arabic" w:cs="Traditional Arabic" w:hint="cs"/>
          <w:b/>
          <w:bCs/>
          <w:sz w:val="52"/>
          <w:szCs w:val="52"/>
          <w:rtl/>
        </w:rPr>
        <w:t xml:space="preserve"> </w:t>
      </w:r>
      <w:r w:rsidRPr="00300B26">
        <w:rPr>
          <w:rFonts w:ascii="Traditional Arabic" w:hAnsi="Traditional Arabic" w:cs="Traditional Arabic"/>
          <w:b/>
          <w:bCs/>
          <w:sz w:val="52"/>
          <w:szCs w:val="52"/>
          <w:rtl/>
        </w:rPr>
        <w:t>وتقديــــــــــــــر</w:t>
      </w:r>
    </w:p>
    <w:p w:rsidR="000672EF" w:rsidRPr="00300B26" w:rsidRDefault="000672EF" w:rsidP="000672EF">
      <w:pPr>
        <w:spacing w:after="0"/>
        <w:jc w:val="center"/>
        <w:rPr>
          <w:rFonts w:ascii="Simplified Arabic" w:hAnsi="Simplified Arabic" w:cs="Simplified Arabic"/>
          <w:sz w:val="32"/>
          <w:szCs w:val="32"/>
          <w:rtl/>
        </w:rPr>
      </w:pPr>
      <w:r w:rsidRPr="00300B26">
        <w:rPr>
          <w:rFonts w:ascii="Simplified Arabic" w:hAnsi="Simplified Arabic" w:cs="Simplified Arabic" w:hint="cs"/>
          <w:sz w:val="32"/>
          <w:szCs w:val="32"/>
          <w:rtl/>
        </w:rPr>
        <w:t xml:space="preserve">    </w:t>
      </w:r>
      <w:r w:rsidRPr="00300B26">
        <w:rPr>
          <w:rFonts w:ascii="Simplified Arabic" w:hAnsi="Simplified Arabic" w:cs="Simplified Arabic"/>
          <w:sz w:val="32"/>
          <w:szCs w:val="32"/>
          <w:rtl/>
        </w:rPr>
        <w:t>الحمد</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لله</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تعالى</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كما</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ينبغي</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لجلال</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وجهه</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وعظيم</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قدرته</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وسلطانه</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الذي</w:t>
      </w:r>
      <w:r w:rsidRPr="00300B26">
        <w:rPr>
          <w:rFonts w:ascii="Simplified Arabic" w:hAnsi="Simplified Arabic" w:cs="Simplified Arabic"/>
          <w:sz w:val="32"/>
          <w:szCs w:val="32"/>
        </w:rPr>
        <w:t xml:space="preserve"> </w:t>
      </w:r>
      <w:r>
        <w:rPr>
          <w:rFonts w:ascii="Simplified Arabic" w:hAnsi="Simplified Arabic" w:cs="Simplified Arabic" w:hint="cs"/>
          <w:sz w:val="32"/>
          <w:szCs w:val="32"/>
          <w:rtl/>
        </w:rPr>
        <w:t>ا</w:t>
      </w:r>
      <w:r w:rsidRPr="00300B26">
        <w:rPr>
          <w:rFonts w:ascii="Simplified Arabic" w:hAnsi="Simplified Arabic" w:cs="Simplified Arabic"/>
          <w:sz w:val="32"/>
          <w:szCs w:val="32"/>
          <w:rtl/>
        </w:rPr>
        <w:t>لهمني</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الطموح</w:t>
      </w:r>
    </w:p>
    <w:p w:rsidR="000672EF" w:rsidRPr="00300B26" w:rsidRDefault="000672EF" w:rsidP="000672EF">
      <w:pPr>
        <w:rPr>
          <w:rFonts w:ascii="Simplified Arabic" w:hAnsi="Simplified Arabic" w:cs="Simplified Arabic"/>
          <w:sz w:val="32"/>
          <w:szCs w:val="32"/>
          <w:rtl/>
        </w:rPr>
      </w:pPr>
      <w:r w:rsidRPr="00300B26">
        <w:rPr>
          <w:rFonts w:ascii="Simplified Arabic" w:hAnsi="Simplified Arabic" w:cs="Simplified Arabic"/>
          <w:sz w:val="32"/>
          <w:szCs w:val="32"/>
          <w:rtl/>
        </w:rPr>
        <w:t>والصبر</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وسدد</w:t>
      </w:r>
      <w:r w:rsidRPr="00300B26">
        <w:rPr>
          <w:rFonts w:ascii="Simplified Arabic" w:hAnsi="Simplified Arabic" w:cs="Simplified Arabic"/>
          <w:sz w:val="32"/>
          <w:szCs w:val="32"/>
        </w:rPr>
        <w:t xml:space="preserve"> </w:t>
      </w:r>
      <w:r w:rsidR="00BB33F6">
        <w:rPr>
          <w:rFonts w:ascii="Simplified Arabic" w:hAnsi="Simplified Arabic" w:cs="Simplified Arabic" w:hint="cs"/>
          <w:sz w:val="32"/>
          <w:szCs w:val="32"/>
          <w:rtl/>
        </w:rPr>
        <w:t>خطا</w:t>
      </w:r>
      <w:r w:rsidRPr="00300B26">
        <w:rPr>
          <w:rFonts w:ascii="Simplified Arabic" w:hAnsi="Simplified Arabic" w:cs="Simplified Arabic" w:hint="cs"/>
          <w:sz w:val="32"/>
          <w:szCs w:val="32"/>
          <w:rtl/>
        </w:rPr>
        <w:t>ي</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بأن</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منَ</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علي</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بإتمام</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هذه</w:t>
      </w:r>
      <w:r w:rsidRPr="00300B26">
        <w:rPr>
          <w:rFonts w:ascii="Simplified Arabic" w:hAnsi="Simplified Arabic" w:cs="Simplified Arabic"/>
          <w:sz w:val="32"/>
          <w:szCs w:val="32"/>
        </w:rPr>
        <w:t xml:space="preserve"> </w:t>
      </w:r>
      <w:r>
        <w:rPr>
          <w:rFonts w:ascii="Simplified Arabic" w:hAnsi="Simplified Arabic" w:cs="Simplified Arabic" w:hint="cs"/>
          <w:sz w:val="32"/>
          <w:szCs w:val="32"/>
          <w:rtl/>
        </w:rPr>
        <w:t>الدراسة</w:t>
      </w:r>
      <w:r w:rsidRPr="00300B26">
        <w:rPr>
          <w:rFonts w:ascii="Simplified Arabic" w:hAnsi="Simplified Arabic" w:cs="Simplified Arabic"/>
          <w:sz w:val="32"/>
          <w:szCs w:val="32"/>
          <w:rtl/>
        </w:rPr>
        <w:t>،</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ومنَ</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علي</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بفضله</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ونعمه</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التي</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لا</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أحصيها،</w:t>
      </w:r>
      <w:r w:rsidRPr="00300B26">
        <w:rPr>
          <w:rFonts w:ascii="Simplified Arabic" w:hAnsi="Simplified Arabic" w:cs="Simplified Arabic" w:hint="cs"/>
          <w:sz w:val="32"/>
          <w:szCs w:val="32"/>
          <w:rtl/>
        </w:rPr>
        <w:t xml:space="preserve"> </w:t>
      </w:r>
      <w:r w:rsidRPr="00300B26">
        <w:rPr>
          <w:rFonts w:ascii="Simplified Arabic" w:hAnsi="Simplified Arabic" w:cs="Simplified Arabic"/>
          <w:sz w:val="32"/>
          <w:szCs w:val="32"/>
          <w:rtl/>
        </w:rPr>
        <w:t>والصلاة</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والسلام</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على</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من</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لا</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نبي</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بعده</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سيدنا</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محمد</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صلى</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الله</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عليه</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وسلم</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وعلى</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آله</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وصحبه</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أجمعين،</w:t>
      </w:r>
    </w:p>
    <w:p w:rsidR="000672EF" w:rsidRPr="00300B26" w:rsidRDefault="000672EF" w:rsidP="000672EF">
      <w:pPr>
        <w:spacing w:after="0"/>
        <w:rPr>
          <w:rFonts w:ascii="Simplified Arabic" w:hAnsi="Simplified Arabic" w:cs="Simplified Arabic"/>
          <w:b/>
          <w:bCs/>
          <w:sz w:val="32"/>
          <w:szCs w:val="32"/>
          <w:rtl/>
        </w:rPr>
      </w:pPr>
      <w:r w:rsidRPr="00300B26">
        <w:rPr>
          <w:rFonts w:ascii="Simplified Arabic" w:hAnsi="Simplified Arabic" w:cs="Simplified Arabic"/>
          <w:b/>
          <w:bCs/>
          <w:sz w:val="32"/>
          <w:szCs w:val="32"/>
          <w:rtl/>
        </w:rPr>
        <w:t>وبعــــد</w:t>
      </w:r>
      <w:r w:rsidRPr="00300B26">
        <w:rPr>
          <w:rFonts w:ascii="Simplified Arabic" w:hAnsi="Simplified Arabic" w:cs="Simplified Arabic"/>
          <w:b/>
          <w:bCs/>
          <w:sz w:val="32"/>
          <w:szCs w:val="32"/>
        </w:rPr>
        <w:t>:</w:t>
      </w:r>
    </w:p>
    <w:p w:rsidR="000672EF" w:rsidRPr="00300B26" w:rsidRDefault="000672EF" w:rsidP="00BB33F6">
      <w:pPr>
        <w:spacing w:after="0"/>
        <w:jc w:val="both"/>
        <w:rPr>
          <w:rFonts w:ascii="Simplified Arabic" w:hAnsi="Simplified Arabic" w:cs="Simplified Arabic"/>
          <w:sz w:val="32"/>
          <w:szCs w:val="32"/>
          <w:rtl/>
        </w:rPr>
      </w:pPr>
      <w:r w:rsidRPr="00300B26">
        <w:rPr>
          <w:rFonts w:ascii="Simplified Arabic" w:hAnsi="Simplified Arabic" w:cs="Simplified Arabic"/>
          <w:sz w:val="32"/>
          <w:szCs w:val="32"/>
          <w:rtl/>
        </w:rPr>
        <w:t xml:space="preserve">     </w:t>
      </w:r>
      <w:r w:rsidR="00BB33F6">
        <w:rPr>
          <w:rFonts w:ascii="Simplified Arabic" w:hAnsi="Simplified Arabic" w:cs="Simplified Arabic" w:hint="cs"/>
          <w:sz w:val="32"/>
          <w:szCs w:val="32"/>
          <w:rtl/>
        </w:rPr>
        <w:t>فأ</w:t>
      </w:r>
      <w:r w:rsidRPr="00300B26">
        <w:rPr>
          <w:rFonts w:ascii="Simplified Arabic" w:hAnsi="Simplified Arabic" w:cs="Simplified Arabic"/>
          <w:sz w:val="32"/>
          <w:szCs w:val="32"/>
          <w:rtl/>
        </w:rPr>
        <w:t>توجه</w:t>
      </w:r>
      <w:r w:rsidRPr="00300B26">
        <w:rPr>
          <w:rFonts w:ascii="Simplified Arabic" w:hAnsi="Simplified Arabic" w:cs="Simplified Arabic"/>
          <w:sz w:val="32"/>
          <w:szCs w:val="32"/>
        </w:rPr>
        <w:t xml:space="preserve"> </w:t>
      </w:r>
      <w:r>
        <w:rPr>
          <w:rFonts w:ascii="Simplified Arabic" w:hAnsi="Simplified Arabic" w:cs="Simplified Arabic"/>
          <w:sz w:val="32"/>
          <w:szCs w:val="32"/>
          <w:rtl/>
        </w:rPr>
        <w:t>ب</w:t>
      </w:r>
      <w:r w:rsidRPr="00300B26">
        <w:rPr>
          <w:rFonts w:ascii="Simplified Arabic" w:hAnsi="Simplified Arabic" w:cs="Simplified Arabic"/>
          <w:sz w:val="32"/>
          <w:szCs w:val="32"/>
          <w:rtl/>
        </w:rPr>
        <w:t>خالص</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الشكر</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والتقدير</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إلى أستاذي الدكتور</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 xml:space="preserve">الفاضل/ </w:t>
      </w:r>
      <w:r w:rsidRPr="00300B26">
        <w:rPr>
          <w:rFonts w:ascii="Simplified Arabic" w:hAnsi="Simplified Arabic" w:cs="Simplified Arabic"/>
          <w:b/>
          <w:bCs/>
          <w:sz w:val="32"/>
          <w:szCs w:val="32"/>
          <w:rtl/>
        </w:rPr>
        <w:t>سعد محمد امبارك</w:t>
      </w:r>
      <w:r w:rsidRPr="00300B26">
        <w:rPr>
          <w:rFonts w:ascii="Simplified Arabic" w:hAnsi="Simplified Arabic" w:cs="Simplified Arabic"/>
          <w:sz w:val="32"/>
          <w:szCs w:val="32"/>
          <w:rtl/>
        </w:rPr>
        <w:t>،</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حيث</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كان</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لتفضله</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بالإشراف</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على</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هذه</w:t>
      </w:r>
      <w:r w:rsidRPr="00300B26">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الدراسة </w:t>
      </w:r>
      <w:r w:rsidRPr="00300B26">
        <w:rPr>
          <w:rFonts w:ascii="Simplified Arabic" w:hAnsi="Simplified Arabic" w:cs="Simplified Arabic"/>
          <w:sz w:val="32"/>
          <w:szCs w:val="32"/>
          <w:rtl/>
        </w:rPr>
        <w:t>أكبر</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الأثر</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في إثرائها</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بأفكاره</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النبرة،</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ومعلوماته</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القيمة،</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فلم</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يبخل بجهده  أو</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نصائحه</w:t>
      </w:r>
      <w:r w:rsidRPr="00300B26">
        <w:rPr>
          <w:rFonts w:ascii="Simplified Arabic" w:hAnsi="Simplified Arabic" w:cs="Simplified Arabic"/>
          <w:sz w:val="32"/>
          <w:szCs w:val="32"/>
        </w:rPr>
        <w:t>.</w:t>
      </w:r>
    </w:p>
    <w:p w:rsidR="000672EF" w:rsidRPr="00300B26" w:rsidRDefault="000672EF" w:rsidP="00BB33F6">
      <w:pPr>
        <w:jc w:val="both"/>
        <w:rPr>
          <w:rFonts w:ascii="Simplified Arabic" w:hAnsi="Simplified Arabic" w:cs="Simplified Arabic"/>
          <w:sz w:val="32"/>
          <w:szCs w:val="32"/>
          <w:rtl/>
        </w:rPr>
      </w:pPr>
      <w:r w:rsidRPr="00300B26">
        <w:rPr>
          <w:rFonts w:ascii="Simplified Arabic" w:hAnsi="Simplified Arabic" w:cs="Simplified Arabic"/>
          <w:sz w:val="32"/>
          <w:szCs w:val="32"/>
          <w:rtl/>
        </w:rPr>
        <w:t xml:space="preserve">      وأتقدم</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بالشكر</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والاحترام</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 xml:space="preserve">والتقدير للأساتذة الكرام أعضاء لجنة المناقشة الموقرين على تفضلهم بمناقشة </w:t>
      </w:r>
      <w:r w:rsidR="00BB33F6">
        <w:rPr>
          <w:rFonts w:ascii="Simplified Arabic" w:hAnsi="Simplified Arabic" w:cs="Simplified Arabic" w:hint="cs"/>
          <w:sz w:val="32"/>
          <w:szCs w:val="32"/>
          <w:rtl/>
        </w:rPr>
        <w:t>والحكم على</w:t>
      </w:r>
      <w:r w:rsidRPr="00300B26">
        <w:rPr>
          <w:rFonts w:ascii="Simplified Arabic" w:hAnsi="Simplified Arabic" w:cs="Simplified Arabic"/>
          <w:sz w:val="32"/>
          <w:szCs w:val="32"/>
          <w:rtl/>
        </w:rPr>
        <w:t xml:space="preserve"> هذا العمل المتواضع</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وعلى</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ما بذلاه</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من</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جهد</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في</w:t>
      </w:r>
      <w:r w:rsidRPr="00300B26">
        <w:rPr>
          <w:rFonts w:ascii="Simplified Arabic" w:hAnsi="Simplified Arabic" w:cs="Simplified Arabic"/>
          <w:sz w:val="32"/>
          <w:szCs w:val="32"/>
        </w:rPr>
        <w:t xml:space="preserve"> </w:t>
      </w:r>
      <w:r w:rsidRPr="00300B26">
        <w:rPr>
          <w:rFonts w:ascii="Simplified Arabic" w:hAnsi="Simplified Arabic" w:cs="Simplified Arabic"/>
          <w:sz w:val="32"/>
          <w:szCs w:val="32"/>
          <w:rtl/>
        </w:rPr>
        <w:t>قراءة</w:t>
      </w:r>
      <w:r>
        <w:rPr>
          <w:rFonts w:ascii="Simplified Arabic" w:hAnsi="Simplified Arabic" w:cs="Simplified Arabic" w:hint="cs"/>
          <w:sz w:val="32"/>
          <w:szCs w:val="32"/>
          <w:rtl/>
        </w:rPr>
        <w:t xml:space="preserve"> دراستي</w:t>
      </w:r>
      <w:r w:rsidRPr="00300B26">
        <w:rPr>
          <w:rFonts w:ascii="Simplified Arabic" w:hAnsi="Simplified Arabic" w:cs="Simplified Arabic"/>
          <w:sz w:val="32"/>
          <w:szCs w:val="32"/>
          <w:rtl/>
        </w:rPr>
        <w:t>.</w:t>
      </w:r>
      <w:r w:rsidRPr="00300B26">
        <w:rPr>
          <w:rFonts w:ascii="Simplified Arabic" w:hAnsi="Simplified Arabic" w:cs="Simplified Arabic"/>
          <w:sz w:val="32"/>
          <w:szCs w:val="32"/>
        </w:rPr>
        <w:t xml:space="preserve"> </w:t>
      </w:r>
    </w:p>
    <w:p w:rsidR="000672EF" w:rsidRPr="00300B26" w:rsidRDefault="000672EF" w:rsidP="00BB33F6">
      <w:pPr>
        <w:ind w:firstLine="720"/>
        <w:jc w:val="both"/>
        <w:rPr>
          <w:rFonts w:ascii="Simplified Arabic" w:hAnsi="Simplified Arabic" w:cs="Simplified Arabic"/>
          <w:sz w:val="32"/>
          <w:szCs w:val="32"/>
          <w:rtl/>
        </w:rPr>
      </w:pPr>
      <w:r w:rsidRPr="00300B26">
        <w:rPr>
          <w:rFonts w:ascii="Simplified Arabic" w:hAnsi="Simplified Arabic" w:cs="Simplified Arabic"/>
          <w:sz w:val="32"/>
          <w:szCs w:val="32"/>
          <w:rtl/>
        </w:rPr>
        <w:t xml:space="preserve">كما أتقدم بخالص الشكر والتقدير لأعضاء هيأة التدريس بقسم </w:t>
      </w:r>
      <w:r w:rsidRPr="00300B26">
        <w:rPr>
          <w:rFonts w:ascii="Simplified Arabic" w:hAnsi="Simplified Arabic" w:cs="Simplified Arabic" w:hint="cs"/>
          <w:sz w:val="32"/>
          <w:szCs w:val="32"/>
          <w:rtl/>
        </w:rPr>
        <w:t>الإدارة</w:t>
      </w:r>
      <w:r w:rsidR="00BA53C5">
        <w:rPr>
          <w:rFonts w:ascii="Simplified Arabic" w:hAnsi="Simplified Arabic" w:cs="Simplified Arabic" w:hint="cs"/>
          <w:sz w:val="32"/>
          <w:szCs w:val="32"/>
          <w:rtl/>
        </w:rPr>
        <w:t>، شعبة</w:t>
      </w:r>
      <w:r>
        <w:rPr>
          <w:rFonts w:ascii="Simplified Arabic" w:hAnsi="Simplified Arabic" w:cs="Simplified Arabic" w:hint="cs"/>
          <w:sz w:val="32"/>
          <w:szCs w:val="32"/>
          <w:rtl/>
        </w:rPr>
        <w:t xml:space="preserve"> </w:t>
      </w:r>
      <w:r w:rsidR="00BA53C5">
        <w:rPr>
          <w:rFonts w:ascii="Simplified Arabic" w:hAnsi="Simplified Arabic" w:cs="Simplified Arabic" w:hint="cs"/>
          <w:sz w:val="32"/>
          <w:szCs w:val="32"/>
          <w:rtl/>
        </w:rPr>
        <w:t xml:space="preserve">الإدارة </w:t>
      </w:r>
      <w:r>
        <w:rPr>
          <w:rFonts w:ascii="Simplified Arabic" w:hAnsi="Simplified Arabic" w:cs="Simplified Arabic" w:hint="cs"/>
          <w:sz w:val="32"/>
          <w:szCs w:val="32"/>
          <w:rtl/>
        </w:rPr>
        <w:t>الصحية</w:t>
      </w:r>
      <w:r w:rsidRPr="00300B26">
        <w:rPr>
          <w:rFonts w:ascii="Simplified Arabic" w:hAnsi="Simplified Arabic" w:cs="Simplified Arabic"/>
          <w:sz w:val="32"/>
          <w:szCs w:val="32"/>
          <w:rtl/>
        </w:rPr>
        <w:t xml:space="preserve"> بالأكاديمية الليبية</w:t>
      </w:r>
      <w:r w:rsidRPr="00300B26">
        <w:rPr>
          <w:rFonts w:ascii="Simplified Arabic" w:hAnsi="Simplified Arabic" w:cs="Simplified Arabic" w:hint="cs"/>
          <w:sz w:val="32"/>
          <w:szCs w:val="32"/>
          <w:rtl/>
        </w:rPr>
        <w:t xml:space="preserve"> فرع مصراتة</w:t>
      </w:r>
      <w:r w:rsidRPr="00300B26">
        <w:rPr>
          <w:rFonts w:ascii="Simplified Arabic" w:hAnsi="Simplified Arabic" w:cs="Simplified Arabic"/>
          <w:sz w:val="32"/>
          <w:szCs w:val="32"/>
          <w:rtl/>
        </w:rPr>
        <w:t xml:space="preserve">، الذين كان لهم الفضل في وصولي لهذه المرحلة. </w:t>
      </w:r>
    </w:p>
    <w:p w:rsidR="000672EF" w:rsidRPr="00300B26" w:rsidRDefault="000672EF" w:rsidP="000672EF">
      <w:pPr>
        <w:ind w:firstLine="720"/>
        <w:rPr>
          <w:rFonts w:ascii="Simplified Arabic" w:hAnsi="Simplified Arabic" w:cs="Simplified Arabic"/>
          <w:sz w:val="32"/>
          <w:szCs w:val="32"/>
          <w:rtl/>
        </w:rPr>
      </w:pPr>
      <w:r w:rsidRPr="00300B26">
        <w:rPr>
          <w:rFonts w:ascii="Simplified Arabic" w:hAnsi="Simplified Arabic" w:cs="Simplified Arabic"/>
          <w:sz w:val="32"/>
          <w:szCs w:val="32"/>
          <w:rtl/>
        </w:rPr>
        <w:t xml:space="preserve">وأخيرا أتقدم بخالص شكري وتقديري وامتناني لكل </w:t>
      </w:r>
      <w:r w:rsidR="00BB33F6">
        <w:rPr>
          <w:rFonts w:ascii="Simplified Arabic" w:hAnsi="Simplified Arabic" w:cs="Simplified Arabic"/>
          <w:sz w:val="32"/>
          <w:szCs w:val="32"/>
          <w:rtl/>
        </w:rPr>
        <w:t xml:space="preserve">من كان له جهد أو نصيحة في سبيل </w:t>
      </w:r>
      <w:r w:rsidR="00BB33F6">
        <w:rPr>
          <w:rFonts w:ascii="Simplified Arabic" w:hAnsi="Simplified Arabic" w:cs="Simplified Arabic" w:hint="cs"/>
          <w:sz w:val="32"/>
          <w:szCs w:val="32"/>
          <w:rtl/>
        </w:rPr>
        <w:t>إ</w:t>
      </w:r>
      <w:r w:rsidR="00BB33F6">
        <w:rPr>
          <w:rFonts w:ascii="Simplified Arabic" w:hAnsi="Simplified Arabic" w:cs="Simplified Arabic"/>
          <w:sz w:val="32"/>
          <w:szCs w:val="32"/>
          <w:rtl/>
        </w:rPr>
        <w:t>تمام هذ</w:t>
      </w:r>
      <w:r w:rsidR="00BB33F6">
        <w:rPr>
          <w:rFonts w:ascii="Simplified Arabic" w:hAnsi="Simplified Arabic" w:cs="Simplified Arabic" w:hint="cs"/>
          <w:sz w:val="32"/>
          <w:szCs w:val="32"/>
          <w:rtl/>
        </w:rPr>
        <w:t>ه</w:t>
      </w:r>
      <w:r w:rsidRPr="00300B26">
        <w:rPr>
          <w:rFonts w:ascii="Simplified Arabic" w:hAnsi="Simplified Arabic" w:cs="Simplified Arabic"/>
          <w:sz w:val="32"/>
          <w:szCs w:val="32"/>
          <w:rtl/>
        </w:rPr>
        <w:t xml:space="preserve"> </w:t>
      </w:r>
      <w:r>
        <w:rPr>
          <w:rFonts w:ascii="Simplified Arabic" w:hAnsi="Simplified Arabic" w:cs="Simplified Arabic" w:hint="cs"/>
          <w:sz w:val="32"/>
          <w:szCs w:val="32"/>
          <w:rtl/>
        </w:rPr>
        <w:t>الدراسة</w:t>
      </w:r>
      <w:r w:rsidRPr="00300B26">
        <w:rPr>
          <w:rFonts w:ascii="Simplified Arabic" w:hAnsi="Simplified Arabic" w:cs="Simplified Arabic"/>
          <w:sz w:val="32"/>
          <w:szCs w:val="32"/>
          <w:rtl/>
        </w:rPr>
        <w:t xml:space="preserve"> فله مني كل شكر وتقدير واحترام.</w:t>
      </w:r>
    </w:p>
    <w:p w:rsidR="000672EF" w:rsidRPr="00300B26" w:rsidRDefault="000672EF" w:rsidP="000672EF">
      <w:pPr>
        <w:ind w:firstLine="720"/>
        <w:rPr>
          <w:rFonts w:ascii="Simplified Arabic" w:hAnsi="Simplified Arabic" w:cs="Simplified Arabic"/>
          <w:sz w:val="32"/>
          <w:szCs w:val="32"/>
          <w:rtl/>
        </w:rPr>
      </w:pPr>
    </w:p>
    <w:p w:rsidR="000672EF" w:rsidRPr="00300B26" w:rsidRDefault="000672EF" w:rsidP="000672EF">
      <w:pPr>
        <w:ind w:firstLine="720"/>
        <w:rPr>
          <w:rFonts w:ascii="Simplified Arabic" w:hAnsi="Simplified Arabic" w:cs="Simplified Arabic"/>
          <w:sz w:val="32"/>
          <w:szCs w:val="32"/>
          <w:rtl/>
        </w:rPr>
      </w:pPr>
      <w:r w:rsidRPr="00300B26">
        <w:rPr>
          <w:rFonts w:ascii="Simplified Arabic" w:hAnsi="Simplified Arabic" w:cs="Simplified Arabic"/>
          <w:sz w:val="32"/>
          <w:szCs w:val="32"/>
          <w:rtl/>
        </w:rPr>
        <w:t xml:space="preserve"> </w:t>
      </w:r>
    </w:p>
    <w:p w:rsidR="000672EF" w:rsidRPr="00300B26" w:rsidRDefault="000672EF" w:rsidP="000672EF">
      <w:pPr>
        <w:ind w:firstLine="720"/>
        <w:jc w:val="right"/>
        <w:rPr>
          <w:rFonts w:ascii="Traditional Arabic" w:hAnsi="Traditional Arabic" w:cs="Traditional Arabic"/>
          <w:b/>
          <w:bCs/>
          <w:sz w:val="36"/>
          <w:szCs w:val="36"/>
          <w:rtl/>
        </w:rPr>
      </w:pPr>
      <w:r w:rsidRPr="00300B26">
        <w:rPr>
          <w:rFonts w:ascii="Simplified Arabic" w:hAnsi="Simplified Arabic" w:cs="Simplified Arabic"/>
          <w:b/>
          <w:bCs/>
          <w:sz w:val="32"/>
          <w:szCs w:val="32"/>
          <w:rtl/>
        </w:rPr>
        <w:t>الباحث</w:t>
      </w:r>
    </w:p>
    <w:p w:rsidR="000672EF" w:rsidRPr="00300B26" w:rsidRDefault="000672EF" w:rsidP="000672EF">
      <w:pPr>
        <w:ind w:firstLine="720"/>
        <w:jc w:val="right"/>
        <w:rPr>
          <w:rFonts w:ascii="Traditional Arabic" w:hAnsi="Traditional Arabic" w:cs="Traditional Arabic"/>
          <w:b/>
          <w:bCs/>
          <w:sz w:val="36"/>
          <w:szCs w:val="36"/>
          <w:rtl/>
        </w:rPr>
      </w:pPr>
    </w:p>
    <w:p w:rsidR="003E76A2" w:rsidRPr="00DF6723" w:rsidRDefault="003E76A2" w:rsidP="003E76A2">
      <w:pPr>
        <w:tabs>
          <w:tab w:val="left" w:pos="1664"/>
        </w:tabs>
        <w:spacing w:after="0"/>
        <w:jc w:val="center"/>
        <w:rPr>
          <w:rFonts w:ascii="Simplified Arabic" w:hAnsi="Simplified Arabic" w:cs="Simplified Arabic"/>
          <w:b/>
          <w:bCs/>
          <w:sz w:val="36"/>
          <w:szCs w:val="36"/>
          <w:rtl/>
        </w:rPr>
      </w:pPr>
      <w:r w:rsidRPr="00675323">
        <w:rPr>
          <w:rFonts w:ascii="Simplified Arabic" w:hAnsi="Simplified Arabic" w:cs="Simplified Arabic"/>
          <w:b/>
          <w:bCs/>
          <w:sz w:val="36"/>
          <w:szCs w:val="36"/>
          <w:rtl/>
        </w:rPr>
        <w:lastRenderedPageBreak/>
        <w:t>المستخلص</w:t>
      </w:r>
    </w:p>
    <w:p w:rsidR="003E76A2" w:rsidRPr="00052E4F" w:rsidRDefault="003E76A2" w:rsidP="003E76A2">
      <w:pPr>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052E4F">
        <w:rPr>
          <w:rFonts w:ascii="Simplified Arabic" w:hAnsi="Simplified Arabic" w:cs="Simplified Arabic" w:hint="cs"/>
          <w:sz w:val="28"/>
          <w:szCs w:val="28"/>
          <w:rtl/>
        </w:rPr>
        <w:t>هدفت</w:t>
      </w:r>
      <w:r w:rsidRPr="00052E4F">
        <w:rPr>
          <w:rFonts w:ascii="Simplified Arabic" w:hAnsi="Simplified Arabic" w:cs="Simplified Arabic"/>
          <w:sz w:val="28"/>
          <w:szCs w:val="28"/>
          <w:rtl/>
        </w:rPr>
        <w:t xml:space="preserve"> الدراسة إلى</w:t>
      </w:r>
      <w:r w:rsidRPr="00052E4F">
        <w:rPr>
          <w:rFonts w:ascii="Simplified Arabic" w:hAnsi="Simplified Arabic" w:cs="Simplified Arabic" w:hint="cs"/>
          <w:sz w:val="28"/>
          <w:szCs w:val="28"/>
          <w:rtl/>
        </w:rPr>
        <w:t xml:space="preserve"> التعرف على علاقة الأنماط القيادية</w:t>
      </w:r>
      <w:r w:rsidRPr="00052E4F">
        <w:rPr>
          <w:rFonts w:ascii="Simplified Arabic" w:hAnsi="Simplified Arabic" w:cs="Simplified Arabic"/>
          <w:sz w:val="28"/>
          <w:szCs w:val="28"/>
          <w:rtl/>
        </w:rPr>
        <w:t xml:space="preserve"> </w:t>
      </w:r>
      <w:r w:rsidRPr="00052E4F">
        <w:rPr>
          <w:rFonts w:ascii="Simplified Arabic" w:hAnsi="Simplified Arabic" w:cs="Simplified Arabic" w:hint="cs"/>
          <w:sz w:val="28"/>
          <w:szCs w:val="28"/>
          <w:rtl/>
        </w:rPr>
        <w:t>بالإبداع التنظيمي للعناصر الطبية المساعدة العاملة بمستشفى مصراتة المركزي.</w:t>
      </w:r>
    </w:p>
    <w:p w:rsidR="003E76A2" w:rsidRPr="00052E4F" w:rsidRDefault="003E76A2" w:rsidP="00277898">
      <w:pPr>
        <w:spacing w:after="0" w:line="360" w:lineRule="auto"/>
        <w:jc w:val="highKashida"/>
        <w:rPr>
          <w:rFonts w:ascii="Simplified Arabic" w:hAnsi="Simplified Arabic" w:cs="Simplified Arabic"/>
          <w:spacing w:val="2"/>
          <w:sz w:val="28"/>
          <w:szCs w:val="28"/>
          <w:rtl/>
        </w:rPr>
      </w:pPr>
      <w:r>
        <w:rPr>
          <w:rFonts w:ascii="Simplified Arabic" w:hAnsi="Simplified Arabic" w:cs="Simplified Arabic" w:hint="cs"/>
          <w:spacing w:val="2"/>
          <w:sz w:val="28"/>
          <w:szCs w:val="28"/>
          <w:rtl/>
        </w:rPr>
        <w:t xml:space="preserve">     </w:t>
      </w:r>
      <w:r w:rsidRPr="00052E4F">
        <w:rPr>
          <w:rFonts w:ascii="Simplified Arabic" w:hAnsi="Simplified Arabic" w:cs="Simplified Arabic" w:hint="cs"/>
          <w:spacing w:val="2"/>
          <w:sz w:val="28"/>
          <w:szCs w:val="28"/>
          <w:rtl/>
        </w:rPr>
        <w:t>وتم القيام بمجموعة من الخطوات والإجراءات المنهجية، حيث اعتمدت الدراسة المنهج الوصفي، لملائمته لطبيعتها، واستخدم</w:t>
      </w:r>
      <w:r w:rsidR="00277898">
        <w:rPr>
          <w:rFonts w:ascii="Simplified Arabic" w:hAnsi="Simplified Arabic" w:cs="Simplified Arabic" w:hint="cs"/>
          <w:spacing w:val="2"/>
          <w:sz w:val="28"/>
          <w:szCs w:val="28"/>
          <w:rtl/>
        </w:rPr>
        <w:t>ت</w:t>
      </w:r>
      <w:r w:rsidRPr="00052E4F">
        <w:rPr>
          <w:rFonts w:ascii="Simplified Arabic" w:hAnsi="Simplified Arabic" w:cs="Simplified Arabic" w:hint="cs"/>
          <w:spacing w:val="2"/>
          <w:sz w:val="28"/>
          <w:szCs w:val="28"/>
          <w:rtl/>
        </w:rPr>
        <w:t xml:space="preserve"> الاستبانة، </w:t>
      </w:r>
      <w:r w:rsidRPr="00052E4F">
        <w:rPr>
          <w:rFonts w:ascii="Simplified Arabic" w:hAnsi="Simplified Arabic" w:cs="Simplified Arabic"/>
          <w:spacing w:val="2"/>
          <w:sz w:val="28"/>
          <w:szCs w:val="28"/>
          <w:rtl/>
        </w:rPr>
        <w:t xml:space="preserve">لجمع بيانات الدراسة، </w:t>
      </w:r>
      <w:r w:rsidRPr="00052E4F">
        <w:rPr>
          <w:rFonts w:ascii="Simplified Arabic" w:hAnsi="Simplified Arabic" w:cs="Simplified Arabic" w:hint="cs"/>
          <w:spacing w:val="2"/>
          <w:sz w:val="28"/>
          <w:szCs w:val="28"/>
          <w:rtl/>
        </w:rPr>
        <w:t xml:space="preserve">وتم اختيار </w:t>
      </w:r>
      <w:r w:rsidRPr="00052E4F">
        <w:rPr>
          <w:rFonts w:ascii="Simplified Arabic" w:hAnsi="Simplified Arabic" w:cs="Simplified Arabic"/>
          <w:spacing w:val="2"/>
          <w:sz w:val="28"/>
          <w:szCs w:val="28"/>
          <w:rtl/>
        </w:rPr>
        <w:t>عينة حجمها (</w:t>
      </w:r>
      <w:r w:rsidRPr="00052E4F">
        <w:rPr>
          <w:rFonts w:ascii="Simplified Arabic" w:hAnsi="Simplified Arabic" w:cs="Simplified Arabic" w:hint="cs"/>
          <w:spacing w:val="2"/>
          <w:sz w:val="28"/>
          <w:szCs w:val="28"/>
          <w:rtl/>
        </w:rPr>
        <w:t>234</w:t>
      </w:r>
      <w:r w:rsidRPr="00052E4F">
        <w:rPr>
          <w:rFonts w:ascii="Simplified Arabic" w:hAnsi="Simplified Arabic" w:cs="Simplified Arabic"/>
          <w:spacing w:val="2"/>
          <w:sz w:val="28"/>
          <w:szCs w:val="28"/>
          <w:rtl/>
        </w:rPr>
        <w:t>) مفردة</w:t>
      </w:r>
      <w:r w:rsidRPr="00052E4F">
        <w:rPr>
          <w:rFonts w:ascii="Simplified Arabic" w:hAnsi="Simplified Arabic" w:cs="Simplified Arabic" w:hint="cs"/>
          <w:spacing w:val="2"/>
          <w:sz w:val="28"/>
          <w:szCs w:val="28"/>
          <w:rtl/>
        </w:rPr>
        <w:t xml:space="preserve">، </w:t>
      </w:r>
      <w:r w:rsidRPr="00052E4F">
        <w:rPr>
          <w:rFonts w:ascii="Simplified Arabic" w:hAnsi="Simplified Arabic" w:cs="Simplified Arabic"/>
          <w:spacing w:val="2"/>
          <w:sz w:val="28"/>
          <w:szCs w:val="28"/>
          <w:rtl/>
        </w:rPr>
        <w:t>اختيرت بطريقة العينة العشوائية البسيطة، و</w:t>
      </w:r>
      <w:r w:rsidRPr="00052E4F">
        <w:rPr>
          <w:rFonts w:ascii="Simplified Arabic" w:hAnsi="Simplified Arabic" w:cs="Simplified Arabic" w:hint="cs"/>
          <w:spacing w:val="2"/>
          <w:sz w:val="28"/>
          <w:szCs w:val="28"/>
          <w:rtl/>
        </w:rPr>
        <w:t xml:space="preserve">هي </w:t>
      </w:r>
      <w:r w:rsidRPr="00052E4F">
        <w:rPr>
          <w:rFonts w:ascii="Simplified Arabic" w:hAnsi="Simplified Arabic" w:cs="Simplified Arabic"/>
          <w:spacing w:val="2"/>
          <w:sz w:val="28"/>
          <w:szCs w:val="28"/>
          <w:rtl/>
        </w:rPr>
        <w:t>تمثل ما نسبته (</w:t>
      </w:r>
      <w:r w:rsidRPr="00052E4F">
        <w:rPr>
          <w:rFonts w:ascii="Simplified Arabic" w:hAnsi="Simplified Arabic" w:cs="Simplified Arabic" w:hint="cs"/>
          <w:spacing w:val="2"/>
          <w:sz w:val="28"/>
          <w:szCs w:val="28"/>
          <w:rtl/>
        </w:rPr>
        <w:t>39.5%</w:t>
      </w:r>
      <w:r w:rsidRPr="00052E4F">
        <w:rPr>
          <w:rFonts w:ascii="Simplified Arabic" w:hAnsi="Simplified Arabic" w:cs="Simplified Arabic"/>
          <w:spacing w:val="2"/>
          <w:sz w:val="28"/>
          <w:szCs w:val="28"/>
          <w:rtl/>
        </w:rPr>
        <w:t>) من حجم المجتمع الأصلي البالغ (</w:t>
      </w:r>
      <w:r w:rsidRPr="00052E4F">
        <w:rPr>
          <w:rFonts w:ascii="Simplified Arabic" w:hAnsi="Simplified Arabic" w:cs="Simplified Arabic" w:hint="cs"/>
          <w:spacing w:val="2"/>
          <w:sz w:val="28"/>
          <w:szCs w:val="28"/>
          <w:rtl/>
        </w:rPr>
        <w:t>593</w:t>
      </w:r>
      <w:r w:rsidRPr="00052E4F">
        <w:rPr>
          <w:rFonts w:ascii="Simplified Arabic" w:hAnsi="Simplified Arabic" w:cs="Simplified Arabic"/>
          <w:spacing w:val="2"/>
          <w:sz w:val="28"/>
          <w:szCs w:val="28"/>
          <w:rtl/>
        </w:rPr>
        <w:t xml:space="preserve">) </w:t>
      </w:r>
      <w:r w:rsidRPr="00052E4F">
        <w:rPr>
          <w:rFonts w:ascii="Simplified Arabic" w:hAnsi="Simplified Arabic" w:cs="Simplified Arabic" w:hint="cs"/>
          <w:spacing w:val="2"/>
          <w:sz w:val="28"/>
          <w:szCs w:val="28"/>
          <w:rtl/>
        </w:rPr>
        <w:t>عنصراً طبياً مساعداً</w:t>
      </w:r>
      <w:r w:rsidRPr="00052E4F">
        <w:rPr>
          <w:rFonts w:ascii="Simplified Arabic" w:hAnsi="Simplified Arabic" w:cs="Simplified Arabic"/>
          <w:spacing w:val="2"/>
          <w:sz w:val="28"/>
          <w:szCs w:val="28"/>
          <w:rtl/>
        </w:rPr>
        <w:t>، وقد بلغ عدد الاستمارات الخاضعة للتحليل (</w:t>
      </w:r>
      <w:r>
        <w:rPr>
          <w:rFonts w:ascii="Simplified Arabic" w:hAnsi="Simplified Arabic" w:cs="Simplified Arabic" w:hint="cs"/>
          <w:spacing w:val="2"/>
          <w:sz w:val="28"/>
          <w:szCs w:val="28"/>
          <w:rtl/>
        </w:rPr>
        <w:t>196</w:t>
      </w:r>
      <w:r w:rsidRPr="00052E4F">
        <w:rPr>
          <w:rFonts w:ascii="Simplified Arabic" w:hAnsi="Simplified Arabic" w:cs="Simplified Arabic"/>
          <w:spacing w:val="2"/>
          <w:sz w:val="28"/>
          <w:szCs w:val="28"/>
          <w:rtl/>
        </w:rPr>
        <w:t>) استمارة، شكلت ما نسبته (</w:t>
      </w:r>
      <w:r>
        <w:rPr>
          <w:rFonts w:ascii="Simplified Arabic" w:hAnsi="Simplified Arabic" w:cs="Simplified Arabic"/>
          <w:spacing w:val="2"/>
          <w:sz w:val="28"/>
          <w:szCs w:val="28"/>
        </w:rPr>
        <w:t>33.1</w:t>
      </w:r>
      <w:r w:rsidRPr="00052E4F">
        <w:rPr>
          <w:rFonts w:ascii="Simplified Arabic" w:hAnsi="Simplified Arabic" w:cs="Simplified Arabic" w:hint="cs"/>
          <w:spacing w:val="2"/>
          <w:sz w:val="28"/>
          <w:szCs w:val="28"/>
          <w:rtl/>
        </w:rPr>
        <w:t>%</w:t>
      </w:r>
      <w:r w:rsidRPr="00052E4F">
        <w:rPr>
          <w:rFonts w:ascii="Simplified Arabic" w:hAnsi="Simplified Arabic" w:cs="Simplified Arabic"/>
          <w:spacing w:val="2"/>
          <w:sz w:val="28"/>
          <w:szCs w:val="28"/>
          <w:rtl/>
        </w:rPr>
        <w:t>) من المجتمع الأصلي، وتم تحليل</w:t>
      </w:r>
      <w:r w:rsidRPr="00052E4F">
        <w:rPr>
          <w:rFonts w:ascii="Simplified Arabic" w:hAnsi="Simplified Arabic" w:cs="Simplified Arabic" w:hint="cs"/>
          <w:spacing w:val="2"/>
          <w:sz w:val="28"/>
          <w:szCs w:val="28"/>
          <w:rtl/>
        </w:rPr>
        <w:t xml:space="preserve"> وعرض</w:t>
      </w:r>
      <w:r w:rsidRPr="00052E4F">
        <w:rPr>
          <w:rFonts w:ascii="Simplified Arabic" w:hAnsi="Simplified Arabic" w:cs="Simplified Arabic"/>
          <w:spacing w:val="2"/>
          <w:sz w:val="28"/>
          <w:szCs w:val="28"/>
          <w:rtl/>
        </w:rPr>
        <w:t xml:space="preserve"> بيانات الدراسة</w:t>
      </w:r>
      <w:r w:rsidRPr="00052E4F">
        <w:rPr>
          <w:rFonts w:ascii="Simplified Arabic" w:hAnsi="Simplified Arabic" w:cs="Simplified Arabic" w:hint="cs"/>
          <w:spacing w:val="2"/>
          <w:sz w:val="28"/>
          <w:szCs w:val="28"/>
          <w:rtl/>
        </w:rPr>
        <w:t xml:space="preserve"> والإجابة عن أسئلتها</w:t>
      </w:r>
      <w:r w:rsidRPr="00052E4F">
        <w:rPr>
          <w:rFonts w:ascii="Simplified Arabic" w:hAnsi="Simplified Arabic" w:cs="Simplified Arabic"/>
          <w:spacing w:val="2"/>
          <w:sz w:val="28"/>
          <w:szCs w:val="28"/>
          <w:rtl/>
        </w:rPr>
        <w:t xml:space="preserve"> واختبار فرضياتها من خلال تطبيق بعض أدوات التحليل الإحصائي الوصفي والاستدلالي الأكثر ملا</w:t>
      </w:r>
      <w:r w:rsidRPr="00052E4F">
        <w:rPr>
          <w:rFonts w:ascii="Simplified Arabic" w:hAnsi="Simplified Arabic" w:cs="Simplified Arabic" w:hint="cs"/>
          <w:spacing w:val="2"/>
          <w:sz w:val="28"/>
          <w:szCs w:val="28"/>
          <w:rtl/>
        </w:rPr>
        <w:t>ء</w:t>
      </w:r>
      <w:r w:rsidRPr="00052E4F">
        <w:rPr>
          <w:rFonts w:ascii="Simplified Arabic" w:hAnsi="Simplified Arabic" w:cs="Simplified Arabic"/>
          <w:spacing w:val="2"/>
          <w:sz w:val="28"/>
          <w:szCs w:val="28"/>
          <w:rtl/>
        </w:rPr>
        <w:t>مة لطبيعة تلك البيانات</w:t>
      </w:r>
      <w:r w:rsidRPr="00052E4F">
        <w:rPr>
          <w:rFonts w:ascii="Simplified Arabic" w:hAnsi="Simplified Arabic" w:cs="Simplified Arabic" w:hint="cs"/>
          <w:spacing w:val="2"/>
          <w:sz w:val="28"/>
          <w:szCs w:val="28"/>
          <w:rtl/>
        </w:rPr>
        <w:t>.</w:t>
      </w:r>
    </w:p>
    <w:p w:rsidR="003E76A2" w:rsidRPr="00052E4F" w:rsidRDefault="003E76A2" w:rsidP="003E76A2">
      <w:pPr>
        <w:spacing w:after="0" w:line="360" w:lineRule="auto"/>
        <w:ind w:firstLine="450"/>
        <w:jc w:val="highKashida"/>
        <w:rPr>
          <w:rFonts w:ascii="Simplified Arabic" w:hAnsi="Simplified Arabic" w:cs="Simplified Arabic"/>
          <w:sz w:val="28"/>
          <w:szCs w:val="28"/>
          <w:rtl/>
        </w:rPr>
      </w:pPr>
      <w:r w:rsidRPr="00052E4F">
        <w:rPr>
          <w:rFonts w:ascii="Simplified Arabic" w:hAnsi="Simplified Arabic" w:cs="Simplified Arabic"/>
          <w:sz w:val="28"/>
          <w:szCs w:val="28"/>
          <w:rtl/>
        </w:rPr>
        <w:t>ومن أهم النتائج التي توصلت إليها الدراسة:</w:t>
      </w:r>
    </w:p>
    <w:p w:rsidR="003E76A2" w:rsidRPr="0033085B" w:rsidRDefault="003E76A2" w:rsidP="003E76A2">
      <w:pPr>
        <w:pStyle w:val="a3"/>
        <w:numPr>
          <w:ilvl w:val="0"/>
          <w:numId w:val="46"/>
        </w:numPr>
        <w:spacing w:after="0" w:line="360" w:lineRule="auto"/>
        <w:jc w:val="highKashida"/>
        <w:rPr>
          <w:rFonts w:cs="Simplified Arabic"/>
          <w:sz w:val="28"/>
          <w:szCs w:val="28"/>
          <w:rtl/>
        </w:rPr>
      </w:pPr>
      <w:r w:rsidRPr="0033085B">
        <w:rPr>
          <w:rFonts w:cs="Simplified Arabic" w:hint="cs"/>
          <w:sz w:val="28"/>
          <w:szCs w:val="28"/>
          <w:rtl/>
        </w:rPr>
        <w:t xml:space="preserve">أن اتجاهات أفراد عينة الدراسة نحو الأنماط القيادية السائدة لدى القيادات الإدارية بمستشفى مصراتة المركزي، كانت </w:t>
      </w:r>
      <w:r>
        <w:rPr>
          <w:rFonts w:cs="Simplified Arabic" w:hint="cs"/>
          <w:sz w:val="28"/>
          <w:szCs w:val="28"/>
          <w:rtl/>
        </w:rPr>
        <w:t>بمستوى متوسط</w:t>
      </w:r>
      <w:r w:rsidRPr="0033085B">
        <w:rPr>
          <w:rFonts w:cs="Simplified Arabic" w:hint="cs"/>
          <w:sz w:val="28"/>
          <w:szCs w:val="28"/>
          <w:rtl/>
        </w:rPr>
        <w:t>، و</w:t>
      </w:r>
      <w:r w:rsidRPr="0033085B">
        <w:rPr>
          <w:rFonts w:cs="Simplified Arabic"/>
          <w:sz w:val="28"/>
          <w:szCs w:val="28"/>
          <w:rtl/>
        </w:rPr>
        <w:t xml:space="preserve">أن </w:t>
      </w:r>
      <w:r w:rsidRPr="0033085B">
        <w:rPr>
          <w:rFonts w:cs="Simplified Arabic" w:hint="cs"/>
          <w:sz w:val="28"/>
          <w:szCs w:val="28"/>
          <w:rtl/>
        </w:rPr>
        <w:t>النمط الأوتوقراطي</w:t>
      </w:r>
      <w:r>
        <w:rPr>
          <w:rFonts w:cs="Simplified Arabic" w:hint="cs"/>
          <w:sz w:val="28"/>
          <w:szCs w:val="28"/>
          <w:rtl/>
        </w:rPr>
        <w:t xml:space="preserve"> </w:t>
      </w:r>
      <w:r w:rsidRPr="0033085B">
        <w:rPr>
          <w:rFonts w:cs="Simplified Arabic" w:hint="cs"/>
          <w:sz w:val="28"/>
          <w:szCs w:val="28"/>
          <w:rtl/>
        </w:rPr>
        <w:t xml:space="preserve">كان الأكثر شيوعاً </w:t>
      </w:r>
      <w:r w:rsidRPr="0033085B">
        <w:rPr>
          <w:rFonts w:cs="Simplified Arabic"/>
          <w:sz w:val="28"/>
          <w:szCs w:val="28"/>
          <w:rtl/>
        </w:rPr>
        <w:t xml:space="preserve">من بين </w:t>
      </w:r>
      <w:r w:rsidRPr="0033085B">
        <w:rPr>
          <w:rFonts w:cs="Simplified Arabic" w:hint="cs"/>
          <w:sz w:val="28"/>
          <w:szCs w:val="28"/>
          <w:rtl/>
        </w:rPr>
        <w:t xml:space="preserve">الأنماط القيادية حيث بلغ </w:t>
      </w:r>
      <w:r w:rsidRPr="0033085B">
        <w:rPr>
          <w:rFonts w:cs="Simplified Arabic"/>
          <w:sz w:val="28"/>
          <w:szCs w:val="28"/>
          <w:rtl/>
        </w:rPr>
        <w:t xml:space="preserve"> </w:t>
      </w:r>
      <w:r w:rsidRPr="0033085B">
        <w:rPr>
          <w:rFonts w:cs="Simplified Arabic" w:hint="cs"/>
          <w:sz w:val="28"/>
          <w:szCs w:val="28"/>
          <w:rtl/>
        </w:rPr>
        <w:t>ال</w:t>
      </w:r>
      <w:r w:rsidRPr="0033085B">
        <w:rPr>
          <w:rFonts w:cs="Simplified Arabic"/>
          <w:sz w:val="28"/>
          <w:szCs w:val="28"/>
          <w:rtl/>
        </w:rPr>
        <w:t xml:space="preserve">متوسط </w:t>
      </w:r>
      <w:r w:rsidRPr="0033085B">
        <w:rPr>
          <w:rFonts w:cs="Simplified Arabic" w:hint="cs"/>
          <w:sz w:val="28"/>
          <w:szCs w:val="28"/>
          <w:rtl/>
        </w:rPr>
        <w:t>ال</w:t>
      </w:r>
      <w:r w:rsidRPr="0033085B">
        <w:rPr>
          <w:rFonts w:cs="Simplified Arabic"/>
          <w:sz w:val="28"/>
          <w:szCs w:val="28"/>
          <w:rtl/>
        </w:rPr>
        <w:t>حسابي (</w:t>
      </w:r>
      <w:r w:rsidRPr="0033085B">
        <w:rPr>
          <w:rFonts w:cs="Simplified Arabic" w:hint="cs"/>
          <w:sz w:val="28"/>
          <w:szCs w:val="28"/>
          <w:rtl/>
        </w:rPr>
        <w:t>3.29</w:t>
      </w:r>
      <w:r>
        <w:rPr>
          <w:rFonts w:cs="Simplified Arabic"/>
          <w:sz w:val="28"/>
          <w:szCs w:val="28"/>
          <w:rtl/>
        </w:rPr>
        <w:t>)</w:t>
      </w:r>
      <w:r w:rsidRPr="0033085B">
        <w:rPr>
          <w:rFonts w:cs="Simplified Arabic"/>
          <w:sz w:val="28"/>
          <w:szCs w:val="28"/>
          <w:rtl/>
        </w:rPr>
        <w:t xml:space="preserve">، </w:t>
      </w:r>
      <w:r w:rsidRPr="0033085B">
        <w:rPr>
          <w:rFonts w:cs="Simplified Arabic" w:hint="cs"/>
          <w:sz w:val="28"/>
          <w:szCs w:val="28"/>
          <w:rtl/>
        </w:rPr>
        <w:t>و</w:t>
      </w:r>
      <w:r w:rsidRPr="0033085B">
        <w:rPr>
          <w:rFonts w:cs="Simplified Arabic"/>
          <w:sz w:val="28"/>
          <w:szCs w:val="28"/>
          <w:rtl/>
        </w:rPr>
        <w:t xml:space="preserve">يليه </w:t>
      </w:r>
      <w:r w:rsidRPr="0033085B">
        <w:rPr>
          <w:rFonts w:cs="Simplified Arabic" w:hint="cs"/>
          <w:sz w:val="28"/>
          <w:szCs w:val="28"/>
          <w:rtl/>
        </w:rPr>
        <w:t>النمط</w:t>
      </w:r>
      <w:r w:rsidRPr="0033085B">
        <w:rPr>
          <w:rFonts w:cs="Simplified Arabic"/>
          <w:sz w:val="28"/>
          <w:szCs w:val="28"/>
          <w:rtl/>
        </w:rPr>
        <w:t xml:space="preserve"> </w:t>
      </w:r>
      <w:r w:rsidRPr="0033085B">
        <w:rPr>
          <w:rFonts w:cs="Simplified Arabic" w:hint="cs"/>
          <w:sz w:val="28"/>
          <w:szCs w:val="28"/>
          <w:rtl/>
        </w:rPr>
        <w:t xml:space="preserve">الحر </w:t>
      </w:r>
      <w:r w:rsidRPr="0033085B">
        <w:rPr>
          <w:rFonts w:cs="Simplified Arabic"/>
          <w:sz w:val="28"/>
          <w:szCs w:val="28"/>
          <w:rtl/>
        </w:rPr>
        <w:t>بمتوسط حسابي (</w:t>
      </w:r>
      <w:r w:rsidRPr="0033085B">
        <w:rPr>
          <w:rFonts w:cs="Simplified Arabic" w:hint="cs"/>
          <w:sz w:val="28"/>
          <w:szCs w:val="28"/>
          <w:rtl/>
        </w:rPr>
        <w:t>3.07</w:t>
      </w:r>
      <w:r>
        <w:rPr>
          <w:rFonts w:cs="Simplified Arabic"/>
          <w:sz w:val="28"/>
          <w:szCs w:val="28"/>
          <w:rtl/>
        </w:rPr>
        <w:t>)</w:t>
      </w:r>
      <w:r w:rsidRPr="0033085B">
        <w:rPr>
          <w:rFonts w:cs="Simplified Arabic"/>
          <w:sz w:val="28"/>
          <w:szCs w:val="28"/>
          <w:rtl/>
        </w:rPr>
        <w:t xml:space="preserve">، </w:t>
      </w:r>
      <w:r w:rsidRPr="0033085B">
        <w:rPr>
          <w:rFonts w:cs="Simplified Arabic" w:hint="cs"/>
          <w:sz w:val="28"/>
          <w:szCs w:val="28"/>
          <w:rtl/>
        </w:rPr>
        <w:t>و</w:t>
      </w:r>
      <w:r w:rsidRPr="0033085B">
        <w:rPr>
          <w:rFonts w:cs="Simplified Arabic"/>
          <w:sz w:val="28"/>
          <w:szCs w:val="28"/>
          <w:rtl/>
        </w:rPr>
        <w:t xml:space="preserve">يليه النمط </w:t>
      </w:r>
      <w:r w:rsidRPr="0033085B">
        <w:rPr>
          <w:rFonts w:cs="Simplified Arabic" w:hint="cs"/>
          <w:sz w:val="28"/>
          <w:szCs w:val="28"/>
          <w:rtl/>
        </w:rPr>
        <w:t xml:space="preserve"> التحويلي بمتوسط حسابي</w:t>
      </w:r>
      <w:r w:rsidRPr="0033085B">
        <w:rPr>
          <w:rFonts w:cs="Simplified Arabic"/>
          <w:sz w:val="28"/>
          <w:szCs w:val="28"/>
          <w:rtl/>
        </w:rPr>
        <w:t>(</w:t>
      </w:r>
      <w:r w:rsidRPr="0033085B">
        <w:rPr>
          <w:rFonts w:cs="Simplified Arabic" w:hint="cs"/>
          <w:sz w:val="28"/>
          <w:szCs w:val="28"/>
          <w:rtl/>
        </w:rPr>
        <w:t>3.01</w:t>
      </w:r>
      <w:r w:rsidRPr="0033085B">
        <w:rPr>
          <w:rFonts w:cs="Simplified Arabic"/>
          <w:sz w:val="28"/>
          <w:szCs w:val="28"/>
          <w:rtl/>
        </w:rPr>
        <w:t xml:space="preserve">) وأخيراً النمط </w:t>
      </w:r>
      <w:r w:rsidRPr="0033085B">
        <w:rPr>
          <w:rFonts w:cs="Simplified Arabic" w:hint="cs"/>
          <w:sz w:val="28"/>
          <w:szCs w:val="28"/>
          <w:rtl/>
        </w:rPr>
        <w:t>الديمقراطي</w:t>
      </w:r>
      <w:r w:rsidRPr="0033085B">
        <w:rPr>
          <w:rFonts w:cs="Simplified Arabic"/>
          <w:sz w:val="28"/>
          <w:szCs w:val="28"/>
          <w:rtl/>
        </w:rPr>
        <w:t>،  بمتوسط</w:t>
      </w:r>
      <w:r w:rsidRPr="0033085B">
        <w:rPr>
          <w:rFonts w:cs="Simplified Arabic" w:hint="cs"/>
          <w:sz w:val="28"/>
          <w:szCs w:val="28"/>
          <w:rtl/>
        </w:rPr>
        <w:t xml:space="preserve"> </w:t>
      </w:r>
      <w:r w:rsidRPr="0033085B">
        <w:rPr>
          <w:rFonts w:cs="Simplified Arabic"/>
          <w:sz w:val="28"/>
          <w:szCs w:val="28"/>
          <w:rtl/>
        </w:rPr>
        <w:t>حسابي(</w:t>
      </w:r>
      <w:r w:rsidRPr="0033085B">
        <w:rPr>
          <w:rFonts w:cs="Simplified Arabic" w:hint="cs"/>
          <w:sz w:val="28"/>
          <w:szCs w:val="28"/>
          <w:rtl/>
        </w:rPr>
        <w:t>2.99</w:t>
      </w:r>
      <w:r w:rsidRPr="0033085B">
        <w:rPr>
          <w:rFonts w:cs="Simplified Arabic"/>
          <w:sz w:val="28"/>
          <w:szCs w:val="28"/>
          <w:rtl/>
        </w:rPr>
        <w:t>)</w:t>
      </w:r>
      <w:r w:rsidRPr="0033085B">
        <w:rPr>
          <w:rFonts w:cs="Simplified Arabic" w:hint="cs"/>
          <w:sz w:val="28"/>
          <w:szCs w:val="28"/>
          <w:rtl/>
        </w:rPr>
        <w:t>.</w:t>
      </w:r>
    </w:p>
    <w:p w:rsidR="003E76A2" w:rsidRPr="0033085B" w:rsidRDefault="003E76A2" w:rsidP="003E76A2">
      <w:pPr>
        <w:pStyle w:val="a3"/>
        <w:numPr>
          <w:ilvl w:val="0"/>
          <w:numId w:val="46"/>
        </w:numPr>
        <w:spacing w:after="0" w:line="360" w:lineRule="auto"/>
        <w:jc w:val="highKashida"/>
        <w:rPr>
          <w:rFonts w:cs="Simplified Arabic"/>
          <w:sz w:val="28"/>
          <w:szCs w:val="28"/>
        </w:rPr>
      </w:pPr>
      <w:r w:rsidRPr="0033085B">
        <w:rPr>
          <w:rFonts w:cs="Simplified Arabic" w:hint="cs"/>
          <w:sz w:val="28"/>
          <w:szCs w:val="28"/>
          <w:rtl/>
        </w:rPr>
        <w:lastRenderedPageBreak/>
        <w:t>أن مستوى الإبداع  التنظيمي للعناصر الطبية المساعدة بمستشفى مصراتة المركزي كان متوسط</w:t>
      </w:r>
      <w:r>
        <w:rPr>
          <w:rFonts w:cs="Simplified Arabic" w:hint="cs"/>
          <w:sz w:val="28"/>
          <w:szCs w:val="28"/>
          <w:rtl/>
        </w:rPr>
        <w:t>اً</w:t>
      </w:r>
      <w:r w:rsidRPr="0033085B">
        <w:rPr>
          <w:rFonts w:cs="Simplified Arabic" w:hint="cs"/>
          <w:sz w:val="28"/>
          <w:szCs w:val="28"/>
          <w:rtl/>
        </w:rPr>
        <w:t xml:space="preserve"> حيث بلغ المتوسط الحسابي: (3.17). </w:t>
      </w:r>
    </w:p>
    <w:p w:rsidR="003E76A2" w:rsidRPr="00052E4F" w:rsidRDefault="003E76A2" w:rsidP="003E76A2">
      <w:pPr>
        <w:pStyle w:val="a3"/>
        <w:numPr>
          <w:ilvl w:val="0"/>
          <w:numId w:val="46"/>
        </w:numPr>
        <w:spacing w:after="0" w:line="360" w:lineRule="auto"/>
        <w:jc w:val="highKashida"/>
        <w:rPr>
          <w:rFonts w:cs="Simplified Arabic"/>
          <w:sz w:val="28"/>
          <w:szCs w:val="28"/>
          <w:rtl/>
        </w:rPr>
      </w:pPr>
      <w:r w:rsidRPr="0033085B">
        <w:rPr>
          <w:rFonts w:cs="Simplified Arabic" w:hint="cs"/>
          <w:sz w:val="28"/>
          <w:szCs w:val="28"/>
          <w:rtl/>
        </w:rPr>
        <w:t xml:space="preserve">وجود علاقة (ارتباط  وأثر) </w:t>
      </w:r>
      <w:r w:rsidRPr="0033085B">
        <w:rPr>
          <w:rFonts w:cs="Simplified Arabic"/>
          <w:sz w:val="28"/>
          <w:szCs w:val="28"/>
          <w:rtl/>
        </w:rPr>
        <w:t>ذات دلالة إحصائية</w:t>
      </w:r>
      <w:r>
        <w:rPr>
          <w:rFonts w:cs="Simplified Arabic" w:hint="cs"/>
          <w:sz w:val="28"/>
          <w:szCs w:val="28"/>
          <w:rtl/>
        </w:rPr>
        <w:t xml:space="preserve"> بين</w:t>
      </w:r>
      <w:r w:rsidRPr="0033085B">
        <w:rPr>
          <w:rFonts w:cs="Simplified Arabic" w:hint="cs"/>
          <w:sz w:val="28"/>
          <w:szCs w:val="28"/>
          <w:rtl/>
        </w:rPr>
        <w:t xml:space="preserve"> </w:t>
      </w:r>
      <w:r>
        <w:rPr>
          <w:rFonts w:cs="Simplified Arabic" w:hint="cs"/>
          <w:sz w:val="28"/>
          <w:szCs w:val="28"/>
          <w:rtl/>
        </w:rPr>
        <w:t>الأنماط القيادية</w:t>
      </w:r>
      <w:r w:rsidRPr="0033085B">
        <w:rPr>
          <w:rFonts w:cs="Simplified Arabic" w:hint="cs"/>
          <w:sz w:val="28"/>
          <w:szCs w:val="28"/>
          <w:rtl/>
        </w:rPr>
        <w:t xml:space="preserve">  </w:t>
      </w:r>
      <w:r>
        <w:rPr>
          <w:rFonts w:cs="Simplified Arabic" w:hint="cs"/>
          <w:sz w:val="28"/>
          <w:szCs w:val="28"/>
          <w:rtl/>
        </w:rPr>
        <w:t>و</w:t>
      </w:r>
      <w:r w:rsidRPr="0033085B">
        <w:rPr>
          <w:rFonts w:cs="Simplified Arabic" w:hint="cs"/>
          <w:sz w:val="28"/>
          <w:szCs w:val="28"/>
          <w:rtl/>
        </w:rPr>
        <w:t>الإبداع التنظيمي المتمثل في (الخروج عن المألوف</w:t>
      </w:r>
      <w:r>
        <w:rPr>
          <w:rFonts w:cs="Simplified Arabic" w:hint="cs"/>
          <w:sz w:val="28"/>
          <w:szCs w:val="28"/>
          <w:rtl/>
        </w:rPr>
        <w:t>، وا</w:t>
      </w:r>
      <w:r w:rsidRPr="0033085B">
        <w:rPr>
          <w:rFonts w:cs="Simplified Arabic"/>
          <w:sz w:val="28"/>
          <w:szCs w:val="28"/>
          <w:rtl/>
        </w:rPr>
        <w:t>لمرونة</w:t>
      </w:r>
      <w:r>
        <w:rPr>
          <w:rFonts w:cs="Simplified Arabic" w:hint="cs"/>
          <w:sz w:val="28"/>
          <w:szCs w:val="28"/>
          <w:rtl/>
        </w:rPr>
        <w:t>،</w:t>
      </w:r>
      <w:r w:rsidRPr="0033085B">
        <w:rPr>
          <w:rFonts w:cs="Simplified Arabic" w:hint="cs"/>
          <w:sz w:val="28"/>
          <w:szCs w:val="28"/>
          <w:rtl/>
        </w:rPr>
        <w:t xml:space="preserve"> </w:t>
      </w:r>
      <w:r>
        <w:rPr>
          <w:rFonts w:cs="Simplified Arabic" w:hint="cs"/>
          <w:sz w:val="28"/>
          <w:szCs w:val="28"/>
          <w:rtl/>
        </w:rPr>
        <w:t>و</w:t>
      </w:r>
      <w:r w:rsidRPr="0033085B">
        <w:rPr>
          <w:rFonts w:cs="Simplified Arabic"/>
          <w:sz w:val="28"/>
          <w:szCs w:val="28"/>
          <w:rtl/>
        </w:rPr>
        <w:t>المخاطرة</w:t>
      </w:r>
      <w:r w:rsidRPr="0033085B">
        <w:rPr>
          <w:rFonts w:cs="Simplified Arabic" w:hint="cs"/>
          <w:sz w:val="28"/>
          <w:szCs w:val="28"/>
          <w:rtl/>
        </w:rPr>
        <w:t xml:space="preserve"> الحساسية للمشكلات</w:t>
      </w:r>
      <w:r>
        <w:rPr>
          <w:rFonts w:cs="Simplified Arabic" w:hint="cs"/>
          <w:sz w:val="28"/>
          <w:szCs w:val="28"/>
          <w:rtl/>
        </w:rPr>
        <w:t>)،</w:t>
      </w:r>
      <w:r w:rsidRPr="0033085B">
        <w:rPr>
          <w:rFonts w:cs="Simplified Arabic" w:hint="cs"/>
          <w:sz w:val="28"/>
          <w:szCs w:val="28"/>
          <w:rtl/>
        </w:rPr>
        <w:t xml:space="preserve"> للعناصر الطبية المساعدة بمستشفى مصراتة </w:t>
      </w:r>
      <w:r>
        <w:rPr>
          <w:rFonts w:cs="Simplified Arabic" w:hint="cs"/>
          <w:sz w:val="28"/>
          <w:szCs w:val="28"/>
          <w:rtl/>
        </w:rPr>
        <w:t>المركزي</w:t>
      </w:r>
      <w:r w:rsidRPr="0033085B">
        <w:rPr>
          <w:rFonts w:cs="Simplified Arabic" w:hint="cs"/>
          <w:sz w:val="28"/>
          <w:szCs w:val="28"/>
          <w:rtl/>
        </w:rPr>
        <w:t xml:space="preserve">. </w:t>
      </w:r>
    </w:p>
    <w:p w:rsidR="003E76A2" w:rsidRPr="00052E4F" w:rsidRDefault="003E76A2" w:rsidP="003E76A2">
      <w:pPr>
        <w:spacing w:after="0"/>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w:t>
      </w:r>
      <w:r w:rsidRPr="00052E4F">
        <w:rPr>
          <w:rFonts w:ascii="Simplified Arabic" w:hAnsi="Simplified Arabic" w:cs="Simplified Arabic"/>
          <w:sz w:val="28"/>
          <w:szCs w:val="28"/>
          <w:rtl/>
          <w:lang w:bidi="ar-SY"/>
        </w:rPr>
        <w:t>وقد توصل الباحث إلى مجموعة من التوصيات</w:t>
      </w:r>
      <w:r w:rsidRPr="00052E4F">
        <w:rPr>
          <w:rFonts w:ascii="Simplified Arabic" w:hAnsi="Simplified Arabic" w:cs="Simplified Arabic" w:hint="cs"/>
          <w:sz w:val="28"/>
          <w:szCs w:val="28"/>
          <w:rtl/>
          <w:lang w:bidi="ar-SY"/>
        </w:rPr>
        <w:t>،</w:t>
      </w:r>
      <w:r w:rsidRPr="00052E4F">
        <w:rPr>
          <w:rFonts w:ascii="Simplified Arabic" w:hAnsi="Simplified Arabic" w:cs="Simplified Arabic"/>
          <w:sz w:val="28"/>
          <w:szCs w:val="28"/>
          <w:rtl/>
          <w:lang w:bidi="ar-SY"/>
        </w:rPr>
        <w:t xml:space="preserve"> أهمها:</w:t>
      </w:r>
    </w:p>
    <w:p w:rsidR="003E76A2" w:rsidRPr="0033085B" w:rsidRDefault="003E76A2" w:rsidP="00AC11FC">
      <w:pPr>
        <w:pStyle w:val="a3"/>
        <w:numPr>
          <w:ilvl w:val="0"/>
          <w:numId w:val="39"/>
        </w:numPr>
        <w:spacing w:after="0" w:line="360" w:lineRule="auto"/>
        <w:jc w:val="highKashida"/>
        <w:rPr>
          <w:rFonts w:cs="Simplified Arabic"/>
          <w:sz w:val="28"/>
          <w:szCs w:val="28"/>
        </w:rPr>
      </w:pPr>
      <w:r w:rsidRPr="0033085B">
        <w:rPr>
          <w:rFonts w:cs="Simplified Arabic"/>
          <w:sz w:val="28"/>
          <w:szCs w:val="28"/>
          <w:rtl/>
        </w:rPr>
        <w:t xml:space="preserve">على إدارة المستشفى اختيار وتوظيف قادة إداريين لهم المعرفة والقدرة والمهارة في اختيار النمط المناسب والفعال  ضمن الأنماط القيادية </w:t>
      </w:r>
      <w:r>
        <w:rPr>
          <w:rFonts w:cs="Simplified Arabic" w:hint="cs"/>
          <w:sz w:val="28"/>
          <w:szCs w:val="28"/>
          <w:rtl/>
        </w:rPr>
        <w:t>الآتية:</w:t>
      </w:r>
      <w:r w:rsidRPr="0033085B">
        <w:rPr>
          <w:rFonts w:cs="Simplified Arabic"/>
          <w:sz w:val="28"/>
          <w:szCs w:val="28"/>
          <w:rtl/>
        </w:rPr>
        <w:t xml:space="preserve"> (النمط الديمقراطي، النمط الأوتوقراطي، النمط الحر، </w:t>
      </w:r>
      <w:r w:rsidR="00AC11FC" w:rsidRPr="0033085B">
        <w:rPr>
          <w:rFonts w:cs="Simplified Arabic"/>
          <w:sz w:val="28"/>
          <w:szCs w:val="28"/>
          <w:rtl/>
        </w:rPr>
        <w:t xml:space="preserve">النمط </w:t>
      </w:r>
      <w:r w:rsidR="00AC11FC" w:rsidRPr="0033085B">
        <w:rPr>
          <w:rFonts w:cs="Simplified Arabic" w:hint="cs"/>
          <w:sz w:val="28"/>
          <w:szCs w:val="28"/>
          <w:rtl/>
        </w:rPr>
        <w:t xml:space="preserve"> التحويلي</w:t>
      </w:r>
      <w:r w:rsidRPr="0033085B">
        <w:rPr>
          <w:rFonts w:cs="Simplified Arabic"/>
          <w:sz w:val="28"/>
          <w:szCs w:val="28"/>
          <w:rtl/>
        </w:rPr>
        <w:t>)</w:t>
      </w:r>
      <w:r>
        <w:rPr>
          <w:rFonts w:cs="Simplified Arabic" w:hint="cs"/>
          <w:sz w:val="28"/>
          <w:szCs w:val="28"/>
          <w:rtl/>
        </w:rPr>
        <w:t>،</w:t>
      </w:r>
      <w:r w:rsidRPr="0033085B">
        <w:rPr>
          <w:rFonts w:cs="Simplified Arabic"/>
          <w:sz w:val="28"/>
          <w:szCs w:val="28"/>
          <w:rtl/>
        </w:rPr>
        <w:t xml:space="preserve"> </w:t>
      </w:r>
      <w:r>
        <w:rPr>
          <w:rFonts w:cs="Simplified Arabic" w:hint="cs"/>
          <w:sz w:val="28"/>
          <w:szCs w:val="28"/>
          <w:rtl/>
        </w:rPr>
        <w:t>لكونها</w:t>
      </w:r>
      <w:r w:rsidRPr="0033085B">
        <w:rPr>
          <w:rFonts w:cs="Simplified Arabic"/>
          <w:sz w:val="28"/>
          <w:szCs w:val="28"/>
          <w:rtl/>
        </w:rPr>
        <w:t xml:space="preserve"> تؤثر بشكل كبير في الإبداع التنظيمي للعناصر الطبية المساعدة</w:t>
      </w:r>
      <w:r w:rsidRPr="0033085B">
        <w:rPr>
          <w:rFonts w:cs="Simplified Arabic" w:hint="cs"/>
          <w:sz w:val="28"/>
          <w:szCs w:val="28"/>
          <w:rtl/>
        </w:rPr>
        <w:t xml:space="preserve"> للمستشفى قيد الدراسة</w:t>
      </w:r>
      <w:r w:rsidRPr="0033085B">
        <w:rPr>
          <w:rFonts w:cs="Simplified Arabic"/>
          <w:sz w:val="28"/>
          <w:szCs w:val="28"/>
          <w:rtl/>
        </w:rPr>
        <w:t>.</w:t>
      </w:r>
    </w:p>
    <w:p w:rsidR="003E76A2" w:rsidRPr="0033085B" w:rsidRDefault="003E76A2" w:rsidP="00EB2043">
      <w:pPr>
        <w:pStyle w:val="a3"/>
        <w:numPr>
          <w:ilvl w:val="0"/>
          <w:numId w:val="39"/>
        </w:numPr>
        <w:spacing w:after="0" w:line="360" w:lineRule="auto"/>
        <w:jc w:val="highKashida"/>
        <w:rPr>
          <w:rFonts w:cs="Simplified Arabic"/>
          <w:sz w:val="28"/>
          <w:szCs w:val="28"/>
        </w:rPr>
      </w:pPr>
      <w:r w:rsidRPr="0033085B">
        <w:rPr>
          <w:rFonts w:cs="Simplified Arabic"/>
          <w:sz w:val="28"/>
          <w:szCs w:val="28"/>
          <w:rtl/>
        </w:rPr>
        <w:t xml:space="preserve"> على </w:t>
      </w:r>
      <w:r w:rsidRPr="0033085B">
        <w:rPr>
          <w:rFonts w:cs="Simplified Arabic"/>
          <w:sz w:val="28"/>
          <w:szCs w:val="28"/>
          <w:rtl/>
          <w:lang w:bidi="ar-EG"/>
        </w:rPr>
        <w:t>القيادات الإدارية بالمستشفى قيد الدراسة القيام باستطلاع آراء العناصر الطبية لمعرفة رضاهم عن العمل، وأيضاً العمل على بناء علاقات مميزة مع العناصر الطبية</w:t>
      </w:r>
      <w:r>
        <w:rPr>
          <w:rFonts w:cs="Simplified Arabic"/>
          <w:sz w:val="28"/>
          <w:szCs w:val="28"/>
          <w:rtl/>
        </w:rPr>
        <w:t xml:space="preserve">، </w:t>
      </w:r>
      <w:r w:rsidR="00EB2043">
        <w:rPr>
          <w:rFonts w:cs="Simplified Arabic" w:hint="cs"/>
          <w:sz w:val="28"/>
          <w:szCs w:val="28"/>
          <w:rtl/>
        </w:rPr>
        <w:t>وهو ما</w:t>
      </w:r>
      <w:r>
        <w:rPr>
          <w:rFonts w:cs="Simplified Arabic"/>
          <w:sz w:val="28"/>
          <w:szCs w:val="28"/>
          <w:rtl/>
        </w:rPr>
        <w:t xml:space="preserve"> يوثر </w:t>
      </w:r>
      <w:r>
        <w:rPr>
          <w:rFonts w:cs="Simplified Arabic" w:hint="cs"/>
          <w:sz w:val="28"/>
          <w:szCs w:val="28"/>
          <w:rtl/>
        </w:rPr>
        <w:t>إ</w:t>
      </w:r>
      <w:r w:rsidRPr="0033085B">
        <w:rPr>
          <w:rFonts w:cs="Simplified Arabic"/>
          <w:sz w:val="28"/>
          <w:szCs w:val="28"/>
          <w:rtl/>
        </w:rPr>
        <w:t>يجابياً في سلوك العاملين</w:t>
      </w:r>
      <w:r w:rsidR="00EB2043">
        <w:rPr>
          <w:rFonts w:cs="Simplified Arabic" w:hint="cs"/>
          <w:sz w:val="28"/>
          <w:szCs w:val="28"/>
          <w:rtl/>
        </w:rPr>
        <w:t>،</w:t>
      </w:r>
      <w:r w:rsidRPr="0033085B">
        <w:rPr>
          <w:rFonts w:cs="Simplified Arabic"/>
          <w:sz w:val="28"/>
          <w:szCs w:val="28"/>
          <w:rtl/>
        </w:rPr>
        <w:t xml:space="preserve"> و</w:t>
      </w:r>
      <w:r w:rsidR="00EB2043">
        <w:rPr>
          <w:rFonts w:cs="Simplified Arabic" w:hint="cs"/>
          <w:sz w:val="28"/>
          <w:szCs w:val="28"/>
          <w:rtl/>
        </w:rPr>
        <w:t>من ثَمٌ</w:t>
      </w:r>
      <w:r w:rsidRPr="0033085B">
        <w:rPr>
          <w:rFonts w:cs="Simplified Arabic"/>
          <w:sz w:val="28"/>
          <w:szCs w:val="28"/>
          <w:rtl/>
        </w:rPr>
        <w:t xml:space="preserve"> في أداء  المستشفى ككل.</w:t>
      </w:r>
    </w:p>
    <w:p w:rsidR="003E76A2" w:rsidRPr="00052E4F" w:rsidRDefault="003E76A2" w:rsidP="003E76A2">
      <w:pPr>
        <w:jc w:val="center"/>
        <w:rPr>
          <w:rFonts w:ascii="Traditional Arabic" w:hAnsi="Traditional Arabic" w:cs="Traditional Arabic"/>
          <w:b/>
          <w:bCs/>
          <w:sz w:val="42"/>
          <w:szCs w:val="42"/>
          <w:rtl/>
        </w:rPr>
      </w:pPr>
    </w:p>
    <w:p w:rsidR="003E76A2" w:rsidRDefault="003E76A2" w:rsidP="003E76A2">
      <w:pPr>
        <w:jc w:val="center"/>
        <w:rPr>
          <w:rFonts w:ascii="Traditional Arabic" w:hAnsi="Traditional Arabic" w:cs="Traditional Arabic"/>
          <w:b/>
          <w:bCs/>
          <w:sz w:val="42"/>
          <w:szCs w:val="42"/>
          <w:rtl/>
        </w:rPr>
      </w:pPr>
    </w:p>
    <w:p w:rsidR="00A63D07" w:rsidRPr="00352477" w:rsidRDefault="004605C0" w:rsidP="000672EF">
      <w:pPr>
        <w:spacing w:line="360" w:lineRule="auto"/>
        <w:rPr>
          <w:rFonts w:ascii="Simplified Arabic" w:hAnsi="Simplified Arabic" w:cs="Simplified Arabic"/>
          <w:b/>
          <w:bCs/>
          <w:sz w:val="32"/>
          <w:szCs w:val="32"/>
          <w:rtl/>
        </w:rPr>
      </w:pPr>
      <w:r>
        <w:rPr>
          <w:noProof/>
          <w:color w:val="FF0000"/>
          <w:rtl/>
        </w:rPr>
        <mc:AlternateContent>
          <mc:Choice Requires="wps">
            <w:drawing>
              <wp:anchor distT="0" distB="0" distL="114300" distR="114300" simplePos="0" relativeHeight="251660288" behindDoc="0" locked="0" layoutInCell="1" allowOverlap="1">
                <wp:simplePos x="0" y="0"/>
                <wp:positionH relativeFrom="column">
                  <wp:posOffset>-4194175</wp:posOffset>
                </wp:positionH>
                <wp:positionV relativeFrom="paragraph">
                  <wp:posOffset>440690</wp:posOffset>
                </wp:positionV>
                <wp:extent cx="3889375" cy="315595"/>
                <wp:effectExtent l="0" t="0" r="0" b="8255"/>
                <wp:wrapNone/>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FD2" w:rsidRPr="00472E88" w:rsidRDefault="000B0FD2" w:rsidP="00A63D07">
                            <w:pPr>
                              <w:pStyle w:val="af"/>
                              <w:rPr>
                                <w:rFonts w:ascii="Traditional Arabic" w:eastAsiaTheme="minorHAnsi" w:hAnsi="Traditional Arabic" w:cs="Traditional Arabic"/>
                                <w:noProof/>
                                <w:sz w:val="28"/>
                                <w:szCs w:val="28"/>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330.25pt;margin-top:34.7pt;width:306.25pt;height:2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" stroked="f">
                <v:textbox style="mso-fit-shape-to-text:t" inset="0,0,0,0">
                  <w:txbxContent>
                    <w:p w:rsidR="000B0FD2" w:rsidRPr="00472E88" w:rsidRDefault="000B0FD2" w:rsidP="00A63D07">
                      <w:pPr>
                        <w:pStyle w:val="af"/>
                        <w:rPr>
                          <w:rFonts w:ascii="Traditional Arabic" w:eastAsiaTheme="minorHAnsi" w:hAnsi="Traditional Arabic" w:cs="Traditional Arabic"/>
                          <w:noProof/>
                          <w:sz w:val="28"/>
                          <w:szCs w:val="28"/>
                        </w:rPr>
                      </w:pPr>
                    </w:p>
                  </w:txbxContent>
                </v:textbox>
              </v:shape>
            </w:pict>
          </mc:Fallback>
        </mc:AlternateContent>
      </w:r>
    </w:p>
    <w:p w:rsidR="00A63D07" w:rsidRPr="006816C9" w:rsidRDefault="00A63D07" w:rsidP="009C756A">
      <w:pPr>
        <w:spacing w:after="0"/>
        <w:jc w:val="center"/>
        <w:rPr>
          <w:rFonts w:ascii="Simplified Arabic" w:hAnsi="Simplified Arabic" w:cs="Simplified Arabic"/>
          <w:sz w:val="36"/>
          <w:szCs w:val="36"/>
          <w:rtl/>
        </w:rPr>
      </w:pPr>
      <w:r w:rsidRPr="006816C9">
        <w:rPr>
          <w:rFonts w:ascii="Simplified Arabic" w:hAnsi="Simplified Arabic" w:cs="Simplified Arabic"/>
          <w:b/>
          <w:bCs/>
          <w:sz w:val="36"/>
          <w:szCs w:val="36"/>
          <w:rtl/>
        </w:rPr>
        <w:lastRenderedPageBreak/>
        <w:t>قائمة المحتويات</w:t>
      </w:r>
      <w:r>
        <w:rPr>
          <w:rFonts w:ascii="Simplified Arabic" w:hAnsi="Simplified Arabic" w:cs="Simplified Arabic" w:hint="cs"/>
          <w:sz w:val="36"/>
          <w:szCs w:val="36"/>
          <w:rtl/>
        </w:rPr>
        <w:t>:</w:t>
      </w:r>
    </w:p>
    <w:tbl>
      <w:tblPr>
        <w:tblStyle w:val="af5"/>
        <w:bidiVisual/>
        <w:tblW w:w="0" w:type="auto"/>
        <w:tblLook w:val="04A0" w:firstRow="1" w:lastRow="0" w:firstColumn="1" w:lastColumn="0" w:noHBand="0" w:noVBand="1"/>
      </w:tblPr>
      <w:tblGrid>
        <w:gridCol w:w="759"/>
        <w:gridCol w:w="6662"/>
        <w:gridCol w:w="1437"/>
      </w:tblGrid>
      <w:tr w:rsidR="00A63D07" w:rsidTr="00C66A7A">
        <w:tc>
          <w:tcPr>
            <w:tcW w:w="759"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A63D07" w:rsidRPr="006816C9" w:rsidRDefault="00A63D07" w:rsidP="00C66A7A">
            <w:pPr>
              <w:jc w:val="center"/>
              <w:rPr>
                <w:rFonts w:ascii="Simplified Arabic" w:hAnsi="Simplified Arabic" w:cs="Simplified Arabic"/>
                <w:b/>
                <w:bCs/>
                <w:sz w:val="32"/>
                <w:szCs w:val="32"/>
                <w:rtl/>
              </w:rPr>
            </w:pPr>
            <w:r w:rsidRPr="006816C9">
              <w:rPr>
                <w:rFonts w:ascii="Simplified Arabic" w:hAnsi="Simplified Arabic" w:cs="Simplified Arabic"/>
                <w:b/>
                <w:bCs/>
                <w:sz w:val="32"/>
                <w:szCs w:val="32"/>
                <w:rtl/>
              </w:rPr>
              <w:t>البند</w:t>
            </w:r>
          </w:p>
        </w:tc>
        <w:tc>
          <w:tcPr>
            <w:tcW w:w="6662"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A63D07" w:rsidRPr="006816C9" w:rsidRDefault="00A63D07" w:rsidP="00C66A7A">
            <w:pPr>
              <w:jc w:val="center"/>
              <w:rPr>
                <w:rFonts w:ascii="Simplified Arabic" w:hAnsi="Simplified Arabic" w:cs="Simplified Arabic"/>
                <w:b/>
                <w:bCs/>
                <w:sz w:val="32"/>
                <w:szCs w:val="32"/>
                <w:rtl/>
              </w:rPr>
            </w:pPr>
            <w:r w:rsidRPr="006816C9">
              <w:rPr>
                <w:rFonts w:ascii="Simplified Arabic" w:hAnsi="Simplified Arabic" w:cs="Simplified Arabic"/>
                <w:b/>
                <w:bCs/>
                <w:sz w:val="32"/>
                <w:szCs w:val="32"/>
                <w:rtl/>
              </w:rPr>
              <w:t>المحتويات</w:t>
            </w:r>
            <w:r>
              <w:rPr>
                <w:rFonts w:ascii="Simplified Arabic" w:hAnsi="Simplified Arabic" w:cs="Simplified Arabic" w:hint="cs"/>
                <w:b/>
                <w:bCs/>
                <w:sz w:val="32"/>
                <w:szCs w:val="32"/>
                <w:rtl/>
              </w:rPr>
              <w:t>:</w:t>
            </w:r>
          </w:p>
        </w:tc>
        <w:tc>
          <w:tcPr>
            <w:tcW w:w="143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A63D07" w:rsidRPr="006816C9" w:rsidRDefault="00A63D07" w:rsidP="00C66A7A">
            <w:pPr>
              <w:jc w:val="center"/>
              <w:rPr>
                <w:rFonts w:ascii="Simplified Arabic" w:hAnsi="Simplified Arabic" w:cs="Simplified Arabic"/>
                <w:b/>
                <w:bCs/>
                <w:sz w:val="32"/>
                <w:szCs w:val="32"/>
                <w:rtl/>
              </w:rPr>
            </w:pPr>
            <w:r w:rsidRPr="006816C9">
              <w:rPr>
                <w:rFonts w:ascii="Simplified Arabic" w:hAnsi="Simplified Arabic" w:cs="Simplified Arabic"/>
                <w:b/>
                <w:bCs/>
                <w:sz w:val="32"/>
                <w:szCs w:val="32"/>
                <w:rtl/>
              </w:rPr>
              <w:t>رقم الصفحة</w:t>
            </w:r>
          </w:p>
        </w:tc>
      </w:tr>
      <w:tr w:rsidR="00A63D07" w:rsidTr="00C66A7A">
        <w:tc>
          <w:tcPr>
            <w:tcW w:w="7421" w:type="dxa"/>
            <w:gridSpan w:val="2"/>
            <w:tcBorders>
              <w:top w:val="double" w:sz="4" w:space="0" w:color="auto"/>
            </w:tcBorders>
          </w:tcPr>
          <w:p w:rsidR="00A63D07" w:rsidRPr="00A32A90" w:rsidRDefault="00A63D07"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الآية القرآنية</w:t>
            </w:r>
            <w:r>
              <w:rPr>
                <w:rFonts w:ascii="Simplified Arabic" w:hAnsi="Simplified Arabic" w:cs="Simplified Arabic"/>
                <w:sz w:val="28"/>
                <w:szCs w:val="28"/>
              </w:rPr>
              <w:t>.</w:t>
            </w:r>
          </w:p>
        </w:tc>
        <w:tc>
          <w:tcPr>
            <w:tcW w:w="1437" w:type="dxa"/>
            <w:tcBorders>
              <w:top w:val="double" w:sz="4" w:space="0" w:color="auto"/>
            </w:tcBorders>
          </w:tcPr>
          <w:p w:rsidR="00A63D07" w:rsidRPr="006337F5" w:rsidRDefault="00397ECD" w:rsidP="00C66A7A">
            <w:pPr>
              <w:jc w:val="center"/>
              <w:rPr>
                <w:rFonts w:ascii="Traditional Arabic" w:hAnsi="Traditional Arabic" w:cs="Traditional Arabic"/>
                <w:sz w:val="32"/>
                <w:szCs w:val="32"/>
                <w:rtl/>
                <w:lang w:bidi="ar-LY"/>
              </w:rPr>
            </w:pPr>
            <w:r>
              <w:rPr>
                <w:rFonts w:ascii="Traditional Arabic" w:hAnsi="Traditional Arabic" w:cs="Traditional Arabic" w:hint="cs"/>
                <w:sz w:val="32"/>
                <w:szCs w:val="32"/>
                <w:rtl/>
                <w:lang w:bidi="ar-LY"/>
              </w:rPr>
              <w:t>ب</w:t>
            </w:r>
          </w:p>
        </w:tc>
      </w:tr>
      <w:tr w:rsidR="00A63D07" w:rsidTr="00C66A7A">
        <w:tc>
          <w:tcPr>
            <w:tcW w:w="7421" w:type="dxa"/>
            <w:gridSpan w:val="2"/>
          </w:tcPr>
          <w:p w:rsidR="00A63D07" w:rsidRPr="00A32A90" w:rsidRDefault="00A63D07"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الإهداء</w:t>
            </w:r>
            <w:r>
              <w:rPr>
                <w:rFonts w:ascii="Simplified Arabic" w:hAnsi="Simplified Arabic" w:cs="Simplified Arabic"/>
                <w:sz w:val="28"/>
                <w:szCs w:val="28"/>
              </w:rPr>
              <w:t>.</w:t>
            </w:r>
          </w:p>
        </w:tc>
        <w:tc>
          <w:tcPr>
            <w:tcW w:w="1437" w:type="dxa"/>
          </w:tcPr>
          <w:p w:rsidR="00A63D07" w:rsidRPr="006337F5" w:rsidRDefault="00397ECD" w:rsidP="00C66A7A">
            <w:pPr>
              <w:jc w:val="center"/>
              <w:rPr>
                <w:rFonts w:ascii="Traditional Arabic" w:hAnsi="Traditional Arabic" w:cs="Traditional Arabic"/>
                <w:sz w:val="32"/>
                <w:szCs w:val="32"/>
                <w:rtl/>
              </w:rPr>
            </w:pPr>
            <w:r>
              <w:rPr>
                <w:rFonts w:ascii="Traditional Arabic" w:hAnsi="Traditional Arabic" w:cs="Traditional Arabic" w:hint="cs"/>
                <w:sz w:val="32"/>
                <w:szCs w:val="32"/>
                <w:rtl/>
              </w:rPr>
              <w:t>ج</w:t>
            </w:r>
          </w:p>
        </w:tc>
      </w:tr>
      <w:tr w:rsidR="00A63D07" w:rsidTr="00C66A7A">
        <w:tc>
          <w:tcPr>
            <w:tcW w:w="7421" w:type="dxa"/>
            <w:gridSpan w:val="2"/>
          </w:tcPr>
          <w:p w:rsidR="00A63D07" w:rsidRPr="00A32A90" w:rsidRDefault="00A63D07" w:rsidP="00EB2043">
            <w:pPr>
              <w:rPr>
                <w:rFonts w:ascii="Simplified Arabic" w:hAnsi="Simplified Arabic" w:cs="Simplified Arabic"/>
                <w:sz w:val="28"/>
                <w:szCs w:val="28"/>
                <w:rtl/>
              </w:rPr>
            </w:pPr>
            <w:r w:rsidRPr="00A32A90">
              <w:rPr>
                <w:rFonts w:ascii="Simplified Arabic" w:hAnsi="Simplified Arabic" w:cs="Simplified Arabic"/>
                <w:sz w:val="28"/>
                <w:szCs w:val="28"/>
                <w:rtl/>
              </w:rPr>
              <w:t>شكر وتقدير</w:t>
            </w:r>
            <w:r>
              <w:rPr>
                <w:rFonts w:ascii="Simplified Arabic" w:hAnsi="Simplified Arabic" w:cs="Simplified Arabic"/>
                <w:sz w:val="28"/>
                <w:szCs w:val="28"/>
              </w:rPr>
              <w:t>.</w:t>
            </w:r>
          </w:p>
        </w:tc>
        <w:tc>
          <w:tcPr>
            <w:tcW w:w="1437" w:type="dxa"/>
          </w:tcPr>
          <w:p w:rsidR="00A63D07" w:rsidRPr="006337F5" w:rsidRDefault="00397ECD" w:rsidP="00C66A7A">
            <w:pPr>
              <w:jc w:val="center"/>
              <w:rPr>
                <w:rFonts w:ascii="Traditional Arabic" w:hAnsi="Traditional Arabic" w:cs="Traditional Arabic"/>
                <w:sz w:val="32"/>
                <w:szCs w:val="32"/>
                <w:rtl/>
              </w:rPr>
            </w:pPr>
            <w:r>
              <w:rPr>
                <w:rFonts w:ascii="Traditional Arabic" w:hAnsi="Traditional Arabic" w:cs="Traditional Arabic" w:hint="cs"/>
                <w:sz w:val="32"/>
                <w:szCs w:val="32"/>
                <w:rtl/>
              </w:rPr>
              <w:t>د</w:t>
            </w:r>
          </w:p>
        </w:tc>
      </w:tr>
      <w:tr w:rsidR="003E76A2" w:rsidTr="00C66A7A">
        <w:tc>
          <w:tcPr>
            <w:tcW w:w="7421" w:type="dxa"/>
            <w:gridSpan w:val="2"/>
          </w:tcPr>
          <w:p w:rsidR="003E76A2" w:rsidRPr="00A32A90" w:rsidRDefault="003E76A2"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المستخلص</w:t>
            </w:r>
            <w:r>
              <w:rPr>
                <w:rFonts w:ascii="Simplified Arabic" w:hAnsi="Simplified Arabic" w:cs="Simplified Arabic"/>
                <w:sz w:val="28"/>
                <w:szCs w:val="28"/>
              </w:rPr>
              <w:t>.</w:t>
            </w:r>
          </w:p>
        </w:tc>
        <w:tc>
          <w:tcPr>
            <w:tcW w:w="1437" w:type="dxa"/>
          </w:tcPr>
          <w:p w:rsidR="003E76A2" w:rsidRPr="006337F5" w:rsidRDefault="00397ECD" w:rsidP="00C66A7A">
            <w:pPr>
              <w:jc w:val="center"/>
              <w:rPr>
                <w:rFonts w:ascii="Traditional Arabic" w:hAnsi="Traditional Arabic" w:cs="Traditional Arabic"/>
                <w:sz w:val="32"/>
                <w:szCs w:val="32"/>
                <w:rtl/>
              </w:rPr>
            </w:pPr>
            <w:r>
              <w:rPr>
                <w:rFonts w:ascii="Traditional Arabic" w:hAnsi="Traditional Arabic" w:cs="Traditional Arabic" w:hint="cs"/>
                <w:sz w:val="32"/>
                <w:szCs w:val="32"/>
                <w:rtl/>
              </w:rPr>
              <w:t>ز</w:t>
            </w:r>
          </w:p>
        </w:tc>
      </w:tr>
      <w:tr w:rsidR="00A63D07" w:rsidTr="00C66A7A">
        <w:tc>
          <w:tcPr>
            <w:tcW w:w="7421" w:type="dxa"/>
            <w:gridSpan w:val="2"/>
          </w:tcPr>
          <w:p w:rsidR="00A63D07" w:rsidRPr="00A32A90" w:rsidRDefault="00A63D07"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قائمة المحتويات</w:t>
            </w:r>
            <w:r>
              <w:rPr>
                <w:rFonts w:ascii="Simplified Arabic" w:hAnsi="Simplified Arabic" w:cs="Simplified Arabic"/>
                <w:sz w:val="28"/>
                <w:szCs w:val="28"/>
              </w:rPr>
              <w:t>.</w:t>
            </w:r>
            <w:r>
              <w:rPr>
                <w:rFonts w:ascii="Simplified Arabic" w:hAnsi="Simplified Arabic" w:cs="Simplified Arabic" w:hint="cs"/>
                <w:sz w:val="28"/>
                <w:szCs w:val="28"/>
                <w:rtl/>
              </w:rPr>
              <w:t xml:space="preserve"> </w:t>
            </w:r>
          </w:p>
        </w:tc>
        <w:tc>
          <w:tcPr>
            <w:tcW w:w="1437" w:type="dxa"/>
          </w:tcPr>
          <w:p w:rsidR="00A63D07" w:rsidRPr="006337F5" w:rsidRDefault="00397ECD" w:rsidP="00C66A7A">
            <w:pPr>
              <w:jc w:val="center"/>
              <w:rPr>
                <w:rFonts w:ascii="Traditional Arabic" w:hAnsi="Traditional Arabic" w:cs="Traditional Arabic"/>
                <w:sz w:val="32"/>
                <w:szCs w:val="32"/>
                <w:rtl/>
              </w:rPr>
            </w:pPr>
            <w:r>
              <w:rPr>
                <w:rFonts w:ascii="Traditional Arabic" w:hAnsi="Traditional Arabic" w:cs="Traditional Arabic" w:hint="cs"/>
                <w:sz w:val="32"/>
                <w:szCs w:val="32"/>
                <w:rtl/>
              </w:rPr>
              <w:t>ط</w:t>
            </w:r>
          </w:p>
        </w:tc>
      </w:tr>
      <w:tr w:rsidR="00A63D07" w:rsidTr="00C66A7A">
        <w:tc>
          <w:tcPr>
            <w:tcW w:w="7421" w:type="dxa"/>
            <w:gridSpan w:val="2"/>
          </w:tcPr>
          <w:p w:rsidR="00A63D07" w:rsidRPr="00A32A90" w:rsidRDefault="00A63D07"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قائمة الجداول</w:t>
            </w:r>
            <w:r>
              <w:rPr>
                <w:rFonts w:ascii="Simplified Arabic" w:hAnsi="Simplified Arabic" w:cs="Simplified Arabic"/>
                <w:sz w:val="28"/>
                <w:szCs w:val="28"/>
              </w:rPr>
              <w:t>.</w:t>
            </w:r>
          </w:p>
        </w:tc>
        <w:tc>
          <w:tcPr>
            <w:tcW w:w="1437" w:type="dxa"/>
          </w:tcPr>
          <w:p w:rsidR="00A63D07" w:rsidRPr="006337F5" w:rsidRDefault="00397ECD" w:rsidP="00C66A7A">
            <w:pPr>
              <w:jc w:val="center"/>
              <w:rPr>
                <w:rFonts w:ascii="Traditional Arabic" w:hAnsi="Traditional Arabic" w:cs="Traditional Arabic"/>
                <w:sz w:val="32"/>
                <w:szCs w:val="32"/>
                <w:rtl/>
              </w:rPr>
            </w:pPr>
            <w:r>
              <w:rPr>
                <w:rFonts w:ascii="Traditional Arabic" w:hAnsi="Traditional Arabic" w:cs="Traditional Arabic" w:hint="cs"/>
                <w:sz w:val="32"/>
                <w:szCs w:val="32"/>
                <w:rtl/>
              </w:rPr>
              <w:t>ك</w:t>
            </w:r>
          </w:p>
        </w:tc>
      </w:tr>
      <w:tr w:rsidR="009C756A" w:rsidTr="00C66A7A">
        <w:tc>
          <w:tcPr>
            <w:tcW w:w="7421" w:type="dxa"/>
            <w:gridSpan w:val="2"/>
          </w:tcPr>
          <w:p w:rsidR="009C756A" w:rsidRPr="00A32A90" w:rsidRDefault="009C756A" w:rsidP="00C66A7A">
            <w:pPr>
              <w:rPr>
                <w:rFonts w:ascii="Simplified Arabic" w:hAnsi="Simplified Arabic" w:cs="Simplified Arabic"/>
                <w:sz w:val="28"/>
                <w:szCs w:val="28"/>
                <w:rtl/>
              </w:rPr>
            </w:pPr>
            <w:r>
              <w:rPr>
                <w:rFonts w:ascii="Simplified Arabic" w:hAnsi="Simplified Arabic" w:cs="Simplified Arabic" w:hint="cs"/>
                <w:sz w:val="28"/>
                <w:szCs w:val="28"/>
                <w:rtl/>
              </w:rPr>
              <w:t>قائمة الأشكال</w:t>
            </w:r>
          </w:p>
        </w:tc>
        <w:tc>
          <w:tcPr>
            <w:tcW w:w="1437" w:type="dxa"/>
          </w:tcPr>
          <w:p w:rsidR="009C756A" w:rsidRPr="006337F5" w:rsidRDefault="00397ECD" w:rsidP="00C66A7A">
            <w:pPr>
              <w:jc w:val="center"/>
              <w:rPr>
                <w:rFonts w:ascii="Traditional Arabic" w:hAnsi="Traditional Arabic" w:cs="Traditional Arabic"/>
                <w:sz w:val="32"/>
                <w:szCs w:val="32"/>
                <w:rtl/>
              </w:rPr>
            </w:pPr>
            <w:r>
              <w:rPr>
                <w:rFonts w:ascii="Traditional Arabic" w:hAnsi="Traditional Arabic" w:cs="Traditional Arabic" w:hint="cs"/>
                <w:sz w:val="32"/>
                <w:szCs w:val="32"/>
                <w:rtl/>
              </w:rPr>
              <w:t>ه</w:t>
            </w:r>
          </w:p>
        </w:tc>
      </w:tr>
      <w:tr w:rsidR="00A63D07" w:rsidTr="00C66A7A">
        <w:tc>
          <w:tcPr>
            <w:tcW w:w="8858" w:type="dxa"/>
            <w:gridSpan w:val="3"/>
          </w:tcPr>
          <w:p w:rsidR="00A63D07" w:rsidRPr="006337F5" w:rsidRDefault="00A63D07" w:rsidP="00C66A7A">
            <w:pPr>
              <w:jc w:val="center"/>
              <w:rPr>
                <w:rFonts w:ascii="Simplified Arabic" w:hAnsi="Simplified Arabic" w:cs="Simplified Arabic"/>
                <w:b/>
                <w:bCs/>
                <w:sz w:val="28"/>
                <w:szCs w:val="28"/>
                <w:rtl/>
              </w:rPr>
            </w:pPr>
            <w:r w:rsidRPr="006337F5">
              <w:rPr>
                <w:rFonts w:ascii="Simplified Arabic" w:hAnsi="Simplified Arabic" w:cs="Simplified Arabic"/>
                <w:b/>
                <w:bCs/>
                <w:sz w:val="28"/>
                <w:szCs w:val="28"/>
                <w:rtl/>
              </w:rPr>
              <w:t>الفصل  الأول</w:t>
            </w:r>
            <w:r>
              <w:rPr>
                <w:rFonts w:ascii="Simplified Arabic" w:hAnsi="Simplified Arabic" w:cs="Simplified Arabic" w:hint="cs"/>
                <w:b/>
                <w:bCs/>
                <w:sz w:val="28"/>
                <w:szCs w:val="28"/>
                <w:rtl/>
              </w:rPr>
              <w:t>/</w:t>
            </w:r>
            <w:r w:rsidRPr="006337F5">
              <w:rPr>
                <w:rFonts w:ascii="Simplified Arabic" w:hAnsi="Simplified Arabic" w:cs="Simplified Arabic"/>
                <w:b/>
                <w:bCs/>
                <w:sz w:val="28"/>
                <w:szCs w:val="28"/>
                <w:rtl/>
              </w:rPr>
              <w:t xml:space="preserve"> الإطار العام للدراسة</w:t>
            </w:r>
            <w:r>
              <w:rPr>
                <w:rFonts w:ascii="Simplified Arabic" w:hAnsi="Simplified Arabic" w:cs="Simplified Arabic" w:hint="cs"/>
                <w:b/>
                <w:bCs/>
                <w:sz w:val="28"/>
                <w:szCs w:val="28"/>
                <w:rtl/>
              </w:rPr>
              <w:t>:</w:t>
            </w:r>
          </w:p>
        </w:tc>
      </w:tr>
      <w:tr w:rsidR="00A63D07" w:rsidTr="00C66A7A">
        <w:tc>
          <w:tcPr>
            <w:tcW w:w="759" w:type="dxa"/>
          </w:tcPr>
          <w:p w:rsidR="00A63D07" w:rsidRPr="006337F5" w:rsidRDefault="00A63D07" w:rsidP="00C66A7A">
            <w:pPr>
              <w:jc w:val="center"/>
              <w:rPr>
                <w:rFonts w:ascii="Traditional Arabic" w:hAnsi="Traditional Arabic" w:cs="Traditional Arabic"/>
                <w:sz w:val="28"/>
                <w:szCs w:val="28"/>
                <w:rtl/>
              </w:rPr>
            </w:pPr>
            <w:r>
              <w:rPr>
                <w:rFonts w:ascii="Simplified Arabic" w:hAnsi="Simplified Arabic" w:cs="Simplified Arabic"/>
                <w:sz w:val="28"/>
                <w:szCs w:val="28"/>
              </w:rPr>
              <w:t>1</w:t>
            </w:r>
            <w:r w:rsidRPr="00E90970">
              <w:rPr>
                <w:rFonts w:ascii="Simplified Arabic" w:hAnsi="Simplified Arabic" w:cs="Simplified Arabic" w:hint="cs"/>
                <w:sz w:val="28"/>
                <w:szCs w:val="28"/>
                <w:rtl/>
              </w:rPr>
              <w:t>.1</w:t>
            </w:r>
          </w:p>
        </w:tc>
        <w:tc>
          <w:tcPr>
            <w:tcW w:w="6662" w:type="dxa"/>
          </w:tcPr>
          <w:p w:rsidR="00A63D07" w:rsidRPr="00A32A90" w:rsidRDefault="00A63D07"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مقدمة</w:t>
            </w:r>
            <w:r>
              <w:rPr>
                <w:rFonts w:ascii="Simplified Arabic" w:hAnsi="Simplified Arabic" w:cs="Simplified Arabic"/>
                <w:sz w:val="28"/>
                <w:szCs w:val="28"/>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2</w:t>
            </w:r>
          </w:p>
        </w:tc>
      </w:tr>
      <w:tr w:rsidR="00A63D07" w:rsidTr="00C66A7A">
        <w:tc>
          <w:tcPr>
            <w:tcW w:w="759" w:type="dxa"/>
          </w:tcPr>
          <w:p w:rsidR="00A63D07" w:rsidRPr="00E90970" w:rsidRDefault="00A63D07" w:rsidP="00C66A7A">
            <w:pPr>
              <w:jc w:val="center"/>
              <w:rPr>
                <w:rFonts w:ascii="Traditional Arabic" w:hAnsi="Traditional Arabic" w:cs="Traditional Arabic"/>
                <w:sz w:val="28"/>
                <w:szCs w:val="28"/>
                <w:rtl/>
              </w:rPr>
            </w:pPr>
            <w:r w:rsidRPr="00E90970">
              <w:rPr>
                <w:rFonts w:ascii="Simplified Arabic" w:hAnsi="Simplified Arabic" w:cs="Simplified Arabic" w:hint="cs"/>
                <w:sz w:val="28"/>
                <w:szCs w:val="28"/>
                <w:rtl/>
              </w:rPr>
              <w:t>2.1</w:t>
            </w:r>
          </w:p>
        </w:tc>
        <w:tc>
          <w:tcPr>
            <w:tcW w:w="6662" w:type="dxa"/>
          </w:tcPr>
          <w:p w:rsidR="00A63D07" w:rsidRPr="00A32A90" w:rsidRDefault="00A63D07"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مشكلة الدراسة</w:t>
            </w:r>
            <w:r>
              <w:rPr>
                <w:rFonts w:ascii="Simplified Arabic" w:hAnsi="Simplified Arabic" w:cs="Simplified Arabic" w:hint="cs"/>
                <w:sz w:val="28"/>
                <w:szCs w:val="28"/>
                <w:rtl/>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3</w:t>
            </w:r>
          </w:p>
        </w:tc>
      </w:tr>
      <w:tr w:rsidR="00A63D07" w:rsidTr="00C66A7A">
        <w:tc>
          <w:tcPr>
            <w:tcW w:w="759" w:type="dxa"/>
          </w:tcPr>
          <w:p w:rsidR="00A63D07" w:rsidRPr="006337F5" w:rsidRDefault="00A63D07" w:rsidP="00C66A7A">
            <w:pPr>
              <w:jc w:val="center"/>
              <w:rPr>
                <w:rFonts w:ascii="Traditional Arabic" w:hAnsi="Traditional Arabic" w:cs="Traditional Arabic"/>
                <w:sz w:val="28"/>
                <w:szCs w:val="28"/>
                <w:rtl/>
              </w:rPr>
            </w:pPr>
            <w:r>
              <w:rPr>
                <w:rFonts w:ascii="Simplified Arabic" w:hAnsi="Simplified Arabic" w:cs="Simplified Arabic"/>
                <w:sz w:val="28"/>
                <w:szCs w:val="28"/>
              </w:rPr>
              <w:t>1</w:t>
            </w:r>
            <w:r w:rsidRPr="00E90970">
              <w:rPr>
                <w:rFonts w:ascii="Simplified Arabic" w:hAnsi="Simplified Arabic" w:cs="Simplified Arabic" w:hint="cs"/>
                <w:sz w:val="28"/>
                <w:szCs w:val="28"/>
                <w:rtl/>
              </w:rPr>
              <w:t>.</w:t>
            </w:r>
            <w:r>
              <w:rPr>
                <w:rFonts w:ascii="Simplified Arabic" w:hAnsi="Simplified Arabic" w:cs="Simplified Arabic"/>
                <w:sz w:val="28"/>
                <w:szCs w:val="28"/>
              </w:rPr>
              <w:t>3</w:t>
            </w:r>
          </w:p>
        </w:tc>
        <w:tc>
          <w:tcPr>
            <w:tcW w:w="6662" w:type="dxa"/>
          </w:tcPr>
          <w:p w:rsidR="00A63D07" w:rsidRPr="00A32A90" w:rsidRDefault="00277898"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أهداف الدراسة</w:t>
            </w:r>
            <w:r>
              <w:rPr>
                <w:rFonts w:ascii="Simplified Arabic" w:hAnsi="Simplified Arabic" w:cs="Simplified Arabic" w:hint="cs"/>
                <w:sz w:val="28"/>
                <w:szCs w:val="28"/>
                <w:rtl/>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5</w:t>
            </w:r>
          </w:p>
        </w:tc>
      </w:tr>
      <w:tr w:rsidR="00A63D07" w:rsidTr="00C66A7A">
        <w:tc>
          <w:tcPr>
            <w:tcW w:w="759" w:type="dxa"/>
          </w:tcPr>
          <w:p w:rsidR="00A63D07" w:rsidRPr="006337F5" w:rsidRDefault="00A63D07" w:rsidP="00C66A7A">
            <w:pPr>
              <w:jc w:val="center"/>
              <w:rPr>
                <w:rFonts w:ascii="Traditional Arabic" w:hAnsi="Traditional Arabic" w:cs="Traditional Arabic"/>
                <w:sz w:val="28"/>
                <w:szCs w:val="28"/>
                <w:rtl/>
              </w:rPr>
            </w:pPr>
            <w:r>
              <w:rPr>
                <w:rFonts w:ascii="Simplified Arabic" w:hAnsi="Simplified Arabic" w:cs="Simplified Arabic"/>
                <w:sz w:val="28"/>
                <w:szCs w:val="28"/>
              </w:rPr>
              <w:t>1</w:t>
            </w:r>
            <w:r w:rsidRPr="00E90970">
              <w:rPr>
                <w:rFonts w:ascii="Simplified Arabic" w:hAnsi="Simplified Arabic" w:cs="Simplified Arabic" w:hint="cs"/>
                <w:sz w:val="28"/>
                <w:szCs w:val="28"/>
                <w:rtl/>
              </w:rPr>
              <w:t>.</w:t>
            </w:r>
            <w:r>
              <w:rPr>
                <w:rFonts w:ascii="Simplified Arabic" w:hAnsi="Simplified Arabic" w:cs="Simplified Arabic"/>
                <w:sz w:val="28"/>
                <w:szCs w:val="28"/>
              </w:rPr>
              <w:t>4</w:t>
            </w:r>
          </w:p>
        </w:tc>
        <w:tc>
          <w:tcPr>
            <w:tcW w:w="6662" w:type="dxa"/>
          </w:tcPr>
          <w:p w:rsidR="00A63D07" w:rsidRPr="00A32A90" w:rsidRDefault="00277898"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أهمية الدراسة</w:t>
            </w:r>
            <w:r>
              <w:rPr>
                <w:rFonts w:ascii="Simplified Arabic" w:hAnsi="Simplified Arabic" w:cs="Simplified Arabic" w:hint="cs"/>
                <w:sz w:val="28"/>
                <w:szCs w:val="28"/>
                <w:rtl/>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5</w:t>
            </w:r>
          </w:p>
        </w:tc>
      </w:tr>
      <w:tr w:rsidR="00A63D07" w:rsidTr="00C66A7A">
        <w:tc>
          <w:tcPr>
            <w:tcW w:w="759" w:type="dxa"/>
          </w:tcPr>
          <w:p w:rsidR="00A63D07" w:rsidRPr="00E90970" w:rsidRDefault="00A63D07" w:rsidP="00C66A7A">
            <w:pPr>
              <w:jc w:val="center"/>
              <w:rPr>
                <w:rFonts w:ascii="Traditional Arabic" w:hAnsi="Traditional Arabic" w:cs="Traditional Arabic"/>
                <w:sz w:val="28"/>
                <w:szCs w:val="28"/>
                <w:rtl/>
              </w:rPr>
            </w:pPr>
            <w:r>
              <w:rPr>
                <w:rFonts w:ascii="Simplified Arabic" w:hAnsi="Simplified Arabic" w:cs="Simplified Arabic"/>
                <w:sz w:val="28"/>
                <w:szCs w:val="28"/>
              </w:rPr>
              <w:t>1</w:t>
            </w:r>
            <w:r w:rsidRPr="00E90970">
              <w:rPr>
                <w:rFonts w:ascii="Simplified Arabic" w:hAnsi="Simplified Arabic" w:cs="Simplified Arabic" w:hint="cs"/>
                <w:sz w:val="28"/>
                <w:szCs w:val="28"/>
                <w:rtl/>
              </w:rPr>
              <w:t>.</w:t>
            </w:r>
            <w:r>
              <w:rPr>
                <w:rFonts w:ascii="Simplified Arabic" w:hAnsi="Simplified Arabic" w:cs="Simplified Arabic"/>
                <w:sz w:val="28"/>
                <w:szCs w:val="28"/>
              </w:rPr>
              <w:t>5</w:t>
            </w:r>
          </w:p>
        </w:tc>
        <w:tc>
          <w:tcPr>
            <w:tcW w:w="6662" w:type="dxa"/>
          </w:tcPr>
          <w:p w:rsidR="00A63D07" w:rsidRPr="00A32A90" w:rsidRDefault="00EB2043"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فرضيات الدراسة</w:t>
            </w:r>
            <w:r>
              <w:rPr>
                <w:rFonts w:ascii="Simplified Arabic" w:hAnsi="Simplified Arabic" w:cs="Simplified Arabic" w:hint="cs"/>
                <w:sz w:val="28"/>
                <w:szCs w:val="28"/>
                <w:rtl/>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6</w:t>
            </w:r>
          </w:p>
        </w:tc>
      </w:tr>
      <w:tr w:rsidR="00A63D07" w:rsidTr="00C66A7A">
        <w:tc>
          <w:tcPr>
            <w:tcW w:w="759" w:type="dxa"/>
          </w:tcPr>
          <w:p w:rsidR="00A63D07" w:rsidRPr="006337F5" w:rsidRDefault="00A63D07" w:rsidP="00C66A7A">
            <w:pPr>
              <w:jc w:val="center"/>
              <w:rPr>
                <w:rFonts w:ascii="Traditional Arabic" w:hAnsi="Traditional Arabic" w:cs="Traditional Arabic"/>
                <w:sz w:val="28"/>
                <w:szCs w:val="28"/>
                <w:rtl/>
              </w:rPr>
            </w:pPr>
            <w:r>
              <w:rPr>
                <w:rFonts w:ascii="Simplified Arabic" w:hAnsi="Simplified Arabic" w:cs="Simplified Arabic"/>
                <w:sz w:val="28"/>
                <w:szCs w:val="28"/>
              </w:rPr>
              <w:t>1</w:t>
            </w:r>
            <w:r w:rsidRPr="00E90970">
              <w:rPr>
                <w:rFonts w:ascii="Simplified Arabic" w:hAnsi="Simplified Arabic" w:cs="Simplified Arabic" w:hint="cs"/>
                <w:sz w:val="28"/>
                <w:szCs w:val="28"/>
                <w:rtl/>
              </w:rPr>
              <w:t>.</w:t>
            </w:r>
            <w:r>
              <w:rPr>
                <w:rFonts w:ascii="Simplified Arabic" w:hAnsi="Simplified Arabic" w:cs="Simplified Arabic"/>
                <w:sz w:val="28"/>
                <w:szCs w:val="28"/>
              </w:rPr>
              <w:t>6</w:t>
            </w:r>
          </w:p>
        </w:tc>
        <w:tc>
          <w:tcPr>
            <w:tcW w:w="6662" w:type="dxa"/>
          </w:tcPr>
          <w:p w:rsidR="00A63D07" w:rsidRPr="00A32A90" w:rsidRDefault="00A63D07"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متغيرات</w:t>
            </w:r>
            <w:r>
              <w:rPr>
                <w:rFonts w:ascii="Simplified Arabic" w:hAnsi="Simplified Arabic" w:cs="Simplified Arabic" w:hint="cs"/>
                <w:sz w:val="28"/>
                <w:szCs w:val="28"/>
                <w:rtl/>
              </w:rPr>
              <w:t xml:space="preserve"> </w:t>
            </w:r>
            <w:r w:rsidRPr="00A32A90">
              <w:rPr>
                <w:rFonts w:ascii="Simplified Arabic" w:hAnsi="Simplified Arabic" w:cs="Simplified Arabic"/>
                <w:sz w:val="28"/>
                <w:szCs w:val="28"/>
                <w:rtl/>
              </w:rPr>
              <w:t>الدراسة</w:t>
            </w:r>
            <w:r>
              <w:rPr>
                <w:rFonts w:ascii="Simplified Arabic" w:hAnsi="Simplified Arabic" w:cs="Simplified Arabic" w:hint="cs"/>
                <w:sz w:val="28"/>
                <w:szCs w:val="28"/>
                <w:rtl/>
              </w:rPr>
              <w:t xml:space="preserve"> ونموذجها.</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9</w:t>
            </w:r>
          </w:p>
        </w:tc>
      </w:tr>
      <w:tr w:rsidR="00A63D07" w:rsidTr="00C66A7A">
        <w:tc>
          <w:tcPr>
            <w:tcW w:w="759" w:type="dxa"/>
          </w:tcPr>
          <w:p w:rsidR="00A63D07" w:rsidRPr="006337F5" w:rsidRDefault="00A63D07" w:rsidP="00C66A7A">
            <w:pPr>
              <w:jc w:val="center"/>
              <w:rPr>
                <w:rFonts w:ascii="Traditional Arabic" w:hAnsi="Traditional Arabic" w:cs="Traditional Arabic"/>
                <w:sz w:val="28"/>
                <w:szCs w:val="28"/>
                <w:rtl/>
              </w:rPr>
            </w:pPr>
            <w:r>
              <w:rPr>
                <w:rFonts w:ascii="Simplified Arabic" w:hAnsi="Simplified Arabic" w:cs="Simplified Arabic"/>
                <w:sz w:val="28"/>
                <w:szCs w:val="28"/>
              </w:rPr>
              <w:t>1</w:t>
            </w:r>
            <w:r w:rsidRPr="00E90970">
              <w:rPr>
                <w:rFonts w:ascii="Simplified Arabic" w:hAnsi="Simplified Arabic" w:cs="Simplified Arabic" w:hint="cs"/>
                <w:sz w:val="28"/>
                <w:szCs w:val="28"/>
                <w:rtl/>
              </w:rPr>
              <w:t>.</w:t>
            </w:r>
            <w:r>
              <w:rPr>
                <w:rFonts w:ascii="Simplified Arabic" w:hAnsi="Simplified Arabic" w:cs="Simplified Arabic"/>
                <w:sz w:val="28"/>
                <w:szCs w:val="28"/>
              </w:rPr>
              <w:t>7</w:t>
            </w:r>
          </w:p>
        </w:tc>
        <w:tc>
          <w:tcPr>
            <w:tcW w:w="6662" w:type="dxa"/>
          </w:tcPr>
          <w:p w:rsidR="00A63D07" w:rsidRPr="00A32A90" w:rsidRDefault="00A63D07"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مصادر جمع البيانات</w:t>
            </w:r>
            <w:r>
              <w:rPr>
                <w:rFonts w:ascii="Simplified Arabic" w:hAnsi="Simplified Arabic" w:cs="Simplified Arabic" w:hint="cs"/>
                <w:sz w:val="28"/>
                <w:szCs w:val="28"/>
                <w:rtl/>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11</w:t>
            </w:r>
          </w:p>
        </w:tc>
      </w:tr>
      <w:tr w:rsidR="00A63D07" w:rsidTr="00C66A7A">
        <w:tc>
          <w:tcPr>
            <w:tcW w:w="759" w:type="dxa"/>
          </w:tcPr>
          <w:p w:rsidR="00A63D07" w:rsidRPr="00E90970" w:rsidRDefault="00A63D07" w:rsidP="00C66A7A">
            <w:pPr>
              <w:jc w:val="center"/>
              <w:rPr>
                <w:rFonts w:ascii="Traditional Arabic" w:hAnsi="Traditional Arabic" w:cs="Traditional Arabic"/>
                <w:sz w:val="28"/>
                <w:szCs w:val="28"/>
                <w:rtl/>
              </w:rPr>
            </w:pPr>
            <w:r>
              <w:rPr>
                <w:rFonts w:ascii="Simplified Arabic" w:hAnsi="Simplified Arabic" w:cs="Simplified Arabic"/>
                <w:sz w:val="28"/>
                <w:szCs w:val="28"/>
              </w:rPr>
              <w:t>1</w:t>
            </w:r>
            <w:r w:rsidRPr="00E90970">
              <w:rPr>
                <w:rFonts w:ascii="Simplified Arabic" w:hAnsi="Simplified Arabic" w:cs="Simplified Arabic" w:hint="cs"/>
                <w:sz w:val="28"/>
                <w:szCs w:val="28"/>
                <w:rtl/>
              </w:rPr>
              <w:t>.</w:t>
            </w:r>
            <w:r>
              <w:rPr>
                <w:rFonts w:ascii="Simplified Arabic" w:hAnsi="Simplified Arabic" w:cs="Simplified Arabic"/>
                <w:sz w:val="28"/>
                <w:szCs w:val="28"/>
              </w:rPr>
              <w:t>8</w:t>
            </w:r>
          </w:p>
        </w:tc>
        <w:tc>
          <w:tcPr>
            <w:tcW w:w="6662" w:type="dxa"/>
          </w:tcPr>
          <w:p w:rsidR="00A63D07" w:rsidRPr="00A32A90" w:rsidRDefault="00A63D07"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منهجية الدراسة</w:t>
            </w:r>
            <w:r>
              <w:rPr>
                <w:rFonts w:ascii="Simplified Arabic" w:hAnsi="Simplified Arabic" w:cs="Simplified Arabic" w:hint="cs"/>
                <w:sz w:val="28"/>
                <w:szCs w:val="28"/>
                <w:rtl/>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12</w:t>
            </w:r>
          </w:p>
        </w:tc>
      </w:tr>
      <w:tr w:rsidR="00A63D07" w:rsidTr="00C66A7A">
        <w:tc>
          <w:tcPr>
            <w:tcW w:w="759" w:type="dxa"/>
          </w:tcPr>
          <w:p w:rsidR="00A63D07" w:rsidRPr="006337F5" w:rsidRDefault="00A63D07" w:rsidP="00C66A7A">
            <w:pPr>
              <w:jc w:val="center"/>
              <w:rPr>
                <w:rFonts w:ascii="Traditional Arabic" w:hAnsi="Traditional Arabic" w:cs="Traditional Arabic"/>
                <w:sz w:val="28"/>
                <w:szCs w:val="28"/>
                <w:rtl/>
              </w:rPr>
            </w:pPr>
            <w:r>
              <w:rPr>
                <w:rFonts w:ascii="Simplified Arabic" w:hAnsi="Simplified Arabic" w:cs="Simplified Arabic"/>
                <w:sz w:val="28"/>
                <w:szCs w:val="28"/>
              </w:rPr>
              <w:t>1</w:t>
            </w:r>
            <w:r w:rsidRPr="00E90970">
              <w:rPr>
                <w:rFonts w:ascii="Simplified Arabic" w:hAnsi="Simplified Arabic" w:cs="Simplified Arabic" w:hint="cs"/>
                <w:sz w:val="28"/>
                <w:szCs w:val="28"/>
                <w:rtl/>
              </w:rPr>
              <w:t>.</w:t>
            </w:r>
            <w:r>
              <w:rPr>
                <w:rFonts w:ascii="Simplified Arabic" w:hAnsi="Simplified Arabic" w:cs="Simplified Arabic"/>
                <w:sz w:val="28"/>
                <w:szCs w:val="28"/>
              </w:rPr>
              <w:t>9</w:t>
            </w:r>
          </w:p>
        </w:tc>
        <w:tc>
          <w:tcPr>
            <w:tcW w:w="6662" w:type="dxa"/>
          </w:tcPr>
          <w:p w:rsidR="00A63D07" w:rsidRPr="00A32A90" w:rsidRDefault="00A63D07"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حدود الدراسة</w:t>
            </w:r>
            <w:r>
              <w:rPr>
                <w:rFonts w:ascii="Simplified Arabic" w:hAnsi="Simplified Arabic" w:cs="Simplified Arabic" w:hint="cs"/>
                <w:sz w:val="28"/>
                <w:szCs w:val="28"/>
                <w:rtl/>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12</w:t>
            </w:r>
          </w:p>
        </w:tc>
      </w:tr>
      <w:tr w:rsidR="00A63D07" w:rsidTr="00C66A7A">
        <w:tc>
          <w:tcPr>
            <w:tcW w:w="759" w:type="dxa"/>
          </w:tcPr>
          <w:p w:rsidR="00A63D07" w:rsidRPr="00E90970" w:rsidRDefault="00A63D07" w:rsidP="00C66A7A">
            <w:pPr>
              <w:jc w:val="center"/>
              <w:rPr>
                <w:rFonts w:ascii="Traditional Arabic" w:hAnsi="Traditional Arabic" w:cs="Traditional Arabic"/>
                <w:sz w:val="28"/>
                <w:szCs w:val="28"/>
                <w:rtl/>
              </w:rPr>
            </w:pPr>
            <w:r>
              <w:rPr>
                <w:rFonts w:ascii="Simplified Arabic" w:hAnsi="Simplified Arabic" w:cs="Simplified Arabic"/>
                <w:sz w:val="28"/>
                <w:szCs w:val="28"/>
              </w:rPr>
              <w:t>1</w:t>
            </w:r>
            <w:r w:rsidRPr="00E90970">
              <w:rPr>
                <w:rFonts w:ascii="Simplified Arabic" w:hAnsi="Simplified Arabic" w:cs="Simplified Arabic" w:hint="cs"/>
                <w:sz w:val="28"/>
                <w:szCs w:val="28"/>
                <w:rtl/>
              </w:rPr>
              <w:t>.</w:t>
            </w:r>
            <w:r>
              <w:rPr>
                <w:rFonts w:ascii="Simplified Arabic" w:hAnsi="Simplified Arabic" w:cs="Simplified Arabic"/>
                <w:sz w:val="28"/>
                <w:szCs w:val="28"/>
              </w:rPr>
              <w:t>10</w:t>
            </w:r>
          </w:p>
        </w:tc>
        <w:tc>
          <w:tcPr>
            <w:tcW w:w="6662" w:type="dxa"/>
          </w:tcPr>
          <w:p w:rsidR="00A63D07" w:rsidRPr="00A32A90" w:rsidRDefault="00A63D07" w:rsidP="00C66A7A">
            <w:pPr>
              <w:rPr>
                <w:rFonts w:ascii="Simplified Arabic" w:hAnsi="Simplified Arabic" w:cs="Simplified Arabic"/>
                <w:sz w:val="28"/>
                <w:szCs w:val="28"/>
                <w:rtl/>
              </w:rPr>
            </w:pPr>
            <w:r>
              <w:rPr>
                <w:rFonts w:ascii="Simplified Arabic" w:hAnsi="Simplified Arabic" w:cs="Simplified Arabic" w:hint="cs"/>
                <w:sz w:val="28"/>
                <w:szCs w:val="28"/>
                <w:rtl/>
              </w:rPr>
              <w:t>التعاريف الإجرائية.</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12</w:t>
            </w:r>
          </w:p>
        </w:tc>
      </w:tr>
      <w:tr w:rsidR="00A63D07" w:rsidTr="00C66A7A">
        <w:tc>
          <w:tcPr>
            <w:tcW w:w="759" w:type="dxa"/>
          </w:tcPr>
          <w:p w:rsidR="00A63D07" w:rsidRPr="006337F5" w:rsidRDefault="00A63D07" w:rsidP="00C66A7A">
            <w:pPr>
              <w:jc w:val="center"/>
              <w:rPr>
                <w:rFonts w:ascii="Traditional Arabic" w:hAnsi="Traditional Arabic" w:cs="Traditional Arabic"/>
                <w:sz w:val="28"/>
                <w:szCs w:val="28"/>
                <w:rtl/>
              </w:rPr>
            </w:pPr>
            <w:r>
              <w:rPr>
                <w:rFonts w:ascii="Simplified Arabic" w:hAnsi="Simplified Arabic" w:cs="Simplified Arabic"/>
                <w:sz w:val="28"/>
                <w:szCs w:val="28"/>
              </w:rPr>
              <w:t>1</w:t>
            </w:r>
            <w:r w:rsidRPr="00E90970">
              <w:rPr>
                <w:rFonts w:ascii="Simplified Arabic" w:hAnsi="Simplified Arabic" w:cs="Simplified Arabic" w:hint="cs"/>
                <w:sz w:val="28"/>
                <w:szCs w:val="28"/>
                <w:rtl/>
              </w:rPr>
              <w:t>.</w:t>
            </w:r>
            <w:r>
              <w:rPr>
                <w:rFonts w:ascii="Simplified Arabic" w:hAnsi="Simplified Arabic" w:cs="Simplified Arabic"/>
                <w:sz w:val="28"/>
                <w:szCs w:val="28"/>
              </w:rPr>
              <w:t>11</w:t>
            </w:r>
          </w:p>
        </w:tc>
        <w:tc>
          <w:tcPr>
            <w:tcW w:w="6662" w:type="dxa"/>
          </w:tcPr>
          <w:p w:rsidR="00A63D07" w:rsidRPr="00A32A90" w:rsidRDefault="00A63D07"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الدراسات السابقة</w:t>
            </w:r>
            <w:r>
              <w:rPr>
                <w:rFonts w:ascii="Simplified Arabic" w:hAnsi="Simplified Arabic" w:cs="Simplified Arabic" w:hint="cs"/>
                <w:sz w:val="28"/>
                <w:szCs w:val="28"/>
                <w:rtl/>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13</w:t>
            </w:r>
          </w:p>
        </w:tc>
      </w:tr>
      <w:tr w:rsidR="00A63D07" w:rsidTr="00C66A7A">
        <w:tc>
          <w:tcPr>
            <w:tcW w:w="8858" w:type="dxa"/>
            <w:gridSpan w:val="3"/>
          </w:tcPr>
          <w:p w:rsidR="00A63D07" w:rsidRPr="00883F83" w:rsidRDefault="00A63D07" w:rsidP="00C66A7A">
            <w:pPr>
              <w:jc w:val="center"/>
              <w:rPr>
                <w:rFonts w:ascii="Traditional Arabic" w:hAnsi="Traditional Arabic" w:cs="Traditional Arabic"/>
                <w:sz w:val="28"/>
                <w:szCs w:val="28"/>
                <w:rtl/>
              </w:rPr>
            </w:pPr>
            <w:r w:rsidRPr="006337F5">
              <w:rPr>
                <w:rFonts w:ascii="Simplified Arabic" w:hAnsi="Simplified Arabic" w:cs="Simplified Arabic"/>
                <w:b/>
                <w:bCs/>
                <w:sz w:val="28"/>
                <w:szCs w:val="28"/>
                <w:rtl/>
              </w:rPr>
              <w:t xml:space="preserve">الفصل  </w:t>
            </w:r>
            <w:r>
              <w:rPr>
                <w:rFonts w:ascii="Simplified Arabic" w:hAnsi="Simplified Arabic" w:cs="Simplified Arabic" w:hint="cs"/>
                <w:b/>
                <w:bCs/>
                <w:sz w:val="28"/>
                <w:szCs w:val="28"/>
                <w:rtl/>
              </w:rPr>
              <w:t>الثاني/</w:t>
            </w:r>
            <w:r w:rsidRPr="006337F5">
              <w:rPr>
                <w:rFonts w:ascii="Simplified Arabic" w:hAnsi="Simplified Arabic" w:cs="Simplified Arabic"/>
                <w:b/>
                <w:bCs/>
                <w:sz w:val="28"/>
                <w:szCs w:val="28"/>
                <w:rtl/>
              </w:rPr>
              <w:t xml:space="preserve"> </w:t>
            </w:r>
            <w:r w:rsidR="00C66A7A">
              <w:rPr>
                <w:rFonts w:ascii="Simplified Arabic" w:hAnsi="Simplified Arabic" w:cs="Simplified Arabic" w:hint="cs"/>
                <w:b/>
                <w:bCs/>
                <w:sz w:val="28"/>
                <w:szCs w:val="28"/>
                <w:rtl/>
              </w:rPr>
              <w:t>القيادة الإدارية وأنماطها</w:t>
            </w:r>
            <w:r>
              <w:rPr>
                <w:rFonts w:ascii="Simplified Arabic" w:hAnsi="Simplified Arabic" w:cs="Simplified Arabic" w:hint="cs"/>
                <w:b/>
                <w:bCs/>
                <w:sz w:val="28"/>
                <w:szCs w:val="28"/>
                <w:rtl/>
              </w:rPr>
              <w:t>:</w:t>
            </w:r>
          </w:p>
        </w:tc>
      </w:tr>
      <w:tr w:rsidR="00A63D07" w:rsidTr="00C66A7A">
        <w:tc>
          <w:tcPr>
            <w:tcW w:w="759" w:type="dxa"/>
          </w:tcPr>
          <w:p w:rsidR="00A63D07" w:rsidRPr="006337F5" w:rsidRDefault="00A63D07" w:rsidP="00C66A7A">
            <w:pPr>
              <w:jc w:val="center"/>
              <w:rPr>
                <w:rFonts w:ascii="Traditional Arabic" w:hAnsi="Traditional Arabic" w:cs="Traditional Arabic"/>
                <w:sz w:val="28"/>
                <w:szCs w:val="28"/>
                <w:rtl/>
              </w:rPr>
            </w:pPr>
            <w:r>
              <w:rPr>
                <w:rFonts w:ascii="Simplified Arabic" w:hAnsi="Simplified Arabic" w:cs="Simplified Arabic" w:hint="cs"/>
                <w:sz w:val="28"/>
                <w:szCs w:val="28"/>
                <w:rtl/>
              </w:rPr>
              <w:t>1</w:t>
            </w:r>
            <w:r w:rsidRPr="00E90970">
              <w:rPr>
                <w:rFonts w:ascii="Simplified Arabic" w:hAnsi="Simplified Arabic" w:cs="Simplified Arabic" w:hint="cs"/>
                <w:sz w:val="28"/>
                <w:szCs w:val="28"/>
                <w:rtl/>
              </w:rPr>
              <w:t>.</w:t>
            </w:r>
            <w:r>
              <w:rPr>
                <w:rFonts w:ascii="Simplified Arabic" w:hAnsi="Simplified Arabic" w:cs="Simplified Arabic" w:hint="cs"/>
                <w:sz w:val="28"/>
                <w:szCs w:val="28"/>
                <w:rtl/>
              </w:rPr>
              <w:t>2</w:t>
            </w:r>
          </w:p>
        </w:tc>
        <w:tc>
          <w:tcPr>
            <w:tcW w:w="6662" w:type="dxa"/>
          </w:tcPr>
          <w:p w:rsidR="00A63D07" w:rsidRPr="00A32A90" w:rsidRDefault="00A63D07"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 xml:space="preserve">مفهوم </w:t>
            </w:r>
            <w:r w:rsidR="00C66A7A">
              <w:rPr>
                <w:rFonts w:ascii="Simplified Arabic" w:hAnsi="Simplified Arabic" w:cs="Simplified Arabic" w:hint="cs"/>
                <w:sz w:val="28"/>
                <w:szCs w:val="28"/>
                <w:rtl/>
              </w:rPr>
              <w:t>القيادة الإدارية</w:t>
            </w:r>
            <w:r>
              <w:rPr>
                <w:rFonts w:ascii="Simplified Arabic" w:hAnsi="Simplified Arabic" w:cs="Simplified Arabic" w:hint="cs"/>
                <w:sz w:val="28"/>
                <w:szCs w:val="28"/>
                <w:rtl/>
              </w:rPr>
              <w:t xml:space="preserve"> وتعريفه</w:t>
            </w:r>
            <w:r w:rsidR="00C66A7A">
              <w:rPr>
                <w:rFonts w:ascii="Simplified Arabic" w:hAnsi="Simplified Arabic" w:cs="Simplified Arabic" w:hint="cs"/>
                <w:sz w:val="28"/>
                <w:szCs w:val="28"/>
                <w:rtl/>
              </w:rPr>
              <w:t>ا</w:t>
            </w:r>
            <w:r>
              <w:rPr>
                <w:rFonts w:ascii="Simplified Arabic" w:hAnsi="Simplified Arabic" w:cs="Simplified Arabic" w:hint="cs"/>
                <w:sz w:val="28"/>
                <w:szCs w:val="28"/>
                <w:rtl/>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22</w:t>
            </w:r>
          </w:p>
        </w:tc>
      </w:tr>
      <w:tr w:rsidR="00A63D07" w:rsidTr="00C66A7A">
        <w:tc>
          <w:tcPr>
            <w:tcW w:w="759" w:type="dxa"/>
          </w:tcPr>
          <w:p w:rsidR="00A63D07" w:rsidRPr="00E90970" w:rsidRDefault="00A63D07" w:rsidP="00C66A7A">
            <w:pPr>
              <w:jc w:val="center"/>
              <w:rPr>
                <w:rFonts w:ascii="Traditional Arabic" w:hAnsi="Traditional Arabic" w:cs="Traditional Arabic"/>
                <w:sz w:val="28"/>
                <w:szCs w:val="28"/>
                <w:rtl/>
              </w:rPr>
            </w:pPr>
            <w:r>
              <w:rPr>
                <w:rFonts w:ascii="Simplified Arabic" w:hAnsi="Simplified Arabic" w:cs="Simplified Arabic" w:hint="cs"/>
                <w:sz w:val="28"/>
                <w:szCs w:val="28"/>
                <w:rtl/>
              </w:rPr>
              <w:t>2</w:t>
            </w:r>
            <w:r w:rsidRPr="00E90970">
              <w:rPr>
                <w:rFonts w:ascii="Simplified Arabic" w:hAnsi="Simplified Arabic" w:cs="Simplified Arabic" w:hint="cs"/>
                <w:sz w:val="28"/>
                <w:szCs w:val="28"/>
                <w:rtl/>
              </w:rPr>
              <w:t>.</w:t>
            </w:r>
            <w:r>
              <w:rPr>
                <w:rFonts w:ascii="Simplified Arabic" w:hAnsi="Simplified Arabic" w:cs="Simplified Arabic" w:hint="cs"/>
                <w:sz w:val="28"/>
                <w:szCs w:val="28"/>
                <w:rtl/>
              </w:rPr>
              <w:t>2</w:t>
            </w:r>
          </w:p>
        </w:tc>
        <w:tc>
          <w:tcPr>
            <w:tcW w:w="6662" w:type="dxa"/>
          </w:tcPr>
          <w:p w:rsidR="00A63D07" w:rsidRPr="00A32A90" w:rsidRDefault="00C66A7A" w:rsidP="00C66A7A">
            <w:pPr>
              <w:rPr>
                <w:rFonts w:ascii="Simplified Arabic" w:hAnsi="Simplified Arabic" w:cs="Simplified Arabic"/>
                <w:sz w:val="28"/>
                <w:szCs w:val="28"/>
                <w:rtl/>
              </w:rPr>
            </w:pPr>
            <w:r>
              <w:rPr>
                <w:rFonts w:ascii="Simplified Arabic" w:hAnsi="Simplified Arabic" w:cs="Simplified Arabic" w:hint="cs"/>
                <w:sz w:val="28"/>
                <w:szCs w:val="28"/>
                <w:rtl/>
              </w:rPr>
              <w:t>أهمية</w:t>
            </w:r>
            <w:r w:rsidRPr="00A32A90">
              <w:rPr>
                <w:rFonts w:ascii="Simplified Arabic" w:hAnsi="Simplified Arabic" w:cs="Simplified Arabic"/>
                <w:sz w:val="28"/>
                <w:szCs w:val="28"/>
                <w:rtl/>
              </w:rPr>
              <w:t xml:space="preserve"> </w:t>
            </w:r>
            <w:r>
              <w:rPr>
                <w:rFonts w:ascii="Simplified Arabic" w:hAnsi="Simplified Arabic" w:cs="Simplified Arabic" w:hint="cs"/>
                <w:sz w:val="28"/>
                <w:szCs w:val="28"/>
                <w:rtl/>
              </w:rPr>
              <w:t>القيادة الإدارية</w:t>
            </w:r>
            <w:r w:rsidR="00A63D07">
              <w:rPr>
                <w:rFonts w:ascii="Simplified Arabic" w:hAnsi="Simplified Arabic" w:cs="Simplified Arabic" w:hint="cs"/>
                <w:sz w:val="28"/>
                <w:szCs w:val="28"/>
                <w:rtl/>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24</w:t>
            </w:r>
          </w:p>
        </w:tc>
      </w:tr>
      <w:tr w:rsidR="00A63D07" w:rsidTr="00C66A7A">
        <w:tc>
          <w:tcPr>
            <w:tcW w:w="759" w:type="dxa"/>
          </w:tcPr>
          <w:p w:rsidR="00A63D07" w:rsidRPr="006337F5" w:rsidRDefault="00A63D07" w:rsidP="00C66A7A">
            <w:pPr>
              <w:jc w:val="center"/>
              <w:rPr>
                <w:rFonts w:ascii="Traditional Arabic" w:hAnsi="Traditional Arabic" w:cs="Traditional Arabic"/>
                <w:sz w:val="28"/>
                <w:szCs w:val="28"/>
                <w:rtl/>
              </w:rPr>
            </w:pPr>
            <w:r>
              <w:rPr>
                <w:rFonts w:ascii="Simplified Arabic" w:hAnsi="Simplified Arabic" w:cs="Simplified Arabic" w:hint="cs"/>
                <w:sz w:val="28"/>
                <w:szCs w:val="28"/>
                <w:rtl/>
              </w:rPr>
              <w:t>3</w:t>
            </w:r>
            <w:r w:rsidRPr="00E90970">
              <w:rPr>
                <w:rFonts w:ascii="Simplified Arabic" w:hAnsi="Simplified Arabic" w:cs="Simplified Arabic" w:hint="cs"/>
                <w:sz w:val="28"/>
                <w:szCs w:val="28"/>
                <w:rtl/>
              </w:rPr>
              <w:t>.</w:t>
            </w:r>
            <w:r>
              <w:rPr>
                <w:rFonts w:ascii="Simplified Arabic" w:hAnsi="Simplified Arabic" w:cs="Simplified Arabic" w:hint="cs"/>
                <w:sz w:val="28"/>
                <w:szCs w:val="28"/>
                <w:rtl/>
              </w:rPr>
              <w:t>2</w:t>
            </w:r>
          </w:p>
        </w:tc>
        <w:tc>
          <w:tcPr>
            <w:tcW w:w="6662" w:type="dxa"/>
          </w:tcPr>
          <w:p w:rsidR="00A63D07" w:rsidRPr="00A32A90" w:rsidRDefault="00C66A7A" w:rsidP="00C66A7A">
            <w:pPr>
              <w:rPr>
                <w:rFonts w:ascii="Simplified Arabic" w:hAnsi="Simplified Arabic" w:cs="Simplified Arabic"/>
                <w:sz w:val="28"/>
                <w:szCs w:val="28"/>
                <w:rtl/>
              </w:rPr>
            </w:pPr>
            <w:r>
              <w:rPr>
                <w:rFonts w:ascii="Simplified Arabic" w:hAnsi="Simplified Arabic" w:cs="Simplified Arabic" w:hint="cs"/>
                <w:sz w:val="28"/>
                <w:szCs w:val="28"/>
                <w:rtl/>
              </w:rPr>
              <w:t>عناصر القيادة الإدارية</w:t>
            </w:r>
            <w:r w:rsidR="00A63D07">
              <w:rPr>
                <w:rFonts w:ascii="Simplified Arabic" w:hAnsi="Simplified Arabic" w:cs="Simplified Arabic" w:hint="cs"/>
                <w:sz w:val="28"/>
                <w:szCs w:val="28"/>
                <w:rtl/>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26</w:t>
            </w:r>
          </w:p>
        </w:tc>
      </w:tr>
      <w:tr w:rsidR="00A63D07" w:rsidTr="00C66A7A">
        <w:tc>
          <w:tcPr>
            <w:tcW w:w="759" w:type="dxa"/>
          </w:tcPr>
          <w:p w:rsidR="00A63D07" w:rsidRPr="006337F5" w:rsidRDefault="00A63D07" w:rsidP="00C66A7A">
            <w:pPr>
              <w:jc w:val="center"/>
              <w:rPr>
                <w:rFonts w:ascii="Traditional Arabic" w:hAnsi="Traditional Arabic" w:cs="Traditional Arabic"/>
                <w:sz w:val="28"/>
                <w:szCs w:val="28"/>
                <w:rtl/>
              </w:rPr>
            </w:pPr>
            <w:r>
              <w:rPr>
                <w:rFonts w:ascii="Simplified Arabic" w:hAnsi="Simplified Arabic" w:cs="Simplified Arabic" w:hint="cs"/>
                <w:sz w:val="28"/>
                <w:szCs w:val="28"/>
                <w:rtl/>
              </w:rPr>
              <w:t>4</w:t>
            </w:r>
            <w:r w:rsidRPr="00E90970">
              <w:rPr>
                <w:rFonts w:ascii="Simplified Arabic" w:hAnsi="Simplified Arabic" w:cs="Simplified Arabic" w:hint="cs"/>
                <w:sz w:val="28"/>
                <w:szCs w:val="28"/>
                <w:rtl/>
              </w:rPr>
              <w:t>.</w:t>
            </w:r>
            <w:r>
              <w:rPr>
                <w:rFonts w:ascii="Simplified Arabic" w:hAnsi="Simplified Arabic" w:cs="Simplified Arabic" w:hint="cs"/>
                <w:sz w:val="28"/>
                <w:szCs w:val="28"/>
                <w:rtl/>
              </w:rPr>
              <w:t>2</w:t>
            </w:r>
          </w:p>
        </w:tc>
        <w:tc>
          <w:tcPr>
            <w:tcW w:w="6662" w:type="dxa"/>
          </w:tcPr>
          <w:p w:rsidR="00A63D07" w:rsidRPr="00A32A90" w:rsidRDefault="00C66A7A" w:rsidP="00C66A7A">
            <w:pPr>
              <w:rPr>
                <w:rFonts w:ascii="Simplified Arabic" w:hAnsi="Simplified Arabic" w:cs="Simplified Arabic"/>
                <w:sz w:val="28"/>
                <w:szCs w:val="28"/>
                <w:rtl/>
              </w:rPr>
            </w:pPr>
            <w:r>
              <w:rPr>
                <w:rFonts w:ascii="Simplified Arabic" w:hAnsi="Simplified Arabic" w:cs="Simplified Arabic" w:hint="cs"/>
                <w:sz w:val="28"/>
                <w:szCs w:val="28"/>
                <w:rtl/>
              </w:rPr>
              <w:t>خصائص القيادة الإدارية</w:t>
            </w:r>
            <w:r w:rsidR="00A63D07">
              <w:rPr>
                <w:rFonts w:ascii="Simplified Arabic" w:hAnsi="Simplified Arabic" w:cs="Simplified Arabic" w:hint="cs"/>
                <w:sz w:val="28"/>
                <w:szCs w:val="28"/>
                <w:rtl/>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28</w:t>
            </w:r>
          </w:p>
        </w:tc>
      </w:tr>
      <w:tr w:rsidR="00A63D07" w:rsidTr="00C66A7A">
        <w:tc>
          <w:tcPr>
            <w:tcW w:w="759" w:type="dxa"/>
          </w:tcPr>
          <w:p w:rsidR="00A63D07" w:rsidRPr="00E90970" w:rsidRDefault="00A63D07" w:rsidP="00C66A7A">
            <w:pPr>
              <w:jc w:val="center"/>
              <w:rPr>
                <w:rFonts w:ascii="Traditional Arabic" w:hAnsi="Traditional Arabic" w:cs="Traditional Arabic"/>
                <w:sz w:val="28"/>
                <w:szCs w:val="28"/>
                <w:rtl/>
              </w:rPr>
            </w:pPr>
            <w:r>
              <w:rPr>
                <w:rFonts w:ascii="Simplified Arabic" w:hAnsi="Simplified Arabic" w:cs="Simplified Arabic" w:hint="cs"/>
                <w:sz w:val="28"/>
                <w:szCs w:val="28"/>
                <w:rtl/>
              </w:rPr>
              <w:t>5</w:t>
            </w:r>
            <w:r w:rsidRPr="00E90970">
              <w:rPr>
                <w:rFonts w:ascii="Simplified Arabic" w:hAnsi="Simplified Arabic" w:cs="Simplified Arabic" w:hint="cs"/>
                <w:sz w:val="28"/>
                <w:szCs w:val="28"/>
                <w:rtl/>
              </w:rPr>
              <w:t>.</w:t>
            </w:r>
            <w:r>
              <w:rPr>
                <w:rFonts w:ascii="Simplified Arabic" w:hAnsi="Simplified Arabic" w:cs="Simplified Arabic" w:hint="cs"/>
                <w:sz w:val="28"/>
                <w:szCs w:val="28"/>
                <w:rtl/>
              </w:rPr>
              <w:t>2</w:t>
            </w:r>
          </w:p>
        </w:tc>
        <w:tc>
          <w:tcPr>
            <w:tcW w:w="6662" w:type="dxa"/>
          </w:tcPr>
          <w:p w:rsidR="00A63D07" w:rsidRPr="00A32A90" w:rsidRDefault="00C66A7A" w:rsidP="00C66A7A">
            <w:pPr>
              <w:rPr>
                <w:rFonts w:ascii="Simplified Arabic" w:hAnsi="Simplified Arabic" w:cs="Simplified Arabic"/>
                <w:sz w:val="28"/>
                <w:szCs w:val="28"/>
                <w:rtl/>
              </w:rPr>
            </w:pPr>
            <w:r>
              <w:rPr>
                <w:rFonts w:ascii="Simplified Arabic" w:hAnsi="Simplified Arabic" w:cs="Simplified Arabic" w:hint="cs"/>
                <w:sz w:val="28"/>
                <w:szCs w:val="28"/>
                <w:rtl/>
              </w:rPr>
              <w:t>العوامل المؤثرة في</w:t>
            </w:r>
            <w:r w:rsidRPr="00A32A90">
              <w:rPr>
                <w:rFonts w:ascii="Simplified Arabic" w:hAnsi="Simplified Arabic" w:cs="Simplified Arabic"/>
                <w:sz w:val="28"/>
                <w:szCs w:val="28"/>
                <w:rtl/>
              </w:rPr>
              <w:t xml:space="preserve"> </w:t>
            </w:r>
            <w:r>
              <w:rPr>
                <w:rFonts w:ascii="Simplified Arabic" w:hAnsi="Simplified Arabic" w:cs="Simplified Arabic" w:hint="cs"/>
                <w:sz w:val="28"/>
                <w:szCs w:val="28"/>
                <w:rtl/>
              </w:rPr>
              <w:t>القيادة الإدارية</w:t>
            </w:r>
            <w:r w:rsidR="00A63D07">
              <w:rPr>
                <w:rFonts w:ascii="Simplified Arabic" w:hAnsi="Simplified Arabic" w:cs="Simplified Arabic" w:hint="cs"/>
                <w:sz w:val="28"/>
                <w:szCs w:val="28"/>
                <w:rtl/>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30</w:t>
            </w:r>
          </w:p>
        </w:tc>
      </w:tr>
      <w:tr w:rsidR="00A63D07" w:rsidTr="00C66A7A">
        <w:tc>
          <w:tcPr>
            <w:tcW w:w="759" w:type="dxa"/>
          </w:tcPr>
          <w:p w:rsidR="00A63D07" w:rsidRPr="006337F5" w:rsidRDefault="00A63D07" w:rsidP="00C66A7A">
            <w:pPr>
              <w:jc w:val="center"/>
              <w:rPr>
                <w:rFonts w:ascii="Traditional Arabic" w:hAnsi="Traditional Arabic" w:cs="Traditional Arabic"/>
                <w:sz w:val="28"/>
                <w:szCs w:val="28"/>
                <w:rtl/>
              </w:rPr>
            </w:pPr>
            <w:r>
              <w:rPr>
                <w:rFonts w:ascii="Simplified Arabic" w:hAnsi="Simplified Arabic" w:cs="Simplified Arabic" w:hint="cs"/>
                <w:sz w:val="28"/>
                <w:szCs w:val="28"/>
                <w:rtl/>
              </w:rPr>
              <w:t>6</w:t>
            </w:r>
            <w:r w:rsidRPr="00E90970">
              <w:rPr>
                <w:rFonts w:ascii="Simplified Arabic" w:hAnsi="Simplified Arabic" w:cs="Simplified Arabic" w:hint="cs"/>
                <w:sz w:val="28"/>
                <w:szCs w:val="28"/>
                <w:rtl/>
              </w:rPr>
              <w:t>.</w:t>
            </w:r>
            <w:r>
              <w:rPr>
                <w:rFonts w:ascii="Simplified Arabic" w:hAnsi="Simplified Arabic" w:cs="Simplified Arabic" w:hint="cs"/>
                <w:sz w:val="28"/>
                <w:szCs w:val="28"/>
                <w:rtl/>
              </w:rPr>
              <w:t>2</w:t>
            </w:r>
          </w:p>
        </w:tc>
        <w:tc>
          <w:tcPr>
            <w:tcW w:w="6662" w:type="dxa"/>
          </w:tcPr>
          <w:p w:rsidR="00A63D07" w:rsidRPr="00A32A90" w:rsidRDefault="00C66A7A" w:rsidP="00C66A7A">
            <w:pPr>
              <w:rPr>
                <w:rFonts w:ascii="Simplified Arabic" w:hAnsi="Simplified Arabic" w:cs="Simplified Arabic"/>
                <w:sz w:val="28"/>
                <w:szCs w:val="28"/>
                <w:rtl/>
                <w:lang w:bidi="ar-LY"/>
              </w:rPr>
            </w:pPr>
            <w:r>
              <w:rPr>
                <w:rFonts w:ascii="Simplified Arabic" w:hAnsi="Simplified Arabic" w:cs="Simplified Arabic" w:hint="cs"/>
                <w:sz w:val="28"/>
                <w:szCs w:val="28"/>
                <w:rtl/>
              </w:rPr>
              <w:t>نظريات القيادة الإدارية</w:t>
            </w:r>
            <w:r w:rsidR="00A63D07">
              <w:rPr>
                <w:rFonts w:ascii="Simplified Arabic" w:hAnsi="Simplified Arabic" w:cs="Simplified Arabic" w:hint="cs"/>
                <w:sz w:val="28"/>
                <w:szCs w:val="28"/>
                <w:rtl/>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31</w:t>
            </w:r>
          </w:p>
        </w:tc>
      </w:tr>
      <w:tr w:rsidR="00A63D07" w:rsidTr="00C66A7A">
        <w:tc>
          <w:tcPr>
            <w:tcW w:w="759" w:type="dxa"/>
          </w:tcPr>
          <w:p w:rsidR="00A63D07" w:rsidRPr="006337F5" w:rsidRDefault="00A63D07" w:rsidP="00C66A7A">
            <w:pPr>
              <w:jc w:val="center"/>
              <w:rPr>
                <w:rFonts w:ascii="Traditional Arabic" w:hAnsi="Traditional Arabic" w:cs="Traditional Arabic"/>
                <w:sz w:val="28"/>
                <w:szCs w:val="28"/>
                <w:rtl/>
              </w:rPr>
            </w:pPr>
            <w:r>
              <w:rPr>
                <w:rFonts w:ascii="Simplified Arabic" w:hAnsi="Simplified Arabic" w:cs="Simplified Arabic" w:hint="cs"/>
                <w:sz w:val="28"/>
                <w:szCs w:val="28"/>
                <w:rtl/>
              </w:rPr>
              <w:t>7</w:t>
            </w:r>
            <w:r w:rsidRPr="00E90970">
              <w:rPr>
                <w:rFonts w:ascii="Simplified Arabic" w:hAnsi="Simplified Arabic" w:cs="Simplified Arabic" w:hint="cs"/>
                <w:sz w:val="28"/>
                <w:szCs w:val="28"/>
                <w:rtl/>
              </w:rPr>
              <w:t>.</w:t>
            </w:r>
            <w:r>
              <w:rPr>
                <w:rFonts w:ascii="Simplified Arabic" w:hAnsi="Simplified Arabic" w:cs="Simplified Arabic" w:hint="cs"/>
                <w:sz w:val="28"/>
                <w:szCs w:val="28"/>
                <w:rtl/>
              </w:rPr>
              <w:t>2</w:t>
            </w:r>
          </w:p>
        </w:tc>
        <w:tc>
          <w:tcPr>
            <w:tcW w:w="6662" w:type="dxa"/>
          </w:tcPr>
          <w:p w:rsidR="00A63D07" w:rsidRPr="00A32A90" w:rsidRDefault="00C66A7A" w:rsidP="00C66A7A">
            <w:pPr>
              <w:rPr>
                <w:rFonts w:ascii="Simplified Arabic" w:hAnsi="Simplified Arabic" w:cs="Simplified Arabic"/>
                <w:sz w:val="28"/>
                <w:szCs w:val="28"/>
                <w:rtl/>
              </w:rPr>
            </w:pPr>
            <w:r>
              <w:rPr>
                <w:rFonts w:ascii="Simplified Arabic" w:hAnsi="Simplified Arabic" w:cs="Simplified Arabic" w:hint="cs"/>
                <w:sz w:val="28"/>
                <w:szCs w:val="28"/>
                <w:rtl/>
              </w:rPr>
              <w:t>أنماط</w:t>
            </w:r>
            <w:r w:rsidRPr="00A32A90">
              <w:rPr>
                <w:rFonts w:ascii="Simplified Arabic" w:hAnsi="Simplified Arabic" w:cs="Simplified Arabic"/>
                <w:sz w:val="28"/>
                <w:szCs w:val="28"/>
                <w:rtl/>
              </w:rPr>
              <w:t xml:space="preserve"> </w:t>
            </w:r>
            <w:r>
              <w:rPr>
                <w:rFonts w:ascii="Simplified Arabic" w:hAnsi="Simplified Arabic" w:cs="Simplified Arabic" w:hint="cs"/>
                <w:sz w:val="28"/>
                <w:szCs w:val="28"/>
                <w:rtl/>
              </w:rPr>
              <w:t>القيادة الإدارية</w:t>
            </w:r>
            <w:r w:rsidR="00A63D07">
              <w:rPr>
                <w:rFonts w:ascii="Simplified Arabic" w:hAnsi="Simplified Arabic" w:cs="Simplified Arabic" w:hint="cs"/>
                <w:sz w:val="28"/>
                <w:szCs w:val="28"/>
                <w:rtl/>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37</w:t>
            </w:r>
          </w:p>
        </w:tc>
      </w:tr>
      <w:tr w:rsidR="00A63D07" w:rsidTr="00C66A7A">
        <w:tc>
          <w:tcPr>
            <w:tcW w:w="759" w:type="dxa"/>
          </w:tcPr>
          <w:p w:rsidR="00A63D07" w:rsidRPr="006816C9" w:rsidRDefault="00A63D07" w:rsidP="00C66A7A">
            <w:pPr>
              <w:jc w:val="center"/>
              <w:rPr>
                <w:rFonts w:ascii="Simplified Arabic" w:hAnsi="Simplified Arabic" w:cs="Simplified Arabic"/>
                <w:b/>
                <w:bCs/>
                <w:sz w:val="32"/>
                <w:szCs w:val="32"/>
                <w:rtl/>
              </w:rPr>
            </w:pPr>
            <w:r w:rsidRPr="006816C9">
              <w:rPr>
                <w:rFonts w:ascii="Simplified Arabic" w:hAnsi="Simplified Arabic" w:cs="Simplified Arabic"/>
                <w:b/>
                <w:bCs/>
                <w:sz w:val="32"/>
                <w:szCs w:val="32"/>
                <w:rtl/>
              </w:rPr>
              <w:lastRenderedPageBreak/>
              <w:t>البند</w:t>
            </w:r>
          </w:p>
        </w:tc>
        <w:tc>
          <w:tcPr>
            <w:tcW w:w="6662" w:type="dxa"/>
          </w:tcPr>
          <w:p w:rsidR="00A63D07" w:rsidRPr="006816C9" w:rsidRDefault="00A63D07" w:rsidP="00C66A7A">
            <w:pPr>
              <w:jc w:val="center"/>
              <w:rPr>
                <w:rFonts w:ascii="Simplified Arabic" w:hAnsi="Simplified Arabic" w:cs="Simplified Arabic"/>
                <w:b/>
                <w:bCs/>
                <w:sz w:val="32"/>
                <w:szCs w:val="32"/>
                <w:rtl/>
              </w:rPr>
            </w:pPr>
            <w:r w:rsidRPr="006816C9">
              <w:rPr>
                <w:rFonts w:ascii="Simplified Arabic" w:hAnsi="Simplified Arabic" w:cs="Simplified Arabic"/>
                <w:b/>
                <w:bCs/>
                <w:sz w:val="32"/>
                <w:szCs w:val="32"/>
                <w:rtl/>
              </w:rPr>
              <w:t>المحتويات</w:t>
            </w:r>
          </w:p>
        </w:tc>
        <w:tc>
          <w:tcPr>
            <w:tcW w:w="1437" w:type="dxa"/>
          </w:tcPr>
          <w:p w:rsidR="00A63D07" w:rsidRPr="006816C9" w:rsidRDefault="00A63D07" w:rsidP="00C66A7A">
            <w:pPr>
              <w:jc w:val="center"/>
              <w:rPr>
                <w:rFonts w:ascii="Simplified Arabic" w:hAnsi="Simplified Arabic" w:cs="Simplified Arabic"/>
                <w:b/>
                <w:bCs/>
                <w:sz w:val="32"/>
                <w:szCs w:val="32"/>
                <w:rtl/>
              </w:rPr>
            </w:pPr>
            <w:r w:rsidRPr="006816C9">
              <w:rPr>
                <w:rFonts w:ascii="Simplified Arabic" w:hAnsi="Simplified Arabic" w:cs="Simplified Arabic"/>
                <w:b/>
                <w:bCs/>
                <w:sz w:val="32"/>
                <w:szCs w:val="32"/>
                <w:rtl/>
              </w:rPr>
              <w:t>رقم الصفحة</w:t>
            </w:r>
          </w:p>
        </w:tc>
      </w:tr>
      <w:tr w:rsidR="00A63D07" w:rsidTr="00C66A7A">
        <w:trPr>
          <w:trHeight w:val="363"/>
        </w:trPr>
        <w:tc>
          <w:tcPr>
            <w:tcW w:w="8858" w:type="dxa"/>
            <w:gridSpan w:val="3"/>
          </w:tcPr>
          <w:p w:rsidR="00A63D07" w:rsidRPr="006816C9" w:rsidRDefault="00A63D07" w:rsidP="00C66A7A">
            <w:pPr>
              <w:jc w:val="center"/>
              <w:rPr>
                <w:rFonts w:ascii="Simplified Arabic" w:hAnsi="Simplified Arabic" w:cs="Simplified Arabic"/>
                <w:b/>
                <w:bCs/>
                <w:sz w:val="28"/>
                <w:szCs w:val="28"/>
                <w:rtl/>
              </w:rPr>
            </w:pPr>
            <w:r w:rsidRPr="006816C9">
              <w:rPr>
                <w:rFonts w:ascii="Simplified Arabic" w:hAnsi="Simplified Arabic" w:cs="Simplified Arabic"/>
                <w:b/>
                <w:bCs/>
                <w:sz w:val="28"/>
                <w:szCs w:val="28"/>
                <w:rtl/>
              </w:rPr>
              <w:t>الفصل الثالث</w:t>
            </w:r>
            <w:r>
              <w:rPr>
                <w:rFonts w:ascii="Simplified Arabic" w:hAnsi="Simplified Arabic" w:cs="Simplified Arabic" w:hint="cs"/>
                <w:b/>
                <w:bCs/>
                <w:sz w:val="28"/>
                <w:szCs w:val="28"/>
                <w:rtl/>
              </w:rPr>
              <w:t>/</w:t>
            </w:r>
            <w:r w:rsidRPr="006816C9">
              <w:rPr>
                <w:rFonts w:ascii="Simplified Arabic" w:hAnsi="Simplified Arabic" w:cs="Simplified Arabic"/>
                <w:b/>
                <w:bCs/>
                <w:sz w:val="28"/>
                <w:szCs w:val="28"/>
                <w:rtl/>
              </w:rPr>
              <w:t xml:space="preserve"> </w:t>
            </w:r>
            <w:r w:rsidR="00C66A7A">
              <w:rPr>
                <w:rFonts w:ascii="Simplified Arabic" w:hAnsi="Simplified Arabic" w:cs="Simplified Arabic" w:hint="cs"/>
                <w:b/>
                <w:bCs/>
                <w:sz w:val="28"/>
                <w:szCs w:val="28"/>
                <w:rtl/>
              </w:rPr>
              <w:t>الإبداع</w:t>
            </w:r>
            <w:r w:rsidRPr="006816C9">
              <w:rPr>
                <w:rFonts w:ascii="Simplified Arabic" w:hAnsi="Simplified Arabic" w:cs="Simplified Arabic" w:hint="cs"/>
                <w:b/>
                <w:bCs/>
                <w:sz w:val="28"/>
                <w:szCs w:val="28"/>
                <w:rtl/>
              </w:rPr>
              <w:t xml:space="preserve"> التنظيمي</w:t>
            </w:r>
            <w:r>
              <w:rPr>
                <w:rFonts w:ascii="Simplified Arabic" w:hAnsi="Simplified Arabic" w:cs="Simplified Arabic" w:hint="cs"/>
                <w:b/>
                <w:bCs/>
                <w:sz w:val="28"/>
                <w:szCs w:val="28"/>
                <w:rtl/>
              </w:rPr>
              <w:t>:</w:t>
            </w:r>
          </w:p>
        </w:tc>
      </w:tr>
      <w:tr w:rsidR="00A63D07" w:rsidTr="00C66A7A">
        <w:tc>
          <w:tcPr>
            <w:tcW w:w="759" w:type="dxa"/>
          </w:tcPr>
          <w:p w:rsidR="00A63D07" w:rsidRPr="00A32A90" w:rsidRDefault="00A63D07" w:rsidP="00C66A7A">
            <w:pPr>
              <w:jc w:val="center"/>
              <w:rPr>
                <w:rFonts w:ascii="Simplified Arabic" w:hAnsi="Simplified Arabic" w:cs="Simplified Arabic"/>
                <w:sz w:val="28"/>
                <w:szCs w:val="28"/>
                <w:rtl/>
              </w:rPr>
            </w:pPr>
            <w:r>
              <w:rPr>
                <w:rFonts w:ascii="Simplified Arabic" w:hAnsi="Simplified Arabic" w:cs="Simplified Arabic" w:hint="cs"/>
                <w:sz w:val="28"/>
                <w:szCs w:val="28"/>
                <w:rtl/>
              </w:rPr>
              <w:t>1.3</w:t>
            </w:r>
          </w:p>
        </w:tc>
        <w:tc>
          <w:tcPr>
            <w:tcW w:w="6662" w:type="dxa"/>
          </w:tcPr>
          <w:p w:rsidR="00A63D07" w:rsidRPr="00A32A90" w:rsidRDefault="00A63D07"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مفهوم</w:t>
            </w:r>
            <w:r>
              <w:rPr>
                <w:rFonts w:ascii="Simplified Arabic" w:hAnsi="Simplified Arabic" w:cs="Simplified Arabic" w:hint="cs"/>
                <w:sz w:val="28"/>
                <w:szCs w:val="28"/>
                <w:rtl/>
              </w:rPr>
              <w:t xml:space="preserve"> </w:t>
            </w:r>
            <w:r w:rsidR="00C66A7A">
              <w:rPr>
                <w:rFonts w:ascii="Simplified Arabic" w:hAnsi="Simplified Arabic" w:cs="Simplified Arabic" w:hint="cs"/>
                <w:sz w:val="28"/>
                <w:szCs w:val="28"/>
                <w:rtl/>
              </w:rPr>
              <w:t>الإبداع</w:t>
            </w:r>
            <w:r>
              <w:rPr>
                <w:rFonts w:ascii="Simplified Arabic" w:hAnsi="Simplified Arabic" w:cs="Simplified Arabic" w:hint="cs"/>
                <w:sz w:val="28"/>
                <w:szCs w:val="28"/>
                <w:rtl/>
              </w:rPr>
              <w:t xml:space="preserve"> التنظيمي وتعريفه.</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48</w:t>
            </w:r>
          </w:p>
        </w:tc>
      </w:tr>
      <w:tr w:rsidR="00A63D07" w:rsidTr="00C66A7A">
        <w:tc>
          <w:tcPr>
            <w:tcW w:w="759" w:type="dxa"/>
          </w:tcPr>
          <w:p w:rsidR="00A63D07" w:rsidRPr="00C45BC4" w:rsidRDefault="00A63D07" w:rsidP="00C66A7A">
            <w:pPr>
              <w:jc w:val="center"/>
              <w:rPr>
                <w:rFonts w:ascii="Traditional Arabic" w:hAnsi="Traditional Arabic" w:cs="Traditional Arabic"/>
                <w:sz w:val="28"/>
                <w:szCs w:val="28"/>
                <w:rtl/>
              </w:rPr>
            </w:pPr>
            <w:r>
              <w:rPr>
                <w:rFonts w:ascii="Simplified Arabic" w:hAnsi="Simplified Arabic" w:cs="Simplified Arabic" w:hint="cs"/>
                <w:sz w:val="28"/>
                <w:szCs w:val="28"/>
                <w:rtl/>
              </w:rPr>
              <w:t>2.3</w:t>
            </w:r>
          </w:p>
        </w:tc>
        <w:tc>
          <w:tcPr>
            <w:tcW w:w="6662" w:type="dxa"/>
          </w:tcPr>
          <w:p w:rsidR="00A63D07" w:rsidRPr="00A32A90" w:rsidRDefault="00534893" w:rsidP="00C66A7A">
            <w:pPr>
              <w:rPr>
                <w:rFonts w:ascii="Simplified Arabic" w:hAnsi="Simplified Arabic" w:cs="Simplified Arabic"/>
                <w:sz w:val="28"/>
                <w:szCs w:val="28"/>
                <w:rtl/>
              </w:rPr>
            </w:pPr>
            <w:r>
              <w:rPr>
                <w:rFonts w:ascii="Simplified Arabic" w:hAnsi="Simplified Arabic" w:cs="Simplified Arabic" w:hint="cs"/>
                <w:sz w:val="28"/>
                <w:szCs w:val="28"/>
                <w:rtl/>
              </w:rPr>
              <w:t>مراحل</w:t>
            </w:r>
            <w:r w:rsidR="00C66A7A">
              <w:rPr>
                <w:rFonts w:ascii="Simplified Arabic" w:hAnsi="Simplified Arabic" w:cs="Simplified Arabic" w:hint="cs"/>
                <w:sz w:val="28"/>
                <w:szCs w:val="28"/>
                <w:rtl/>
              </w:rPr>
              <w:t xml:space="preserve"> الإبداع</w:t>
            </w:r>
            <w:r w:rsidR="00A63D07">
              <w:rPr>
                <w:rFonts w:ascii="Simplified Arabic" w:hAnsi="Simplified Arabic" w:cs="Simplified Arabic" w:hint="cs"/>
                <w:sz w:val="28"/>
                <w:szCs w:val="28"/>
                <w:rtl/>
              </w:rPr>
              <w:t xml:space="preserve"> التنظيمي.</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48</w:t>
            </w:r>
          </w:p>
        </w:tc>
      </w:tr>
      <w:tr w:rsidR="00A63D07" w:rsidTr="00C66A7A">
        <w:tc>
          <w:tcPr>
            <w:tcW w:w="759" w:type="dxa"/>
          </w:tcPr>
          <w:p w:rsidR="00A63D07" w:rsidRPr="00C45BC4" w:rsidRDefault="00A63D07" w:rsidP="00C66A7A">
            <w:pPr>
              <w:jc w:val="center"/>
              <w:rPr>
                <w:rFonts w:ascii="Traditional Arabic" w:hAnsi="Traditional Arabic" w:cs="Traditional Arabic"/>
                <w:sz w:val="28"/>
                <w:szCs w:val="28"/>
                <w:rtl/>
              </w:rPr>
            </w:pPr>
            <w:r>
              <w:rPr>
                <w:rFonts w:ascii="Simplified Arabic" w:hAnsi="Simplified Arabic" w:cs="Simplified Arabic" w:hint="cs"/>
                <w:sz w:val="28"/>
                <w:szCs w:val="28"/>
                <w:rtl/>
              </w:rPr>
              <w:t>3.3</w:t>
            </w:r>
          </w:p>
        </w:tc>
        <w:tc>
          <w:tcPr>
            <w:tcW w:w="6662" w:type="dxa"/>
          </w:tcPr>
          <w:p w:rsidR="00A63D07" w:rsidRPr="00A32A90" w:rsidRDefault="00C66A7A" w:rsidP="00C66A7A">
            <w:pPr>
              <w:rPr>
                <w:rFonts w:ascii="Simplified Arabic" w:hAnsi="Simplified Arabic" w:cs="Simplified Arabic"/>
                <w:sz w:val="28"/>
                <w:szCs w:val="28"/>
                <w:rtl/>
              </w:rPr>
            </w:pPr>
            <w:r>
              <w:rPr>
                <w:rFonts w:ascii="Simplified Arabic" w:hAnsi="Simplified Arabic" w:cs="Simplified Arabic" w:hint="cs"/>
                <w:sz w:val="28"/>
                <w:szCs w:val="28"/>
                <w:rtl/>
              </w:rPr>
              <w:t>عناصر الإبداع التنظيمي</w:t>
            </w:r>
            <w:r w:rsidR="00A63D07">
              <w:rPr>
                <w:rFonts w:ascii="Simplified Arabic" w:hAnsi="Simplified Arabic" w:cs="Simplified Arabic" w:hint="cs"/>
                <w:sz w:val="28"/>
                <w:szCs w:val="28"/>
                <w:rtl/>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50</w:t>
            </w:r>
          </w:p>
        </w:tc>
      </w:tr>
      <w:tr w:rsidR="00A63D07" w:rsidTr="00C66A7A">
        <w:tc>
          <w:tcPr>
            <w:tcW w:w="759" w:type="dxa"/>
          </w:tcPr>
          <w:p w:rsidR="00A63D07" w:rsidRPr="00A32A90" w:rsidRDefault="00A63D07" w:rsidP="00C66A7A">
            <w:pPr>
              <w:jc w:val="center"/>
              <w:rPr>
                <w:rFonts w:ascii="Simplified Arabic" w:hAnsi="Simplified Arabic" w:cs="Simplified Arabic"/>
                <w:sz w:val="28"/>
                <w:szCs w:val="28"/>
                <w:rtl/>
              </w:rPr>
            </w:pPr>
            <w:r>
              <w:rPr>
                <w:rFonts w:ascii="Simplified Arabic" w:hAnsi="Simplified Arabic" w:cs="Simplified Arabic" w:hint="cs"/>
                <w:sz w:val="28"/>
                <w:szCs w:val="28"/>
                <w:rtl/>
              </w:rPr>
              <w:t>4.3</w:t>
            </w:r>
          </w:p>
        </w:tc>
        <w:tc>
          <w:tcPr>
            <w:tcW w:w="6662" w:type="dxa"/>
          </w:tcPr>
          <w:p w:rsidR="00A63D07" w:rsidRPr="00A32A90" w:rsidRDefault="00534893" w:rsidP="00C66A7A">
            <w:pPr>
              <w:rPr>
                <w:rFonts w:ascii="Simplified Arabic" w:hAnsi="Simplified Arabic" w:cs="Simplified Arabic"/>
                <w:sz w:val="28"/>
                <w:szCs w:val="28"/>
                <w:rtl/>
              </w:rPr>
            </w:pPr>
            <w:r>
              <w:rPr>
                <w:rFonts w:ascii="Simplified Arabic" w:hAnsi="Simplified Arabic" w:cs="Simplified Arabic" w:hint="cs"/>
                <w:sz w:val="28"/>
                <w:szCs w:val="28"/>
                <w:rtl/>
              </w:rPr>
              <w:t>مستويات</w:t>
            </w:r>
            <w:r w:rsidR="00A63D07">
              <w:rPr>
                <w:rFonts w:ascii="Simplified Arabic" w:hAnsi="Simplified Arabic" w:cs="Simplified Arabic" w:hint="cs"/>
                <w:sz w:val="28"/>
                <w:szCs w:val="28"/>
                <w:rtl/>
              </w:rPr>
              <w:t xml:space="preserve"> </w:t>
            </w:r>
            <w:r w:rsidR="00C66A7A">
              <w:rPr>
                <w:rFonts w:ascii="Simplified Arabic" w:hAnsi="Simplified Arabic" w:cs="Simplified Arabic" w:hint="cs"/>
                <w:sz w:val="28"/>
                <w:szCs w:val="28"/>
                <w:rtl/>
              </w:rPr>
              <w:t>الإبداع التنظيمي</w:t>
            </w:r>
            <w:r w:rsidR="00A63D07">
              <w:rPr>
                <w:rFonts w:ascii="Simplified Arabic" w:hAnsi="Simplified Arabic" w:cs="Simplified Arabic" w:hint="cs"/>
                <w:sz w:val="28"/>
                <w:szCs w:val="28"/>
                <w:rtl/>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53</w:t>
            </w:r>
          </w:p>
        </w:tc>
      </w:tr>
      <w:tr w:rsidR="00A63D07" w:rsidTr="00C66A7A">
        <w:tc>
          <w:tcPr>
            <w:tcW w:w="759" w:type="dxa"/>
          </w:tcPr>
          <w:p w:rsidR="00A63D07" w:rsidRPr="00C45BC4" w:rsidRDefault="00A63D07" w:rsidP="00C66A7A">
            <w:pPr>
              <w:jc w:val="center"/>
              <w:rPr>
                <w:rFonts w:ascii="Traditional Arabic" w:hAnsi="Traditional Arabic" w:cs="Traditional Arabic"/>
                <w:sz w:val="28"/>
                <w:szCs w:val="28"/>
                <w:rtl/>
              </w:rPr>
            </w:pPr>
            <w:r>
              <w:rPr>
                <w:rFonts w:ascii="Simplified Arabic" w:hAnsi="Simplified Arabic" w:cs="Simplified Arabic" w:hint="cs"/>
                <w:sz w:val="28"/>
                <w:szCs w:val="28"/>
                <w:rtl/>
              </w:rPr>
              <w:t>5.3</w:t>
            </w:r>
          </w:p>
        </w:tc>
        <w:tc>
          <w:tcPr>
            <w:tcW w:w="6662" w:type="dxa"/>
          </w:tcPr>
          <w:p w:rsidR="00A63D07" w:rsidRPr="00ED19CE" w:rsidRDefault="00A63D07" w:rsidP="00C66A7A">
            <w:pPr>
              <w:rPr>
                <w:rFonts w:ascii="Simplified Arabic" w:hAnsi="Simplified Arabic" w:cs="Simplified Arabic"/>
                <w:sz w:val="28"/>
                <w:szCs w:val="28"/>
                <w:rtl/>
              </w:rPr>
            </w:pPr>
            <w:r w:rsidRPr="00ED19CE">
              <w:rPr>
                <w:rFonts w:ascii="Simplified Arabic" w:hAnsi="Simplified Arabic" w:cs="Simplified Arabic" w:hint="cs"/>
                <w:sz w:val="28"/>
                <w:szCs w:val="28"/>
                <w:rtl/>
              </w:rPr>
              <w:t xml:space="preserve">العوامل </w:t>
            </w:r>
            <w:r w:rsidR="00C66A7A">
              <w:rPr>
                <w:rFonts w:ascii="Simplified Arabic" w:hAnsi="Simplified Arabic" w:cs="Simplified Arabic" w:hint="cs"/>
                <w:sz w:val="28"/>
                <w:szCs w:val="28"/>
                <w:rtl/>
              </w:rPr>
              <w:t>المؤثرة</w:t>
            </w:r>
            <w:r w:rsidRPr="00ED19CE">
              <w:rPr>
                <w:rFonts w:ascii="Simplified Arabic" w:hAnsi="Simplified Arabic" w:cs="Simplified Arabic" w:hint="cs"/>
                <w:sz w:val="28"/>
                <w:szCs w:val="28"/>
                <w:rtl/>
              </w:rPr>
              <w:t xml:space="preserve"> في </w:t>
            </w:r>
            <w:r w:rsidR="00C66A7A">
              <w:rPr>
                <w:rFonts w:ascii="Simplified Arabic" w:hAnsi="Simplified Arabic" w:cs="Simplified Arabic" w:hint="cs"/>
                <w:sz w:val="28"/>
                <w:szCs w:val="28"/>
                <w:rtl/>
              </w:rPr>
              <w:t>الإبداع التنظيمي</w:t>
            </w:r>
            <w:r>
              <w:rPr>
                <w:rFonts w:ascii="Simplified Arabic" w:hAnsi="Simplified Arabic" w:cs="Simplified Arabic" w:hint="cs"/>
                <w:sz w:val="28"/>
                <w:szCs w:val="28"/>
                <w:rtl/>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55</w:t>
            </w:r>
          </w:p>
        </w:tc>
      </w:tr>
      <w:tr w:rsidR="00A63D07" w:rsidTr="00C66A7A">
        <w:tc>
          <w:tcPr>
            <w:tcW w:w="759" w:type="dxa"/>
          </w:tcPr>
          <w:p w:rsidR="00A63D07" w:rsidRPr="00C45BC4" w:rsidRDefault="00A63D07" w:rsidP="00C66A7A">
            <w:pPr>
              <w:jc w:val="center"/>
              <w:rPr>
                <w:rFonts w:ascii="Traditional Arabic" w:hAnsi="Traditional Arabic" w:cs="Traditional Arabic"/>
                <w:sz w:val="28"/>
                <w:szCs w:val="28"/>
                <w:rtl/>
              </w:rPr>
            </w:pPr>
            <w:r>
              <w:rPr>
                <w:rFonts w:ascii="Simplified Arabic" w:hAnsi="Simplified Arabic" w:cs="Simplified Arabic" w:hint="cs"/>
                <w:sz w:val="28"/>
                <w:szCs w:val="28"/>
                <w:rtl/>
              </w:rPr>
              <w:t>6.3</w:t>
            </w:r>
          </w:p>
        </w:tc>
        <w:tc>
          <w:tcPr>
            <w:tcW w:w="6662" w:type="dxa"/>
          </w:tcPr>
          <w:p w:rsidR="00A63D07" w:rsidRPr="00ED19CE" w:rsidRDefault="009B1C20" w:rsidP="00C66A7A">
            <w:pPr>
              <w:rPr>
                <w:rFonts w:ascii="Simplified Arabic" w:hAnsi="Simplified Arabic" w:cs="Simplified Arabic"/>
                <w:sz w:val="28"/>
                <w:szCs w:val="28"/>
                <w:rtl/>
              </w:rPr>
            </w:pPr>
            <w:r>
              <w:rPr>
                <w:rFonts w:ascii="Simplified Arabic" w:hAnsi="Simplified Arabic" w:cs="Simplified Arabic" w:hint="cs"/>
                <w:sz w:val="28"/>
                <w:szCs w:val="28"/>
                <w:rtl/>
              </w:rPr>
              <w:t>استراتيجيات الإبداع التنظيمي</w:t>
            </w:r>
            <w:r w:rsidR="00A63D07">
              <w:rPr>
                <w:rFonts w:ascii="Simplified Arabic" w:hAnsi="Simplified Arabic" w:cs="Simplified Arabic" w:hint="cs"/>
                <w:sz w:val="28"/>
                <w:szCs w:val="28"/>
                <w:rtl/>
              </w:rPr>
              <w:t>.</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57</w:t>
            </w:r>
          </w:p>
        </w:tc>
      </w:tr>
      <w:tr w:rsidR="00A63D07" w:rsidTr="00C66A7A">
        <w:tc>
          <w:tcPr>
            <w:tcW w:w="759" w:type="dxa"/>
          </w:tcPr>
          <w:p w:rsidR="00A63D07" w:rsidRPr="00C45BC4" w:rsidRDefault="00A63D07" w:rsidP="00C66A7A">
            <w:pPr>
              <w:jc w:val="center"/>
              <w:rPr>
                <w:rFonts w:ascii="Traditional Arabic" w:hAnsi="Traditional Arabic" w:cs="Traditional Arabic"/>
                <w:sz w:val="28"/>
                <w:szCs w:val="28"/>
                <w:rtl/>
              </w:rPr>
            </w:pPr>
            <w:r>
              <w:rPr>
                <w:rFonts w:ascii="Simplified Arabic" w:hAnsi="Simplified Arabic" w:cs="Simplified Arabic" w:hint="cs"/>
                <w:sz w:val="28"/>
                <w:szCs w:val="28"/>
                <w:rtl/>
              </w:rPr>
              <w:t>7.3</w:t>
            </w:r>
          </w:p>
        </w:tc>
        <w:tc>
          <w:tcPr>
            <w:tcW w:w="6662" w:type="dxa"/>
          </w:tcPr>
          <w:p w:rsidR="00A63D07" w:rsidRPr="00A32A90" w:rsidRDefault="009B1C20" w:rsidP="00C66A7A">
            <w:pPr>
              <w:rPr>
                <w:rFonts w:ascii="Simplified Arabic" w:hAnsi="Simplified Arabic" w:cs="Simplified Arabic"/>
                <w:sz w:val="28"/>
                <w:szCs w:val="28"/>
                <w:rtl/>
              </w:rPr>
            </w:pPr>
            <w:r>
              <w:rPr>
                <w:rFonts w:ascii="Simplified Arabic" w:hAnsi="Simplified Arabic" w:cs="Simplified Arabic" w:hint="cs"/>
                <w:sz w:val="28"/>
                <w:szCs w:val="28"/>
                <w:rtl/>
              </w:rPr>
              <w:t>معوقات الإبداع التنظيمي</w:t>
            </w:r>
          </w:p>
        </w:tc>
        <w:tc>
          <w:tcPr>
            <w:tcW w:w="1437" w:type="dxa"/>
          </w:tcPr>
          <w:p w:rsidR="00A63D07" w:rsidRPr="00883F83"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59</w:t>
            </w:r>
          </w:p>
        </w:tc>
      </w:tr>
      <w:tr w:rsidR="00A63D07" w:rsidTr="00C66A7A">
        <w:tc>
          <w:tcPr>
            <w:tcW w:w="8858" w:type="dxa"/>
            <w:gridSpan w:val="3"/>
          </w:tcPr>
          <w:p w:rsidR="00A63D07" w:rsidRPr="00883F83" w:rsidRDefault="00A63D07" w:rsidP="00C66A7A">
            <w:pPr>
              <w:jc w:val="center"/>
              <w:rPr>
                <w:rFonts w:ascii="Simplified Arabic" w:hAnsi="Simplified Arabic" w:cs="Simplified Arabic"/>
                <w:b/>
                <w:bCs/>
                <w:sz w:val="28"/>
                <w:szCs w:val="28"/>
                <w:rtl/>
                <w:lang w:bidi="ar-LY"/>
              </w:rPr>
            </w:pPr>
            <w:r w:rsidRPr="00883F83">
              <w:rPr>
                <w:rFonts w:ascii="Simplified Arabic" w:hAnsi="Simplified Arabic" w:cs="Simplified Arabic"/>
                <w:b/>
                <w:bCs/>
                <w:sz w:val="28"/>
                <w:szCs w:val="28"/>
                <w:rtl/>
              </w:rPr>
              <w:t>الفصل الرابع</w:t>
            </w:r>
            <w:r>
              <w:rPr>
                <w:rFonts w:ascii="Simplified Arabic" w:hAnsi="Simplified Arabic" w:cs="Simplified Arabic" w:hint="cs"/>
                <w:b/>
                <w:bCs/>
                <w:sz w:val="28"/>
                <w:szCs w:val="28"/>
                <w:rtl/>
              </w:rPr>
              <w:t>/</w:t>
            </w:r>
            <w:r w:rsidRPr="00883F83">
              <w:rPr>
                <w:rFonts w:ascii="Simplified Arabic" w:hAnsi="Simplified Arabic" w:cs="Simplified Arabic"/>
                <w:b/>
                <w:bCs/>
                <w:sz w:val="28"/>
                <w:szCs w:val="28"/>
                <w:rtl/>
              </w:rPr>
              <w:t xml:space="preserve"> الدراسة </w:t>
            </w:r>
            <w:r w:rsidRPr="00FA5800">
              <w:rPr>
                <w:rFonts w:ascii="Simplified Arabic" w:hAnsi="Simplified Arabic" w:cs="Simplified Arabic"/>
                <w:b/>
                <w:bCs/>
                <w:sz w:val="28"/>
                <w:szCs w:val="28"/>
                <w:rtl/>
              </w:rPr>
              <w:t>الميدانية</w:t>
            </w:r>
            <w:r>
              <w:rPr>
                <w:rFonts w:ascii="Simplified Arabic" w:hAnsi="Simplified Arabic" w:cs="Simplified Arabic" w:hint="cs"/>
                <w:b/>
                <w:bCs/>
                <w:sz w:val="28"/>
                <w:szCs w:val="28"/>
                <w:rtl/>
              </w:rPr>
              <w:t>:</w:t>
            </w:r>
          </w:p>
        </w:tc>
      </w:tr>
      <w:tr w:rsidR="00A63D07" w:rsidTr="00C66A7A">
        <w:tc>
          <w:tcPr>
            <w:tcW w:w="759" w:type="dxa"/>
          </w:tcPr>
          <w:p w:rsidR="00A63D07" w:rsidRPr="00A32A90" w:rsidRDefault="00A63D07" w:rsidP="00C66A7A">
            <w:pPr>
              <w:jc w:val="center"/>
              <w:rPr>
                <w:rFonts w:ascii="Simplified Arabic" w:hAnsi="Simplified Arabic" w:cs="Simplified Arabic"/>
                <w:sz w:val="28"/>
                <w:szCs w:val="28"/>
                <w:rtl/>
              </w:rPr>
            </w:pPr>
            <w:r>
              <w:rPr>
                <w:rFonts w:ascii="Simplified Arabic" w:hAnsi="Simplified Arabic" w:cs="Simplified Arabic" w:hint="cs"/>
                <w:sz w:val="28"/>
                <w:szCs w:val="28"/>
                <w:rtl/>
              </w:rPr>
              <w:t>1.4</w:t>
            </w:r>
          </w:p>
        </w:tc>
        <w:tc>
          <w:tcPr>
            <w:tcW w:w="6662" w:type="dxa"/>
          </w:tcPr>
          <w:p w:rsidR="00A63D07" w:rsidRPr="00A32A90" w:rsidRDefault="00A63D07" w:rsidP="00C66A7A">
            <w:pPr>
              <w:rPr>
                <w:rFonts w:ascii="Simplified Arabic" w:hAnsi="Simplified Arabic" w:cs="Simplified Arabic"/>
                <w:sz w:val="28"/>
                <w:szCs w:val="28"/>
                <w:rtl/>
                <w:lang w:bidi="ar-LY"/>
              </w:rPr>
            </w:pPr>
            <w:r w:rsidRPr="00A32A90">
              <w:rPr>
                <w:rFonts w:ascii="Simplified Arabic" w:hAnsi="Simplified Arabic" w:cs="Simplified Arabic"/>
                <w:sz w:val="28"/>
                <w:szCs w:val="28"/>
                <w:rtl/>
              </w:rPr>
              <w:t xml:space="preserve">نبذة عن </w:t>
            </w:r>
            <w:r>
              <w:rPr>
                <w:rFonts w:ascii="Simplified Arabic" w:hAnsi="Simplified Arabic" w:cs="Simplified Arabic" w:hint="cs"/>
                <w:sz w:val="28"/>
                <w:szCs w:val="28"/>
                <w:rtl/>
              </w:rPr>
              <w:t>مستشفى مصراتة المركزي.</w:t>
            </w:r>
          </w:p>
        </w:tc>
        <w:tc>
          <w:tcPr>
            <w:tcW w:w="1437" w:type="dxa"/>
          </w:tcPr>
          <w:p w:rsidR="00A63D07" w:rsidRPr="00C308FA" w:rsidRDefault="00397ECD" w:rsidP="00C66A7A">
            <w:pPr>
              <w:jc w:val="center"/>
              <w:rPr>
                <w:rFonts w:ascii="Traditional Arabic" w:hAnsi="Traditional Arabic" w:cs="Traditional Arabic"/>
                <w:sz w:val="32"/>
                <w:szCs w:val="32"/>
                <w:rtl/>
              </w:rPr>
            </w:pPr>
            <w:r>
              <w:rPr>
                <w:rFonts w:ascii="Traditional Arabic" w:hAnsi="Traditional Arabic" w:cs="Traditional Arabic" w:hint="cs"/>
                <w:sz w:val="32"/>
                <w:szCs w:val="32"/>
                <w:rtl/>
              </w:rPr>
              <w:t>62</w:t>
            </w:r>
          </w:p>
        </w:tc>
      </w:tr>
      <w:tr w:rsidR="00A63D07" w:rsidTr="00C66A7A">
        <w:tc>
          <w:tcPr>
            <w:tcW w:w="759" w:type="dxa"/>
          </w:tcPr>
          <w:p w:rsidR="00A63D07" w:rsidRPr="00C45BC4" w:rsidRDefault="00A63D07" w:rsidP="00C66A7A">
            <w:pPr>
              <w:jc w:val="center"/>
              <w:rPr>
                <w:rFonts w:ascii="Traditional Arabic" w:hAnsi="Traditional Arabic" w:cs="Traditional Arabic"/>
                <w:sz w:val="28"/>
                <w:szCs w:val="28"/>
                <w:rtl/>
              </w:rPr>
            </w:pPr>
            <w:r>
              <w:rPr>
                <w:rFonts w:ascii="Simplified Arabic" w:hAnsi="Simplified Arabic" w:cs="Simplified Arabic" w:hint="cs"/>
                <w:sz w:val="28"/>
                <w:szCs w:val="28"/>
                <w:rtl/>
              </w:rPr>
              <w:t>2.4</w:t>
            </w:r>
          </w:p>
        </w:tc>
        <w:tc>
          <w:tcPr>
            <w:tcW w:w="6662" w:type="dxa"/>
          </w:tcPr>
          <w:p w:rsidR="00A63D07" w:rsidRPr="00A32A90" w:rsidRDefault="00A63D07"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منهجية الدراسة</w:t>
            </w:r>
            <w:r>
              <w:rPr>
                <w:rFonts w:ascii="Simplified Arabic" w:hAnsi="Simplified Arabic" w:cs="Simplified Arabic" w:hint="cs"/>
                <w:sz w:val="28"/>
                <w:szCs w:val="28"/>
                <w:rtl/>
              </w:rPr>
              <w:t>.</w:t>
            </w:r>
          </w:p>
        </w:tc>
        <w:tc>
          <w:tcPr>
            <w:tcW w:w="1437" w:type="dxa"/>
          </w:tcPr>
          <w:p w:rsidR="00A63D07" w:rsidRPr="00C308FA" w:rsidRDefault="00397ECD" w:rsidP="00C66A7A">
            <w:pPr>
              <w:jc w:val="center"/>
              <w:rPr>
                <w:rFonts w:ascii="Traditional Arabic" w:hAnsi="Traditional Arabic" w:cs="Traditional Arabic"/>
                <w:sz w:val="32"/>
                <w:szCs w:val="32"/>
                <w:rtl/>
              </w:rPr>
            </w:pPr>
            <w:r>
              <w:rPr>
                <w:rFonts w:ascii="Traditional Arabic" w:hAnsi="Traditional Arabic" w:cs="Traditional Arabic" w:hint="cs"/>
                <w:sz w:val="32"/>
                <w:szCs w:val="32"/>
                <w:rtl/>
              </w:rPr>
              <w:t>62</w:t>
            </w:r>
          </w:p>
        </w:tc>
      </w:tr>
      <w:tr w:rsidR="00A63D07" w:rsidTr="00C66A7A">
        <w:tc>
          <w:tcPr>
            <w:tcW w:w="759" w:type="dxa"/>
          </w:tcPr>
          <w:p w:rsidR="00A63D07" w:rsidRPr="00C45BC4" w:rsidRDefault="00A63D07" w:rsidP="00C66A7A">
            <w:pPr>
              <w:jc w:val="center"/>
              <w:rPr>
                <w:rFonts w:ascii="Traditional Arabic" w:hAnsi="Traditional Arabic" w:cs="Traditional Arabic"/>
                <w:sz w:val="28"/>
                <w:szCs w:val="28"/>
                <w:rtl/>
              </w:rPr>
            </w:pPr>
            <w:r>
              <w:rPr>
                <w:rFonts w:ascii="Simplified Arabic" w:hAnsi="Simplified Arabic" w:cs="Simplified Arabic" w:hint="cs"/>
                <w:sz w:val="28"/>
                <w:szCs w:val="28"/>
                <w:rtl/>
              </w:rPr>
              <w:t>3.4</w:t>
            </w:r>
          </w:p>
        </w:tc>
        <w:tc>
          <w:tcPr>
            <w:tcW w:w="6662" w:type="dxa"/>
          </w:tcPr>
          <w:p w:rsidR="00A63D07" w:rsidRPr="00A32A90" w:rsidRDefault="00A63D07"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خصائص مفردات عينة الدراسة</w:t>
            </w:r>
            <w:r>
              <w:rPr>
                <w:rFonts w:ascii="Simplified Arabic" w:hAnsi="Simplified Arabic" w:cs="Simplified Arabic" w:hint="cs"/>
                <w:sz w:val="28"/>
                <w:szCs w:val="28"/>
                <w:rtl/>
              </w:rPr>
              <w:t>.</w:t>
            </w:r>
          </w:p>
        </w:tc>
        <w:tc>
          <w:tcPr>
            <w:tcW w:w="1437" w:type="dxa"/>
          </w:tcPr>
          <w:p w:rsidR="00A63D07" w:rsidRPr="00C308FA" w:rsidRDefault="00397ECD" w:rsidP="00C66A7A">
            <w:pPr>
              <w:jc w:val="center"/>
              <w:rPr>
                <w:rFonts w:ascii="Traditional Arabic" w:hAnsi="Traditional Arabic" w:cs="Traditional Arabic"/>
                <w:sz w:val="32"/>
                <w:szCs w:val="32"/>
                <w:rtl/>
              </w:rPr>
            </w:pPr>
            <w:r>
              <w:rPr>
                <w:rFonts w:ascii="Traditional Arabic" w:hAnsi="Traditional Arabic" w:cs="Traditional Arabic" w:hint="cs"/>
                <w:sz w:val="32"/>
                <w:szCs w:val="32"/>
                <w:rtl/>
              </w:rPr>
              <w:t>75</w:t>
            </w:r>
          </w:p>
        </w:tc>
      </w:tr>
      <w:tr w:rsidR="00A63D07" w:rsidTr="00C66A7A">
        <w:tc>
          <w:tcPr>
            <w:tcW w:w="759" w:type="dxa"/>
          </w:tcPr>
          <w:p w:rsidR="00A63D07" w:rsidRPr="00A32A90" w:rsidRDefault="00A63D07" w:rsidP="00C66A7A">
            <w:pPr>
              <w:jc w:val="center"/>
              <w:rPr>
                <w:rFonts w:ascii="Simplified Arabic" w:hAnsi="Simplified Arabic" w:cs="Simplified Arabic"/>
                <w:sz w:val="28"/>
                <w:szCs w:val="28"/>
                <w:rtl/>
              </w:rPr>
            </w:pPr>
            <w:r>
              <w:rPr>
                <w:rFonts w:ascii="Simplified Arabic" w:hAnsi="Simplified Arabic" w:cs="Simplified Arabic" w:hint="cs"/>
                <w:sz w:val="28"/>
                <w:szCs w:val="28"/>
                <w:rtl/>
              </w:rPr>
              <w:t>4.4</w:t>
            </w:r>
          </w:p>
        </w:tc>
        <w:tc>
          <w:tcPr>
            <w:tcW w:w="6662" w:type="dxa"/>
          </w:tcPr>
          <w:p w:rsidR="00A63D07" w:rsidRPr="00A32A90" w:rsidRDefault="00A63D07"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وصف متغيرات الدراسة</w:t>
            </w:r>
            <w:r>
              <w:rPr>
                <w:rFonts w:ascii="Simplified Arabic" w:hAnsi="Simplified Arabic" w:cs="Simplified Arabic" w:hint="cs"/>
                <w:sz w:val="28"/>
                <w:szCs w:val="28"/>
                <w:rtl/>
              </w:rPr>
              <w:t>.</w:t>
            </w:r>
          </w:p>
        </w:tc>
        <w:tc>
          <w:tcPr>
            <w:tcW w:w="1437" w:type="dxa"/>
          </w:tcPr>
          <w:p w:rsidR="00A63D07" w:rsidRPr="00C308FA"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82</w:t>
            </w:r>
          </w:p>
        </w:tc>
      </w:tr>
      <w:tr w:rsidR="00A63D07" w:rsidTr="00C66A7A">
        <w:tc>
          <w:tcPr>
            <w:tcW w:w="759" w:type="dxa"/>
          </w:tcPr>
          <w:p w:rsidR="00A63D07" w:rsidRPr="00C45BC4" w:rsidRDefault="00A63D07" w:rsidP="00C66A7A">
            <w:pPr>
              <w:jc w:val="center"/>
              <w:rPr>
                <w:rFonts w:ascii="Traditional Arabic" w:hAnsi="Traditional Arabic" w:cs="Traditional Arabic"/>
                <w:sz w:val="28"/>
                <w:szCs w:val="28"/>
                <w:rtl/>
              </w:rPr>
            </w:pPr>
            <w:r>
              <w:rPr>
                <w:rFonts w:ascii="Simplified Arabic" w:hAnsi="Simplified Arabic" w:cs="Simplified Arabic" w:hint="cs"/>
                <w:sz w:val="28"/>
                <w:szCs w:val="28"/>
                <w:rtl/>
              </w:rPr>
              <w:t>5.4</w:t>
            </w:r>
          </w:p>
        </w:tc>
        <w:tc>
          <w:tcPr>
            <w:tcW w:w="6662" w:type="dxa"/>
          </w:tcPr>
          <w:p w:rsidR="00A63D07" w:rsidRPr="00A32A90" w:rsidRDefault="00A63D07"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اختبار فرضيات</w:t>
            </w:r>
            <w:r>
              <w:rPr>
                <w:rFonts w:ascii="Simplified Arabic" w:hAnsi="Simplified Arabic" w:cs="Simplified Arabic" w:hint="cs"/>
                <w:sz w:val="28"/>
                <w:szCs w:val="28"/>
                <w:rtl/>
              </w:rPr>
              <w:t xml:space="preserve"> الدراسة.</w:t>
            </w:r>
          </w:p>
        </w:tc>
        <w:tc>
          <w:tcPr>
            <w:tcW w:w="1437" w:type="dxa"/>
          </w:tcPr>
          <w:p w:rsidR="00A63D07" w:rsidRPr="00C308FA"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93</w:t>
            </w:r>
          </w:p>
        </w:tc>
      </w:tr>
      <w:tr w:rsidR="00A63D07" w:rsidTr="00C66A7A">
        <w:tc>
          <w:tcPr>
            <w:tcW w:w="759" w:type="dxa"/>
          </w:tcPr>
          <w:p w:rsidR="00A63D07" w:rsidRPr="00C45BC4" w:rsidRDefault="00A63D07" w:rsidP="00C66A7A">
            <w:pPr>
              <w:jc w:val="center"/>
              <w:rPr>
                <w:rFonts w:ascii="Traditional Arabic" w:hAnsi="Traditional Arabic" w:cs="Traditional Arabic"/>
                <w:sz w:val="28"/>
                <w:szCs w:val="28"/>
                <w:rtl/>
              </w:rPr>
            </w:pPr>
            <w:r>
              <w:rPr>
                <w:rFonts w:ascii="Simplified Arabic" w:hAnsi="Simplified Arabic" w:cs="Simplified Arabic" w:hint="cs"/>
                <w:sz w:val="28"/>
                <w:szCs w:val="28"/>
                <w:rtl/>
              </w:rPr>
              <w:t>6.4</w:t>
            </w:r>
          </w:p>
        </w:tc>
        <w:tc>
          <w:tcPr>
            <w:tcW w:w="6662" w:type="dxa"/>
          </w:tcPr>
          <w:p w:rsidR="00A63D07" w:rsidRPr="00A32A90" w:rsidRDefault="00A63D07" w:rsidP="00C66A7A">
            <w:pPr>
              <w:rPr>
                <w:rFonts w:ascii="Simplified Arabic" w:hAnsi="Simplified Arabic" w:cs="Simplified Arabic"/>
                <w:sz w:val="28"/>
                <w:szCs w:val="28"/>
                <w:rtl/>
              </w:rPr>
            </w:pPr>
            <w:r w:rsidRPr="00A32A90">
              <w:rPr>
                <w:rFonts w:ascii="Simplified Arabic" w:hAnsi="Simplified Arabic" w:cs="Simplified Arabic"/>
                <w:sz w:val="28"/>
                <w:szCs w:val="28"/>
                <w:rtl/>
              </w:rPr>
              <w:t>النتائج والتوصيات</w:t>
            </w:r>
            <w:r>
              <w:rPr>
                <w:rFonts w:ascii="Simplified Arabic" w:hAnsi="Simplified Arabic" w:cs="Simplified Arabic" w:hint="cs"/>
                <w:sz w:val="28"/>
                <w:szCs w:val="28"/>
                <w:rtl/>
              </w:rPr>
              <w:t>.</w:t>
            </w:r>
          </w:p>
        </w:tc>
        <w:tc>
          <w:tcPr>
            <w:tcW w:w="1437" w:type="dxa"/>
          </w:tcPr>
          <w:p w:rsidR="00A63D07" w:rsidRPr="00C308FA" w:rsidRDefault="00397ECD" w:rsidP="00C66A7A">
            <w:pPr>
              <w:jc w:val="center"/>
              <w:rPr>
                <w:rFonts w:ascii="Traditional Arabic" w:hAnsi="Traditional Arabic" w:cs="Traditional Arabic"/>
                <w:sz w:val="28"/>
                <w:szCs w:val="28"/>
                <w:rtl/>
              </w:rPr>
            </w:pPr>
            <w:r>
              <w:rPr>
                <w:rFonts w:ascii="Traditional Arabic" w:hAnsi="Traditional Arabic" w:cs="Traditional Arabic" w:hint="cs"/>
                <w:sz w:val="28"/>
                <w:szCs w:val="28"/>
                <w:rtl/>
              </w:rPr>
              <w:t>126</w:t>
            </w:r>
          </w:p>
        </w:tc>
      </w:tr>
      <w:tr w:rsidR="00A63D07" w:rsidTr="00C66A7A">
        <w:tc>
          <w:tcPr>
            <w:tcW w:w="7421" w:type="dxa"/>
            <w:gridSpan w:val="2"/>
          </w:tcPr>
          <w:p w:rsidR="00A63D07" w:rsidRPr="00A32A90" w:rsidRDefault="00A63D07" w:rsidP="00C66A7A">
            <w:pPr>
              <w:jc w:val="center"/>
              <w:rPr>
                <w:rFonts w:ascii="Simplified Arabic" w:hAnsi="Simplified Arabic" w:cs="Simplified Arabic"/>
                <w:sz w:val="28"/>
                <w:szCs w:val="28"/>
                <w:rtl/>
              </w:rPr>
            </w:pPr>
            <w:r w:rsidRPr="00A32A90">
              <w:rPr>
                <w:rFonts w:ascii="Simplified Arabic" w:hAnsi="Simplified Arabic" w:cs="Simplified Arabic"/>
                <w:sz w:val="28"/>
                <w:szCs w:val="28"/>
                <w:rtl/>
              </w:rPr>
              <w:t>قائمة المراجع</w:t>
            </w:r>
          </w:p>
        </w:tc>
        <w:tc>
          <w:tcPr>
            <w:tcW w:w="1437" w:type="dxa"/>
          </w:tcPr>
          <w:p w:rsidR="00A63D07" w:rsidRPr="00C308FA" w:rsidRDefault="00A63D07" w:rsidP="00C66A7A">
            <w:pPr>
              <w:jc w:val="center"/>
              <w:rPr>
                <w:rFonts w:ascii="Traditional Arabic" w:hAnsi="Traditional Arabic" w:cs="Traditional Arabic"/>
                <w:sz w:val="28"/>
                <w:szCs w:val="28"/>
                <w:rtl/>
              </w:rPr>
            </w:pPr>
          </w:p>
        </w:tc>
      </w:tr>
      <w:tr w:rsidR="00A63D07" w:rsidTr="00C66A7A">
        <w:tc>
          <w:tcPr>
            <w:tcW w:w="7421" w:type="dxa"/>
            <w:gridSpan w:val="2"/>
          </w:tcPr>
          <w:p w:rsidR="00A63D07" w:rsidRPr="00A32A90" w:rsidRDefault="00A63D07" w:rsidP="00C66A7A">
            <w:pPr>
              <w:jc w:val="center"/>
              <w:rPr>
                <w:rFonts w:ascii="Simplified Arabic" w:hAnsi="Simplified Arabic" w:cs="Simplified Arabic"/>
                <w:sz w:val="28"/>
                <w:szCs w:val="28"/>
                <w:rtl/>
              </w:rPr>
            </w:pPr>
            <w:r w:rsidRPr="00A32A90">
              <w:rPr>
                <w:rFonts w:ascii="Simplified Arabic" w:hAnsi="Simplified Arabic" w:cs="Simplified Arabic"/>
                <w:sz w:val="28"/>
                <w:szCs w:val="28"/>
                <w:rtl/>
              </w:rPr>
              <w:t>الملاحق</w:t>
            </w:r>
          </w:p>
        </w:tc>
        <w:tc>
          <w:tcPr>
            <w:tcW w:w="1437" w:type="dxa"/>
          </w:tcPr>
          <w:p w:rsidR="00A63D07" w:rsidRPr="00C308FA" w:rsidRDefault="00A63D07" w:rsidP="00C66A7A">
            <w:pPr>
              <w:jc w:val="center"/>
              <w:rPr>
                <w:rFonts w:ascii="Traditional Arabic" w:hAnsi="Traditional Arabic" w:cs="Traditional Arabic"/>
                <w:sz w:val="28"/>
                <w:szCs w:val="28"/>
                <w:rtl/>
              </w:rPr>
            </w:pPr>
          </w:p>
        </w:tc>
      </w:tr>
    </w:tbl>
    <w:p w:rsidR="00A63D07" w:rsidRDefault="00A63D07" w:rsidP="00A63D07">
      <w:pPr>
        <w:tabs>
          <w:tab w:val="left" w:pos="3333"/>
          <w:tab w:val="center" w:pos="4153"/>
        </w:tabs>
        <w:spacing w:after="0"/>
        <w:jc w:val="center"/>
        <w:rPr>
          <w:rFonts w:ascii="Simplified Arabic" w:hAnsi="Simplified Arabic" w:cs="Simplified Arabic"/>
          <w:sz w:val="36"/>
          <w:szCs w:val="36"/>
          <w:rtl/>
        </w:rPr>
      </w:pPr>
    </w:p>
    <w:p w:rsidR="00A63D07" w:rsidRDefault="00A63D07" w:rsidP="00A63D07">
      <w:pPr>
        <w:tabs>
          <w:tab w:val="left" w:pos="3333"/>
          <w:tab w:val="center" w:pos="4153"/>
        </w:tabs>
        <w:spacing w:after="0"/>
        <w:jc w:val="center"/>
        <w:rPr>
          <w:rFonts w:ascii="Simplified Arabic" w:hAnsi="Simplified Arabic" w:cs="Simplified Arabic"/>
          <w:sz w:val="36"/>
          <w:szCs w:val="36"/>
          <w:rtl/>
        </w:rPr>
      </w:pPr>
    </w:p>
    <w:p w:rsidR="00A63D07" w:rsidRDefault="00A63D07" w:rsidP="00A63D07">
      <w:pPr>
        <w:tabs>
          <w:tab w:val="left" w:pos="3333"/>
          <w:tab w:val="center" w:pos="4153"/>
        </w:tabs>
        <w:spacing w:after="0"/>
        <w:jc w:val="center"/>
        <w:rPr>
          <w:rFonts w:ascii="Simplified Arabic" w:hAnsi="Simplified Arabic" w:cs="Simplified Arabic"/>
          <w:sz w:val="36"/>
          <w:szCs w:val="36"/>
          <w:rtl/>
        </w:rPr>
      </w:pPr>
    </w:p>
    <w:p w:rsidR="00A63D07" w:rsidRDefault="00A63D07" w:rsidP="00A63D07">
      <w:pPr>
        <w:tabs>
          <w:tab w:val="left" w:pos="305"/>
          <w:tab w:val="left" w:pos="3333"/>
          <w:tab w:val="center" w:pos="4153"/>
        </w:tabs>
        <w:spacing w:after="0"/>
        <w:rPr>
          <w:rFonts w:ascii="Simplified Arabic" w:hAnsi="Simplified Arabic" w:cs="Simplified Arabic"/>
          <w:sz w:val="36"/>
          <w:szCs w:val="36"/>
          <w:rtl/>
        </w:rPr>
      </w:pPr>
    </w:p>
    <w:p w:rsidR="00A63D07" w:rsidRDefault="00A63D07" w:rsidP="00A63D07">
      <w:pPr>
        <w:tabs>
          <w:tab w:val="left" w:pos="305"/>
          <w:tab w:val="left" w:pos="3333"/>
          <w:tab w:val="center" w:pos="4153"/>
        </w:tabs>
        <w:spacing w:after="0"/>
        <w:rPr>
          <w:rFonts w:ascii="Simplified Arabic" w:hAnsi="Simplified Arabic" w:cs="Simplified Arabic"/>
          <w:sz w:val="36"/>
          <w:szCs w:val="36"/>
          <w:rtl/>
        </w:rPr>
      </w:pPr>
      <w:r>
        <w:rPr>
          <w:rFonts w:ascii="Simplified Arabic" w:hAnsi="Simplified Arabic" w:cs="Simplified Arabic"/>
          <w:sz w:val="36"/>
          <w:szCs w:val="36"/>
          <w:rtl/>
        </w:rPr>
        <w:tab/>
      </w:r>
      <w:r>
        <w:rPr>
          <w:rFonts w:ascii="Simplified Arabic" w:hAnsi="Simplified Arabic" w:cs="Simplified Arabic"/>
          <w:sz w:val="36"/>
          <w:szCs w:val="36"/>
          <w:rtl/>
        </w:rPr>
        <w:tab/>
      </w:r>
    </w:p>
    <w:p w:rsidR="00A63D07" w:rsidRDefault="00A63D07" w:rsidP="00A63D07">
      <w:pPr>
        <w:tabs>
          <w:tab w:val="left" w:pos="305"/>
          <w:tab w:val="left" w:pos="3333"/>
          <w:tab w:val="center" w:pos="4153"/>
        </w:tabs>
        <w:spacing w:after="0"/>
        <w:rPr>
          <w:rFonts w:ascii="Simplified Arabic" w:hAnsi="Simplified Arabic" w:cs="Simplified Arabic"/>
          <w:sz w:val="36"/>
          <w:szCs w:val="36"/>
          <w:rtl/>
        </w:rPr>
      </w:pPr>
    </w:p>
    <w:p w:rsidR="00A63D07" w:rsidRDefault="00A63D07" w:rsidP="00A63D07">
      <w:pPr>
        <w:tabs>
          <w:tab w:val="left" w:pos="305"/>
          <w:tab w:val="left" w:pos="3333"/>
          <w:tab w:val="center" w:pos="4153"/>
        </w:tabs>
        <w:spacing w:after="0"/>
        <w:rPr>
          <w:rFonts w:ascii="Simplified Arabic" w:hAnsi="Simplified Arabic" w:cs="Simplified Arabic"/>
          <w:sz w:val="36"/>
          <w:szCs w:val="36"/>
          <w:rtl/>
        </w:rPr>
      </w:pPr>
    </w:p>
    <w:p w:rsidR="00A63D07" w:rsidRDefault="00A63D07" w:rsidP="00A63D07">
      <w:pPr>
        <w:tabs>
          <w:tab w:val="left" w:pos="305"/>
          <w:tab w:val="left" w:pos="3333"/>
          <w:tab w:val="center" w:pos="4153"/>
        </w:tabs>
        <w:spacing w:after="0"/>
        <w:rPr>
          <w:rFonts w:ascii="Simplified Arabic" w:hAnsi="Simplified Arabic" w:cs="Simplified Arabic"/>
          <w:sz w:val="36"/>
          <w:szCs w:val="36"/>
          <w:rtl/>
        </w:rPr>
      </w:pPr>
    </w:p>
    <w:p w:rsidR="00534893" w:rsidRPr="007D30E2" w:rsidRDefault="00A63D07" w:rsidP="00DF6723">
      <w:pPr>
        <w:tabs>
          <w:tab w:val="left" w:pos="3333"/>
          <w:tab w:val="center" w:pos="4153"/>
        </w:tabs>
        <w:spacing w:after="0"/>
        <w:jc w:val="center"/>
        <w:rPr>
          <w:rFonts w:ascii="Simplified Arabic" w:hAnsi="Simplified Arabic" w:cs="Simplified Arabic"/>
          <w:b/>
          <w:bCs/>
          <w:sz w:val="36"/>
          <w:szCs w:val="36"/>
          <w:rtl/>
        </w:rPr>
      </w:pPr>
      <w:r w:rsidRPr="007D30E2">
        <w:rPr>
          <w:rFonts w:ascii="Simplified Arabic" w:hAnsi="Simplified Arabic" w:cs="Simplified Arabic"/>
          <w:b/>
          <w:bCs/>
          <w:sz w:val="36"/>
          <w:szCs w:val="36"/>
          <w:rtl/>
        </w:rPr>
        <w:lastRenderedPageBreak/>
        <w:t>قائمة الجداول</w:t>
      </w:r>
      <w:r>
        <w:rPr>
          <w:rFonts w:ascii="Simplified Arabic" w:hAnsi="Simplified Arabic" w:cs="Simplified Arabic" w:hint="cs"/>
          <w:b/>
          <w:bCs/>
          <w:sz w:val="36"/>
          <w:szCs w:val="36"/>
          <w:rtl/>
        </w:rPr>
        <w:t>:</w:t>
      </w:r>
    </w:p>
    <w:p w:rsidR="00A63D07" w:rsidRPr="009159AF" w:rsidRDefault="00A63D07" w:rsidP="00A63D07">
      <w:pPr>
        <w:tabs>
          <w:tab w:val="left" w:pos="3333"/>
          <w:tab w:val="center" w:pos="4153"/>
        </w:tabs>
        <w:spacing w:after="0"/>
        <w:jc w:val="center"/>
        <w:rPr>
          <w:rFonts w:ascii="Simplified Arabic" w:hAnsi="Simplified Arabic" w:cs="Simplified Arabic"/>
          <w:sz w:val="18"/>
          <w:szCs w:val="18"/>
          <w:rtl/>
        </w:rPr>
      </w:pPr>
    </w:p>
    <w:tbl>
      <w:tblPr>
        <w:tblStyle w:val="af5"/>
        <w:bidiVisual/>
        <w:tblW w:w="0" w:type="auto"/>
        <w:tblLook w:val="04A0" w:firstRow="1" w:lastRow="0" w:firstColumn="1" w:lastColumn="0" w:noHBand="0" w:noVBand="1"/>
      </w:tblPr>
      <w:tblGrid>
        <w:gridCol w:w="758"/>
        <w:gridCol w:w="7290"/>
        <w:gridCol w:w="935"/>
      </w:tblGrid>
      <w:tr w:rsidR="00A63D07" w:rsidTr="00C66A7A">
        <w:tc>
          <w:tcPr>
            <w:tcW w:w="758" w:type="dxa"/>
            <w:tcBorders>
              <w:top w:val="double" w:sz="4" w:space="0" w:color="auto"/>
            </w:tcBorders>
          </w:tcPr>
          <w:p w:rsidR="00A63D07" w:rsidRPr="00F9227A" w:rsidRDefault="00A63D07" w:rsidP="00C66A7A">
            <w:pPr>
              <w:jc w:val="center"/>
              <w:rPr>
                <w:rFonts w:ascii="Simplified Arabic" w:hAnsi="Simplified Arabic" w:cs="Simplified Arabic"/>
                <w:b/>
                <w:bCs/>
                <w:sz w:val="28"/>
                <w:szCs w:val="28"/>
                <w:rtl/>
              </w:rPr>
            </w:pPr>
            <w:r w:rsidRPr="00F9227A">
              <w:rPr>
                <w:rFonts w:ascii="Simplified Arabic" w:hAnsi="Simplified Arabic" w:cs="Simplified Arabic"/>
                <w:b/>
                <w:bCs/>
                <w:sz w:val="28"/>
                <w:szCs w:val="28"/>
                <w:rtl/>
              </w:rPr>
              <w:t>الرقم</w:t>
            </w:r>
          </w:p>
        </w:tc>
        <w:tc>
          <w:tcPr>
            <w:tcW w:w="7290" w:type="dxa"/>
            <w:tcBorders>
              <w:top w:val="double" w:sz="4" w:space="0" w:color="auto"/>
            </w:tcBorders>
          </w:tcPr>
          <w:p w:rsidR="00A63D07" w:rsidRPr="00F9227A" w:rsidRDefault="00A63D07" w:rsidP="00C66A7A">
            <w:pPr>
              <w:jc w:val="center"/>
              <w:rPr>
                <w:rFonts w:ascii="Simplified Arabic" w:hAnsi="Simplified Arabic" w:cs="Simplified Arabic"/>
                <w:b/>
                <w:bCs/>
                <w:sz w:val="28"/>
                <w:szCs w:val="28"/>
                <w:rtl/>
              </w:rPr>
            </w:pPr>
            <w:r w:rsidRPr="00F9227A">
              <w:rPr>
                <w:rFonts w:ascii="Simplified Arabic" w:hAnsi="Simplified Arabic" w:cs="Simplified Arabic"/>
                <w:b/>
                <w:bCs/>
                <w:sz w:val="28"/>
                <w:szCs w:val="28"/>
                <w:rtl/>
              </w:rPr>
              <w:t>محتويات الجدول</w:t>
            </w:r>
            <w:r>
              <w:rPr>
                <w:rFonts w:ascii="Simplified Arabic" w:hAnsi="Simplified Arabic" w:cs="Simplified Arabic" w:hint="cs"/>
                <w:b/>
                <w:bCs/>
                <w:sz w:val="28"/>
                <w:szCs w:val="28"/>
                <w:rtl/>
              </w:rPr>
              <w:t>:</w:t>
            </w:r>
          </w:p>
        </w:tc>
        <w:tc>
          <w:tcPr>
            <w:tcW w:w="935" w:type="dxa"/>
            <w:tcBorders>
              <w:top w:val="double" w:sz="4" w:space="0" w:color="auto"/>
            </w:tcBorders>
          </w:tcPr>
          <w:p w:rsidR="00A63D07" w:rsidRPr="00F9227A" w:rsidRDefault="00A63D07" w:rsidP="00C66A7A">
            <w:pPr>
              <w:tabs>
                <w:tab w:val="center" w:pos="371"/>
              </w:tabs>
              <w:rPr>
                <w:rFonts w:ascii="Simplified Arabic" w:hAnsi="Simplified Arabic" w:cs="Simplified Arabic"/>
                <w:b/>
                <w:bCs/>
                <w:sz w:val="28"/>
                <w:szCs w:val="28"/>
                <w:rtl/>
              </w:rPr>
            </w:pPr>
            <w:r w:rsidRPr="00F9227A">
              <w:rPr>
                <w:rFonts w:ascii="Simplified Arabic" w:hAnsi="Simplified Arabic" w:cs="Simplified Arabic"/>
                <w:b/>
                <w:bCs/>
                <w:sz w:val="28"/>
                <w:szCs w:val="28"/>
                <w:rtl/>
              </w:rPr>
              <w:tab/>
              <w:t>الصفحة</w:t>
            </w:r>
          </w:p>
        </w:tc>
      </w:tr>
      <w:tr w:rsidR="00260CB3" w:rsidTr="00C66A7A">
        <w:tc>
          <w:tcPr>
            <w:tcW w:w="758" w:type="dxa"/>
            <w:tcBorders>
              <w:top w:val="double" w:sz="4" w:space="0" w:color="auto"/>
            </w:tcBorders>
          </w:tcPr>
          <w:p w:rsidR="00260CB3" w:rsidRPr="00340241" w:rsidRDefault="00260CB3" w:rsidP="00C66A7A">
            <w:pPr>
              <w:jc w:val="center"/>
              <w:rPr>
                <w:rFonts w:ascii="Traditional Arabic" w:hAnsi="Traditional Arabic" w:cs="Traditional Arabic"/>
                <w:sz w:val="28"/>
                <w:szCs w:val="28"/>
                <w:rtl/>
              </w:rPr>
            </w:pPr>
            <w:r w:rsidRPr="00340241">
              <w:rPr>
                <w:rFonts w:ascii="Traditional Arabic" w:hAnsi="Traditional Arabic" w:cs="Traditional Arabic"/>
                <w:sz w:val="28"/>
                <w:szCs w:val="28"/>
                <w:rtl/>
              </w:rPr>
              <w:t>1</w:t>
            </w:r>
          </w:p>
        </w:tc>
        <w:tc>
          <w:tcPr>
            <w:tcW w:w="7290" w:type="dxa"/>
            <w:tcBorders>
              <w:top w:val="double" w:sz="4" w:space="0" w:color="auto"/>
            </w:tcBorders>
          </w:tcPr>
          <w:p w:rsidR="00260CB3" w:rsidRPr="00300B26" w:rsidRDefault="00260CB3" w:rsidP="00DF6723">
            <w:pPr>
              <w:rPr>
                <w:rFonts w:ascii="Simplified Arabic" w:hAnsi="Simplified Arabic" w:cs="Simplified Arabic"/>
                <w:sz w:val="28"/>
                <w:szCs w:val="28"/>
                <w:rtl/>
              </w:rPr>
            </w:pPr>
            <w:r w:rsidRPr="00300B26">
              <w:rPr>
                <w:rFonts w:ascii="Simplified Arabic" w:hAnsi="Simplified Arabic" w:cs="Simplified Arabic" w:hint="cs"/>
                <w:sz w:val="28"/>
                <w:szCs w:val="28"/>
                <w:rtl/>
              </w:rPr>
              <w:t>إجراءات توزيع عينة الدراسة</w:t>
            </w:r>
            <w:r w:rsidRPr="00300B26">
              <w:rPr>
                <w:rFonts w:ascii="Simplified Arabic" w:hAnsi="Simplified Arabic" w:cs="Simplified Arabic"/>
                <w:sz w:val="28"/>
                <w:szCs w:val="28"/>
                <w:rtl/>
              </w:rPr>
              <w:t xml:space="preserve"> </w:t>
            </w:r>
            <w:r w:rsidRPr="00300B26">
              <w:rPr>
                <w:rFonts w:ascii="Simplified Arabic" w:hAnsi="Simplified Arabic" w:cs="Simplified Arabic" w:hint="cs"/>
                <w:sz w:val="28"/>
                <w:szCs w:val="28"/>
                <w:rtl/>
              </w:rPr>
              <w:t>وحركة الاستبانة.</w:t>
            </w:r>
          </w:p>
        </w:tc>
        <w:tc>
          <w:tcPr>
            <w:tcW w:w="935" w:type="dxa"/>
            <w:tcBorders>
              <w:top w:val="double" w:sz="4" w:space="0" w:color="auto"/>
            </w:tcBorders>
          </w:tcPr>
          <w:p w:rsidR="00260CB3" w:rsidRPr="00340241" w:rsidRDefault="00692CB1" w:rsidP="00C66A7A">
            <w:pPr>
              <w:jc w:val="center"/>
              <w:rPr>
                <w:rFonts w:ascii="Times New Roman" w:hAnsi="Times New Roman" w:cs="Times New Roman"/>
                <w:sz w:val="28"/>
                <w:szCs w:val="28"/>
                <w:rtl/>
              </w:rPr>
            </w:pPr>
            <w:r>
              <w:rPr>
                <w:rFonts w:ascii="Times New Roman" w:hAnsi="Times New Roman" w:cs="Times New Roman" w:hint="cs"/>
                <w:sz w:val="28"/>
                <w:szCs w:val="28"/>
                <w:rtl/>
              </w:rPr>
              <w:t>63</w:t>
            </w:r>
          </w:p>
        </w:tc>
      </w:tr>
      <w:tr w:rsidR="00260CB3" w:rsidTr="00C66A7A">
        <w:tc>
          <w:tcPr>
            <w:tcW w:w="758" w:type="dxa"/>
          </w:tcPr>
          <w:p w:rsidR="00260CB3" w:rsidRPr="00340241" w:rsidRDefault="00260CB3" w:rsidP="00C66A7A">
            <w:pPr>
              <w:jc w:val="center"/>
              <w:rPr>
                <w:rFonts w:ascii="Traditional Arabic" w:hAnsi="Traditional Arabic" w:cs="Traditional Arabic"/>
                <w:sz w:val="28"/>
                <w:szCs w:val="28"/>
                <w:rtl/>
              </w:rPr>
            </w:pPr>
            <w:r w:rsidRPr="00340241">
              <w:rPr>
                <w:rFonts w:ascii="Traditional Arabic" w:hAnsi="Traditional Arabic" w:cs="Traditional Arabic"/>
                <w:sz w:val="28"/>
                <w:szCs w:val="28"/>
                <w:rtl/>
              </w:rPr>
              <w:t>2</w:t>
            </w:r>
          </w:p>
        </w:tc>
        <w:tc>
          <w:tcPr>
            <w:tcW w:w="7290" w:type="dxa"/>
          </w:tcPr>
          <w:p w:rsidR="00260CB3" w:rsidRPr="00300B26" w:rsidRDefault="00260CB3" w:rsidP="00DF6723">
            <w:pPr>
              <w:rPr>
                <w:rFonts w:ascii="Simplified Arabic" w:hAnsi="Simplified Arabic" w:cs="Simplified Arabic"/>
                <w:sz w:val="28"/>
                <w:szCs w:val="28"/>
                <w:rtl/>
              </w:rPr>
            </w:pPr>
            <w:r w:rsidRPr="00300B26">
              <w:rPr>
                <w:rFonts w:ascii="Simplified Arabic" w:hAnsi="Simplified Arabic" w:cs="Simplified Arabic"/>
                <w:sz w:val="28"/>
                <w:szCs w:val="28"/>
                <w:rtl/>
              </w:rPr>
              <w:t xml:space="preserve"> </w:t>
            </w:r>
            <w:r w:rsidRPr="00300B26">
              <w:rPr>
                <w:rFonts w:ascii="Simplified Arabic" w:hAnsi="Simplified Arabic" w:cs="Simplified Arabic" w:hint="cs"/>
                <w:sz w:val="28"/>
                <w:szCs w:val="28"/>
                <w:rtl/>
              </w:rPr>
              <w:t>جدول مقياس ليكرت الخماسي.</w:t>
            </w:r>
          </w:p>
        </w:tc>
        <w:tc>
          <w:tcPr>
            <w:tcW w:w="935" w:type="dxa"/>
          </w:tcPr>
          <w:p w:rsidR="00260CB3" w:rsidRPr="00340241" w:rsidRDefault="00692CB1" w:rsidP="00C66A7A">
            <w:pPr>
              <w:jc w:val="center"/>
              <w:rPr>
                <w:rFonts w:ascii="Times New Roman" w:hAnsi="Times New Roman" w:cs="Times New Roman"/>
                <w:sz w:val="28"/>
                <w:szCs w:val="28"/>
                <w:rtl/>
              </w:rPr>
            </w:pPr>
            <w:r>
              <w:rPr>
                <w:rFonts w:ascii="Times New Roman" w:hAnsi="Times New Roman" w:cs="Times New Roman" w:hint="cs"/>
                <w:sz w:val="28"/>
                <w:szCs w:val="28"/>
                <w:rtl/>
              </w:rPr>
              <w:t>65</w:t>
            </w:r>
          </w:p>
        </w:tc>
      </w:tr>
      <w:tr w:rsidR="00260CB3" w:rsidTr="00C66A7A">
        <w:tc>
          <w:tcPr>
            <w:tcW w:w="758" w:type="dxa"/>
          </w:tcPr>
          <w:p w:rsidR="00260CB3" w:rsidRPr="00340241" w:rsidRDefault="00260CB3" w:rsidP="00C66A7A">
            <w:pPr>
              <w:jc w:val="center"/>
              <w:rPr>
                <w:rFonts w:ascii="Simplified Arabic" w:hAnsi="Simplified Arabic" w:cs="Simplified Arabic"/>
                <w:sz w:val="28"/>
                <w:szCs w:val="28"/>
                <w:rtl/>
              </w:rPr>
            </w:pPr>
            <w:r w:rsidRPr="00340241">
              <w:rPr>
                <w:rFonts w:ascii="Simplified Arabic" w:hAnsi="Simplified Arabic" w:cs="Simplified Arabic" w:hint="cs"/>
                <w:sz w:val="28"/>
                <w:szCs w:val="28"/>
                <w:rtl/>
              </w:rPr>
              <w:t>3</w:t>
            </w:r>
          </w:p>
        </w:tc>
        <w:tc>
          <w:tcPr>
            <w:tcW w:w="7290" w:type="dxa"/>
          </w:tcPr>
          <w:p w:rsidR="00260CB3" w:rsidRPr="00300B26" w:rsidRDefault="00260CB3" w:rsidP="00DF6723">
            <w:pPr>
              <w:rPr>
                <w:rFonts w:ascii="Simplified Arabic" w:hAnsi="Simplified Arabic" w:cs="Simplified Arabic"/>
                <w:sz w:val="28"/>
                <w:szCs w:val="28"/>
                <w:rtl/>
              </w:rPr>
            </w:pPr>
            <w:r>
              <w:rPr>
                <w:rFonts w:ascii="Simplified Arabic" w:hAnsi="Simplified Arabic" w:cs="Simplified Arabic" w:hint="cs"/>
                <w:sz w:val="28"/>
                <w:szCs w:val="28"/>
                <w:rtl/>
              </w:rPr>
              <w:t xml:space="preserve">تحديد الاتجاهات وفق مقياس </w:t>
            </w:r>
            <w:r w:rsidRPr="00300B26">
              <w:rPr>
                <w:rFonts w:ascii="Simplified Arabic" w:hAnsi="Simplified Arabic" w:cs="Simplified Arabic" w:hint="cs"/>
                <w:sz w:val="28"/>
                <w:szCs w:val="28"/>
                <w:rtl/>
              </w:rPr>
              <w:t>ليكرت الخماسي.</w:t>
            </w:r>
          </w:p>
        </w:tc>
        <w:tc>
          <w:tcPr>
            <w:tcW w:w="935" w:type="dxa"/>
          </w:tcPr>
          <w:p w:rsidR="00260CB3" w:rsidRPr="00340241" w:rsidRDefault="00692CB1" w:rsidP="00C66A7A">
            <w:pPr>
              <w:jc w:val="center"/>
              <w:rPr>
                <w:rFonts w:ascii="Times New Roman" w:hAnsi="Times New Roman" w:cs="Times New Roman"/>
                <w:sz w:val="28"/>
                <w:szCs w:val="28"/>
                <w:rtl/>
              </w:rPr>
            </w:pPr>
            <w:r>
              <w:rPr>
                <w:rFonts w:ascii="Times New Roman" w:hAnsi="Times New Roman" w:cs="Times New Roman" w:hint="cs"/>
                <w:sz w:val="28"/>
                <w:szCs w:val="28"/>
                <w:rtl/>
              </w:rPr>
              <w:t>65</w:t>
            </w:r>
          </w:p>
        </w:tc>
      </w:tr>
      <w:tr w:rsidR="00260CB3" w:rsidTr="00C66A7A">
        <w:tc>
          <w:tcPr>
            <w:tcW w:w="758" w:type="dxa"/>
          </w:tcPr>
          <w:p w:rsidR="00260CB3" w:rsidRPr="00340241" w:rsidRDefault="00260CB3" w:rsidP="00C66A7A">
            <w:pPr>
              <w:jc w:val="center"/>
              <w:rPr>
                <w:sz w:val="28"/>
                <w:szCs w:val="28"/>
                <w:rtl/>
              </w:rPr>
            </w:pPr>
            <w:r w:rsidRPr="00340241">
              <w:rPr>
                <w:rFonts w:hint="cs"/>
                <w:sz w:val="28"/>
                <w:szCs w:val="28"/>
                <w:rtl/>
              </w:rPr>
              <w:t>4</w:t>
            </w:r>
          </w:p>
        </w:tc>
        <w:tc>
          <w:tcPr>
            <w:tcW w:w="7290" w:type="dxa"/>
          </w:tcPr>
          <w:p w:rsidR="00260CB3" w:rsidRPr="00300B26" w:rsidRDefault="00260CB3" w:rsidP="00DF6723">
            <w:pPr>
              <w:rPr>
                <w:rFonts w:ascii="Simplified Arabic" w:hAnsi="Simplified Arabic" w:cs="Simplified Arabic"/>
                <w:sz w:val="28"/>
                <w:szCs w:val="28"/>
                <w:rtl/>
              </w:rPr>
            </w:pPr>
            <w:r>
              <w:rPr>
                <w:rFonts w:ascii="Simplified Arabic" w:hAnsi="Simplified Arabic" w:cs="Simplified Arabic" w:hint="cs"/>
                <w:sz w:val="28"/>
                <w:szCs w:val="28"/>
                <w:rtl/>
              </w:rPr>
              <w:t>تقييم مستوى المتوسط الحسابي.</w:t>
            </w:r>
          </w:p>
        </w:tc>
        <w:tc>
          <w:tcPr>
            <w:tcW w:w="935" w:type="dxa"/>
          </w:tcPr>
          <w:p w:rsidR="00260CB3" w:rsidRPr="00340241" w:rsidRDefault="00692CB1" w:rsidP="00C66A7A">
            <w:pPr>
              <w:jc w:val="center"/>
              <w:rPr>
                <w:rFonts w:ascii="Times New Roman" w:hAnsi="Times New Roman" w:cs="Times New Roman"/>
                <w:sz w:val="28"/>
                <w:szCs w:val="28"/>
                <w:rtl/>
              </w:rPr>
            </w:pPr>
            <w:r>
              <w:rPr>
                <w:rFonts w:ascii="Times New Roman" w:hAnsi="Times New Roman" w:cs="Times New Roman" w:hint="cs"/>
                <w:sz w:val="28"/>
                <w:szCs w:val="28"/>
                <w:rtl/>
              </w:rPr>
              <w:t>65</w:t>
            </w:r>
          </w:p>
        </w:tc>
      </w:tr>
      <w:tr w:rsidR="00260CB3" w:rsidTr="00C66A7A">
        <w:tc>
          <w:tcPr>
            <w:tcW w:w="758" w:type="dxa"/>
          </w:tcPr>
          <w:p w:rsidR="00260CB3" w:rsidRPr="00340241" w:rsidRDefault="00260CB3" w:rsidP="00C66A7A">
            <w:pPr>
              <w:jc w:val="center"/>
              <w:rPr>
                <w:sz w:val="28"/>
                <w:szCs w:val="28"/>
                <w:rtl/>
              </w:rPr>
            </w:pPr>
            <w:r w:rsidRPr="00340241">
              <w:rPr>
                <w:rFonts w:hint="cs"/>
                <w:sz w:val="28"/>
                <w:szCs w:val="28"/>
                <w:rtl/>
              </w:rPr>
              <w:t>5</w:t>
            </w:r>
          </w:p>
        </w:tc>
        <w:tc>
          <w:tcPr>
            <w:tcW w:w="7290" w:type="dxa"/>
          </w:tcPr>
          <w:p w:rsidR="00260CB3" w:rsidRPr="00300B26" w:rsidRDefault="00260CB3" w:rsidP="00260CB3">
            <w:pPr>
              <w:rPr>
                <w:rFonts w:ascii="Simplified Arabic" w:hAnsi="Simplified Arabic" w:cs="Simplified Arabic"/>
                <w:sz w:val="28"/>
                <w:szCs w:val="28"/>
                <w:rtl/>
              </w:rPr>
            </w:pPr>
            <w:r w:rsidRPr="00300B26">
              <w:rPr>
                <w:rFonts w:ascii="Simplified Arabic" w:hAnsi="Simplified Arabic" w:cs="Simplified Arabic"/>
                <w:sz w:val="28"/>
                <w:szCs w:val="28"/>
                <w:rtl/>
              </w:rPr>
              <w:t xml:space="preserve"> معامل الارتباط بين فقرات </w:t>
            </w:r>
            <w:r>
              <w:rPr>
                <w:rFonts w:ascii="Simplified Arabic" w:hAnsi="Simplified Arabic" w:cs="Simplified Arabic" w:hint="cs"/>
                <w:sz w:val="28"/>
                <w:szCs w:val="28"/>
                <w:rtl/>
              </w:rPr>
              <w:t>النمط الديمقراطي</w:t>
            </w:r>
            <w:r w:rsidRPr="00300B26">
              <w:rPr>
                <w:rFonts w:ascii="Simplified Arabic" w:hAnsi="Simplified Arabic" w:cs="Simplified Arabic" w:hint="cs"/>
                <w:sz w:val="28"/>
                <w:szCs w:val="28"/>
                <w:rtl/>
              </w:rPr>
              <w:t xml:space="preserve"> </w:t>
            </w:r>
            <w:r w:rsidRPr="00300B26">
              <w:rPr>
                <w:rFonts w:ascii="Simplified Arabic" w:hAnsi="Simplified Arabic" w:cs="Simplified Arabic"/>
                <w:sz w:val="28"/>
                <w:szCs w:val="28"/>
                <w:rtl/>
              </w:rPr>
              <w:t>والدرجة الكلية</w:t>
            </w:r>
            <w:r w:rsidRPr="00300B26">
              <w:rPr>
                <w:rFonts w:ascii="Simplified Arabic" w:hAnsi="Simplified Arabic" w:cs="Simplified Arabic" w:hint="cs"/>
                <w:sz w:val="28"/>
                <w:szCs w:val="28"/>
                <w:rtl/>
              </w:rPr>
              <w:t xml:space="preserve"> للمتغير.</w:t>
            </w:r>
          </w:p>
        </w:tc>
        <w:tc>
          <w:tcPr>
            <w:tcW w:w="935" w:type="dxa"/>
          </w:tcPr>
          <w:p w:rsidR="00260CB3" w:rsidRPr="00340241" w:rsidRDefault="00692CB1" w:rsidP="00C66A7A">
            <w:pPr>
              <w:jc w:val="center"/>
              <w:rPr>
                <w:rFonts w:ascii="Times New Roman" w:hAnsi="Times New Roman" w:cs="Times New Roman"/>
                <w:sz w:val="28"/>
                <w:szCs w:val="28"/>
                <w:rtl/>
              </w:rPr>
            </w:pPr>
            <w:r>
              <w:rPr>
                <w:rFonts w:ascii="Times New Roman" w:hAnsi="Times New Roman" w:cs="Times New Roman" w:hint="cs"/>
                <w:sz w:val="28"/>
                <w:szCs w:val="28"/>
                <w:rtl/>
              </w:rPr>
              <w:t>68</w:t>
            </w:r>
          </w:p>
        </w:tc>
      </w:tr>
      <w:tr w:rsidR="00260CB3" w:rsidTr="00C66A7A">
        <w:tc>
          <w:tcPr>
            <w:tcW w:w="758" w:type="dxa"/>
          </w:tcPr>
          <w:p w:rsidR="00260CB3" w:rsidRPr="00340241" w:rsidRDefault="00260CB3" w:rsidP="00C66A7A">
            <w:pPr>
              <w:jc w:val="center"/>
              <w:rPr>
                <w:sz w:val="28"/>
                <w:szCs w:val="28"/>
                <w:rtl/>
              </w:rPr>
            </w:pPr>
            <w:r w:rsidRPr="00340241">
              <w:rPr>
                <w:rFonts w:hint="cs"/>
                <w:sz w:val="28"/>
                <w:szCs w:val="28"/>
                <w:rtl/>
              </w:rPr>
              <w:t>6</w:t>
            </w:r>
          </w:p>
        </w:tc>
        <w:tc>
          <w:tcPr>
            <w:tcW w:w="7290" w:type="dxa"/>
          </w:tcPr>
          <w:p w:rsidR="00260CB3" w:rsidRPr="00300B26" w:rsidRDefault="00260CB3" w:rsidP="00260CB3">
            <w:pPr>
              <w:rPr>
                <w:rFonts w:ascii="Simplified Arabic" w:hAnsi="Simplified Arabic" w:cs="Simplified Arabic"/>
                <w:sz w:val="28"/>
                <w:szCs w:val="28"/>
                <w:rtl/>
              </w:rPr>
            </w:pPr>
            <w:r w:rsidRPr="00300B26">
              <w:rPr>
                <w:rFonts w:ascii="Simplified Arabic" w:hAnsi="Simplified Arabic" w:cs="Simplified Arabic"/>
                <w:sz w:val="28"/>
                <w:szCs w:val="28"/>
                <w:rtl/>
              </w:rPr>
              <w:t xml:space="preserve">معامل الارتباط بين فقرات </w:t>
            </w:r>
            <w:r>
              <w:rPr>
                <w:rFonts w:ascii="Simplified Arabic" w:hAnsi="Simplified Arabic" w:cs="Simplified Arabic" w:hint="cs"/>
                <w:sz w:val="28"/>
                <w:szCs w:val="28"/>
                <w:rtl/>
              </w:rPr>
              <w:t>النمط الأوتوقراطي</w:t>
            </w:r>
            <w:r w:rsidRPr="00300B26">
              <w:rPr>
                <w:rFonts w:ascii="Simplified Arabic" w:hAnsi="Simplified Arabic" w:cs="Simplified Arabic" w:hint="cs"/>
                <w:sz w:val="28"/>
                <w:szCs w:val="28"/>
                <w:rtl/>
              </w:rPr>
              <w:t xml:space="preserve"> </w:t>
            </w:r>
            <w:r w:rsidRPr="00300B26">
              <w:rPr>
                <w:rFonts w:ascii="Simplified Arabic" w:hAnsi="Simplified Arabic" w:cs="Simplified Arabic"/>
                <w:sz w:val="28"/>
                <w:szCs w:val="28"/>
                <w:rtl/>
              </w:rPr>
              <w:t>والدرجة الكلية</w:t>
            </w:r>
            <w:r w:rsidRPr="00300B26">
              <w:rPr>
                <w:rFonts w:ascii="Simplified Arabic" w:hAnsi="Simplified Arabic" w:cs="Simplified Arabic" w:hint="cs"/>
                <w:sz w:val="28"/>
                <w:szCs w:val="28"/>
                <w:rtl/>
              </w:rPr>
              <w:t xml:space="preserve"> للمتغير.</w:t>
            </w:r>
          </w:p>
        </w:tc>
        <w:tc>
          <w:tcPr>
            <w:tcW w:w="935" w:type="dxa"/>
          </w:tcPr>
          <w:p w:rsidR="00260CB3" w:rsidRPr="00340241" w:rsidRDefault="00692CB1" w:rsidP="00C66A7A">
            <w:pPr>
              <w:jc w:val="center"/>
              <w:rPr>
                <w:rFonts w:ascii="Times New Roman" w:hAnsi="Times New Roman" w:cs="Times New Roman"/>
                <w:sz w:val="28"/>
                <w:szCs w:val="28"/>
                <w:rtl/>
              </w:rPr>
            </w:pPr>
            <w:r>
              <w:rPr>
                <w:rFonts w:ascii="Times New Roman" w:hAnsi="Times New Roman" w:cs="Times New Roman" w:hint="cs"/>
                <w:sz w:val="28"/>
                <w:szCs w:val="28"/>
                <w:rtl/>
              </w:rPr>
              <w:t>69</w:t>
            </w:r>
          </w:p>
        </w:tc>
      </w:tr>
      <w:tr w:rsidR="00260CB3" w:rsidTr="00C66A7A">
        <w:tc>
          <w:tcPr>
            <w:tcW w:w="758" w:type="dxa"/>
          </w:tcPr>
          <w:p w:rsidR="00260CB3" w:rsidRPr="00340241" w:rsidRDefault="00260CB3" w:rsidP="00C66A7A">
            <w:pPr>
              <w:jc w:val="center"/>
              <w:rPr>
                <w:sz w:val="28"/>
                <w:szCs w:val="28"/>
                <w:rtl/>
              </w:rPr>
            </w:pPr>
            <w:r w:rsidRPr="00340241">
              <w:rPr>
                <w:rFonts w:hint="cs"/>
                <w:sz w:val="28"/>
                <w:szCs w:val="28"/>
                <w:rtl/>
              </w:rPr>
              <w:t>7</w:t>
            </w:r>
          </w:p>
        </w:tc>
        <w:tc>
          <w:tcPr>
            <w:tcW w:w="7290" w:type="dxa"/>
          </w:tcPr>
          <w:p w:rsidR="00260CB3" w:rsidRPr="00300B26" w:rsidRDefault="00260CB3" w:rsidP="00260CB3">
            <w:pPr>
              <w:rPr>
                <w:rFonts w:ascii="Simplified Arabic" w:hAnsi="Simplified Arabic" w:cs="Simplified Arabic"/>
                <w:sz w:val="28"/>
                <w:szCs w:val="28"/>
                <w:rtl/>
              </w:rPr>
            </w:pPr>
            <w:r w:rsidRPr="00300B26">
              <w:rPr>
                <w:rFonts w:ascii="Simplified Arabic" w:hAnsi="Simplified Arabic" w:cs="Simplified Arabic"/>
                <w:sz w:val="28"/>
                <w:szCs w:val="28"/>
                <w:rtl/>
              </w:rPr>
              <w:t xml:space="preserve">معامل الارتباط بين فقرات </w:t>
            </w:r>
            <w:r>
              <w:rPr>
                <w:rFonts w:ascii="Simplified Arabic" w:hAnsi="Simplified Arabic" w:cs="Simplified Arabic" w:hint="cs"/>
                <w:sz w:val="28"/>
                <w:szCs w:val="28"/>
                <w:rtl/>
              </w:rPr>
              <w:t>النمط الحر</w:t>
            </w:r>
            <w:r w:rsidRPr="00300B26">
              <w:rPr>
                <w:rFonts w:ascii="Simplified Arabic" w:hAnsi="Simplified Arabic" w:cs="Simplified Arabic" w:hint="cs"/>
                <w:sz w:val="28"/>
                <w:szCs w:val="28"/>
                <w:rtl/>
              </w:rPr>
              <w:t xml:space="preserve"> </w:t>
            </w:r>
            <w:r w:rsidRPr="00300B26">
              <w:rPr>
                <w:rFonts w:ascii="Simplified Arabic" w:hAnsi="Simplified Arabic" w:cs="Simplified Arabic"/>
                <w:sz w:val="28"/>
                <w:szCs w:val="28"/>
                <w:rtl/>
              </w:rPr>
              <w:t>والدرجة الكلية</w:t>
            </w:r>
            <w:r w:rsidRPr="00300B26">
              <w:rPr>
                <w:rFonts w:ascii="Simplified Arabic" w:hAnsi="Simplified Arabic" w:cs="Simplified Arabic" w:hint="cs"/>
                <w:sz w:val="28"/>
                <w:szCs w:val="28"/>
                <w:rtl/>
              </w:rPr>
              <w:t xml:space="preserve"> للمتغير.</w:t>
            </w:r>
          </w:p>
        </w:tc>
        <w:tc>
          <w:tcPr>
            <w:tcW w:w="935" w:type="dxa"/>
          </w:tcPr>
          <w:p w:rsidR="00260CB3" w:rsidRPr="00340241" w:rsidRDefault="00692CB1" w:rsidP="00C66A7A">
            <w:pPr>
              <w:jc w:val="center"/>
              <w:rPr>
                <w:rFonts w:ascii="Times New Roman" w:hAnsi="Times New Roman" w:cs="Times New Roman"/>
                <w:sz w:val="28"/>
                <w:szCs w:val="28"/>
                <w:rtl/>
              </w:rPr>
            </w:pPr>
            <w:r>
              <w:rPr>
                <w:rFonts w:ascii="Times New Roman" w:hAnsi="Times New Roman" w:cs="Times New Roman" w:hint="cs"/>
                <w:sz w:val="28"/>
                <w:szCs w:val="28"/>
                <w:rtl/>
              </w:rPr>
              <w:t>69</w:t>
            </w:r>
          </w:p>
        </w:tc>
      </w:tr>
      <w:tr w:rsidR="00260CB3" w:rsidTr="00C66A7A">
        <w:tc>
          <w:tcPr>
            <w:tcW w:w="758" w:type="dxa"/>
          </w:tcPr>
          <w:p w:rsidR="00260CB3" w:rsidRPr="00340241" w:rsidRDefault="00260CB3" w:rsidP="00C66A7A">
            <w:pPr>
              <w:jc w:val="center"/>
              <w:rPr>
                <w:sz w:val="28"/>
                <w:szCs w:val="28"/>
                <w:rtl/>
              </w:rPr>
            </w:pPr>
            <w:r w:rsidRPr="00340241">
              <w:rPr>
                <w:rFonts w:hint="cs"/>
                <w:sz w:val="28"/>
                <w:szCs w:val="28"/>
                <w:rtl/>
              </w:rPr>
              <w:t>8</w:t>
            </w:r>
          </w:p>
        </w:tc>
        <w:tc>
          <w:tcPr>
            <w:tcW w:w="7290" w:type="dxa"/>
          </w:tcPr>
          <w:p w:rsidR="00260CB3" w:rsidRPr="00300B26" w:rsidRDefault="00260CB3" w:rsidP="00260CB3">
            <w:pPr>
              <w:rPr>
                <w:sz w:val="32"/>
                <w:szCs w:val="32"/>
                <w:rtl/>
              </w:rPr>
            </w:pPr>
            <w:r w:rsidRPr="00300B26">
              <w:rPr>
                <w:rFonts w:ascii="Simplified Arabic" w:hAnsi="Simplified Arabic" w:cs="Simplified Arabic"/>
                <w:sz w:val="28"/>
                <w:szCs w:val="28"/>
                <w:rtl/>
              </w:rPr>
              <w:t xml:space="preserve">معامل الارتباط بين فقرات </w:t>
            </w:r>
            <w:r>
              <w:rPr>
                <w:rFonts w:ascii="Simplified Arabic" w:hAnsi="Simplified Arabic" w:cs="Simplified Arabic" w:hint="cs"/>
                <w:sz w:val="28"/>
                <w:szCs w:val="28"/>
                <w:rtl/>
              </w:rPr>
              <w:t>النمط التحويلي</w:t>
            </w:r>
            <w:r w:rsidRPr="00300B26">
              <w:rPr>
                <w:rFonts w:ascii="Simplified Arabic" w:hAnsi="Simplified Arabic" w:cs="Simplified Arabic" w:hint="cs"/>
                <w:sz w:val="28"/>
                <w:szCs w:val="28"/>
                <w:rtl/>
              </w:rPr>
              <w:t xml:space="preserve"> </w:t>
            </w:r>
            <w:r w:rsidRPr="00300B26">
              <w:rPr>
                <w:rFonts w:ascii="Simplified Arabic" w:hAnsi="Simplified Arabic" w:cs="Simplified Arabic"/>
                <w:sz w:val="28"/>
                <w:szCs w:val="28"/>
                <w:rtl/>
              </w:rPr>
              <w:t>والدرجة الكلية</w:t>
            </w:r>
            <w:r w:rsidRPr="00300B26">
              <w:rPr>
                <w:rFonts w:ascii="Simplified Arabic" w:hAnsi="Simplified Arabic" w:cs="Simplified Arabic" w:hint="cs"/>
                <w:sz w:val="28"/>
                <w:szCs w:val="28"/>
                <w:rtl/>
              </w:rPr>
              <w:t xml:space="preserve"> للمتغير.</w:t>
            </w:r>
          </w:p>
        </w:tc>
        <w:tc>
          <w:tcPr>
            <w:tcW w:w="935" w:type="dxa"/>
          </w:tcPr>
          <w:p w:rsidR="00260CB3" w:rsidRPr="00340241" w:rsidRDefault="00B83B3C" w:rsidP="00C66A7A">
            <w:pPr>
              <w:jc w:val="center"/>
              <w:rPr>
                <w:rFonts w:ascii="Times New Roman" w:hAnsi="Times New Roman" w:cs="Times New Roman"/>
                <w:sz w:val="28"/>
                <w:szCs w:val="28"/>
                <w:rtl/>
              </w:rPr>
            </w:pPr>
            <w:r>
              <w:rPr>
                <w:rFonts w:ascii="Times New Roman" w:hAnsi="Times New Roman" w:cs="Times New Roman" w:hint="cs"/>
                <w:sz w:val="28"/>
                <w:szCs w:val="28"/>
                <w:rtl/>
              </w:rPr>
              <w:t>70</w:t>
            </w:r>
          </w:p>
        </w:tc>
      </w:tr>
      <w:tr w:rsidR="00260CB3" w:rsidTr="00C66A7A">
        <w:tc>
          <w:tcPr>
            <w:tcW w:w="758" w:type="dxa"/>
          </w:tcPr>
          <w:p w:rsidR="00260CB3" w:rsidRPr="00340241" w:rsidRDefault="00260CB3" w:rsidP="00C66A7A">
            <w:pPr>
              <w:jc w:val="center"/>
              <w:rPr>
                <w:sz w:val="28"/>
                <w:szCs w:val="28"/>
                <w:rtl/>
              </w:rPr>
            </w:pPr>
            <w:r w:rsidRPr="00340241">
              <w:rPr>
                <w:rFonts w:hint="cs"/>
                <w:sz w:val="28"/>
                <w:szCs w:val="28"/>
                <w:rtl/>
              </w:rPr>
              <w:t>9</w:t>
            </w:r>
          </w:p>
        </w:tc>
        <w:tc>
          <w:tcPr>
            <w:tcW w:w="7290" w:type="dxa"/>
          </w:tcPr>
          <w:p w:rsidR="00260CB3" w:rsidRPr="00300B26" w:rsidRDefault="00260CB3" w:rsidP="00260CB3">
            <w:pPr>
              <w:rPr>
                <w:sz w:val="32"/>
                <w:szCs w:val="32"/>
                <w:rtl/>
              </w:rPr>
            </w:pPr>
            <w:r w:rsidRPr="00300B26">
              <w:rPr>
                <w:rFonts w:ascii="Simplified Arabic" w:hAnsi="Simplified Arabic" w:cs="Simplified Arabic"/>
                <w:sz w:val="28"/>
                <w:szCs w:val="28"/>
                <w:rtl/>
              </w:rPr>
              <w:t xml:space="preserve">معامل الارتباط بين فقرات </w:t>
            </w:r>
            <w:r>
              <w:rPr>
                <w:rFonts w:ascii="Simplified Arabic" w:hAnsi="Simplified Arabic" w:cs="Simplified Arabic" w:hint="cs"/>
                <w:sz w:val="28"/>
                <w:szCs w:val="28"/>
                <w:rtl/>
              </w:rPr>
              <w:t>الخروج عن المألوف</w:t>
            </w:r>
            <w:r w:rsidRPr="00300B26">
              <w:rPr>
                <w:rFonts w:ascii="Simplified Arabic" w:hAnsi="Simplified Arabic" w:cs="Simplified Arabic" w:hint="cs"/>
                <w:sz w:val="28"/>
                <w:szCs w:val="28"/>
                <w:rtl/>
              </w:rPr>
              <w:t xml:space="preserve"> </w:t>
            </w:r>
            <w:r w:rsidRPr="00300B26">
              <w:rPr>
                <w:rFonts w:ascii="Simplified Arabic" w:hAnsi="Simplified Arabic" w:cs="Simplified Arabic"/>
                <w:sz w:val="28"/>
                <w:szCs w:val="28"/>
                <w:rtl/>
              </w:rPr>
              <w:t>والدرجة الكلية</w:t>
            </w:r>
            <w:r w:rsidRPr="00300B26">
              <w:rPr>
                <w:rFonts w:ascii="Simplified Arabic" w:hAnsi="Simplified Arabic" w:cs="Simplified Arabic" w:hint="cs"/>
                <w:sz w:val="28"/>
                <w:szCs w:val="28"/>
                <w:rtl/>
              </w:rPr>
              <w:t xml:space="preserve"> للمتغير.</w:t>
            </w:r>
          </w:p>
        </w:tc>
        <w:tc>
          <w:tcPr>
            <w:tcW w:w="935" w:type="dxa"/>
          </w:tcPr>
          <w:p w:rsidR="00260CB3" w:rsidRDefault="00B83B3C" w:rsidP="00C66A7A">
            <w:pPr>
              <w:jc w:val="center"/>
              <w:rPr>
                <w:rFonts w:ascii="Times New Roman" w:hAnsi="Times New Roman" w:cs="Times New Roman"/>
                <w:sz w:val="28"/>
                <w:szCs w:val="28"/>
                <w:rtl/>
              </w:rPr>
            </w:pPr>
            <w:r>
              <w:rPr>
                <w:rFonts w:ascii="Times New Roman" w:hAnsi="Times New Roman" w:cs="Times New Roman" w:hint="cs"/>
                <w:sz w:val="28"/>
                <w:szCs w:val="28"/>
                <w:rtl/>
              </w:rPr>
              <w:t>71</w:t>
            </w:r>
          </w:p>
        </w:tc>
      </w:tr>
      <w:tr w:rsidR="00260CB3" w:rsidTr="00C66A7A">
        <w:tc>
          <w:tcPr>
            <w:tcW w:w="758" w:type="dxa"/>
          </w:tcPr>
          <w:p w:rsidR="00260CB3" w:rsidRPr="00340241" w:rsidRDefault="00260CB3" w:rsidP="00C66A7A">
            <w:pPr>
              <w:jc w:val="center"/>
              <w:rPr>
                <w:sz w:val="28"/>
                <w:szCs w:val="28"/>
                <w:rtl/>
              </w:rPr>
            </w:pPr>
            <w:r w:rsidRPr="00340241">
              <w:rPr>
                <w:rFonts w:hint="cs"/>
                <w:sz w:val="28"/>
                <w:szCs w:val="28"/>
                <w:rtl/>
              </w:rPr>
              <w:t>10</w:t>
            </w:r>
          </w:p>
        </w:tc>
        <w:tc>
          <w:tcPr>
            <w:tcW w:w="7290" w:type="dxa"/>
          </w:tcPr>
          <w:p w:rsidR="00260CB3" w:rsidRPr="00300B26" w:rsidRDefault="00260CB3" w:rsidP="00260CB3">
            <w:pPr>
              <w:rPr>
                <w:sz w:val="32"/>
                <w:szCs w:val="32"/>
                <w:rtl/>
              </w:rPr>
            </w:pPr>
            <w:r w:rsidRPr="00300B26">
              <w:rPr>
                <w:rFonts w:ascii="Simplified Arabic" w:hAnsi="Simplified Arabic" w:cs="Simplified Arabic"/>
                <w:sz w:val="28"/>
                <w:szCs w:val="28"/>
                <w:rtl/>
              </w:rPr>
              <w:t xml:space="preserve">معامل الارتباط بين فقرات </w:t>
            </w:r>
            <w:r>
              <w:rPr>
                <w:rFonts w:ascii="Simplified Arabic" w:hAnsi="Simplified Arabic" w:cs="Simplified Arabic" w:hint="cs"/>
                <w:sz w:val="28"/>
                <w:szCs w:val="28"/>
                <w:rtl/>
              </w:rPr>
              <w:t>المرونة</w:t>
            </w:r>
            <w:r w:rsidRPr="00300B26">
              <w:rPr>
                <w:rFonts w:ascii="Simplified Arabic" w:hAnsi="Simplified Arabic" w:cs="Simplified Arabic" w:hint="cs"/>
                <w:sz w:val="28"/>
                <w:szCs w:val="28"/>
                <w:rtl/>
              </w:rPr>
              <w:t xml:space="preserve"> </w:t>
            </w:r>
            <w:r w:rsidRPr="00300B26">
              <w:rPr>
                <w:rFonts w:ascii="Simplified Arabic" w:hAnsi="Simplified Arabic" w:cs="Simplified Arabic"/>
                <w:sz w:val="28"/>
                <w:szCs w:val="28"/>
                <w:rtl/>
              </w:rPr>
              <w:t>والدرجة الكلية</w:t>
            </w:r>
            <w:r w:rsidRPr="00300B26">
              <w:rPr>
                <w:rFonts w:ascii="Simplified Arabic" w:hAnsi="Simplified Arabic" w:cs="Simplified Arabic" w:hint="cs"/>
                <w:sz w:val="28"/>
                <w:szCs w:val="28"/>
                <w:rtl/>
              </w:rPr>
              <w:t xml:space="preserve"> للمتغير.</w:t>
            </w:r>
          </w:p>
        </w:tc>
        <w:tc>
          <w:tcPr>
            <w:tcW w:w="935" w:type="dxa"/>
          </w:tcPr>
          <w:p w:rsidR="00260CB3" w:rsidRPr="00340241" w:rsidRDefault="00B83B3C" w:rsidP="00C66A7A">
            <w:pPr>
              <w:jc w:val="center"/>
              <w:rPr>
                <w:rFonts w:ascii="Times New Roman" w:hAnsi="Times New Roman" w:cs="Times New Roman"/>
                <w:sz w:val="28"/>
                <w:szCs w:val="28"/>
                <w:rtl/>
              </w:rPr>
            </w:pPr>
            <w:r>
              <w:rPr>
                <w:rFonts w:ascii="Times New Roman" w:hAnsi="Times New Roman" w:cs="Times New Roman" w:hint="cs"/>
                <w:sz w:val="28"/>
                <w:szCs w:val="28"/>
                <w:rtl/>
              </w:rPr>
              <w:t>72</w:t>
            </w:r>
          </w:p>
        </w:tc>
      </w:tr>
      <w:tr w:rsidR="00260CB3" w:rsidTr="00C66A7A">
        <w:tc>
          <w:tcPr>
            <w:tcW w:w="758" w:type="dxa"/>
          </w:tcPr>
          <w:p w:rsidR="00260CB3" w:rsidRPr="00340241" w:rsidRDefault="00260CB3" w:rsidP="00C66A7A">
            <w:pPr>
              <w:jc w:val="center"/>
              <w:rPr>
                <w:sz w:val="28"/>
                <w:szCs w:val="28"/>
                <w:rtl/>
              </w:rPr>
            </w:pPr>
            <w:r w:rsidRPr="00340241">
              <w:rPr>
                <w:rFonts w:hint="cs"/>
                <w:sz w:val="28"/>
                <w:szCs w:val="28"/>
                <w:rtl/>
              </w:rPr>
              <w:t>11</w:t>
            </w:r>
          </w:p>
        </w:tc>
        <w:tc>
          <w:tcPr>
            <w:tcW w:w="7290" w:type="dxa"/>
          </w:tcPr>
          <w:p w:rsidR="00260CB3" w:rsidRPr="00300B26" w:rsidRDefault="00260CB3" w:rsidP="00260CB3">
            <w:pPr>
              <w:rPr>
                <w:rFonts w:ascii="Simplified Arabic" w:hAnsi="Simplified Arabic" w:cs="Simplified Arabic"/>
                <w:sz w:val="28"/>
                <w:szCs w:val="28"/>
                <w:rtl/>
              </w:rPr>
            </w:pPr>
            <w:r w:rsidRPr="00300B26">
              <w:rPr>
                <w:rFonts w:ascii="Simplified Arabic" w:hAnsi="Simplified Arabic" w:cs="Simplified Arabic"/>
                <w:sz w:val="28"/>
                <w:szCs w:val="28"/>
                <w:rtl/>
              </w:rPr>
              <w:t xml:space="preserve">معامل الارتباط بين فقرات </w:t>
            </w:r>
            <w:r>
              <w:rPr>
                <w:rFonts w:ascii="Simplified Arabic" w:hAnsi="Simplified Arabic" w:cs="Simplified Arabic" w:hint="cs"/>
                <w:sz w:val="28"/>
                <w:szCs w:val="28"/>
                <w:rtl/>
              </w:rPr>
              <w:t>المخاطرة</w:t>
            </w:r>
            <w:r w:rsidRPr="00300B26">
              <w:rPr>
                <w:rFonts w:ascii="Simplified Arabic" w:hAnsi="Simplified Arabic" w:cs="Simplified Arabic" w:hint="cs"/>
                <w:sz w:val="28"/>
                <w:szCs w:val="28"/>
                <w:rtl/>
              </w:rPr>
              <w:t xml:space="preserve"> </w:t>
            </w:r>
            <w:r w:rsidRPr="00300B26">
              <w:rPr>
                <w:rFonts w:ascii="Simplified Arabic" w:hAnsi="Simplified Arabic" w:cs="Simplified Arabic"/>
                <w:sz w:val="28"/>
                <w:szCs w:val="28"/>
                <w:rtl/>
              </w:rPr>
              <w:t>والدرجة الكلية</w:t>
            </w:r>
            <w:r w:rsidRPr="00300B26">
              <w:rPr>
                <w:rFonts w:ascii="Simplified Arabic" w:hAnsi="Simplified Arabic" w:cs="Simplified Arabic" w:hint="cs"/>
                <w:sz w:val="28"/>
                <w:szCs w:val="28"/>
                <w:rtl/>
              </w:rPr>
              <w:t xml:space="preserve"> للمتغير.</w:t>
            </w:r>
          </w:p>
        </w:tc>
        <w:tc>
          <w:tcPr>
            <w:tcW w:w="935" w:type="dxa"/>
          </w:tcPr>
          <w:p w:rsidR="00260CB3" w:rsidRDefault="00B83B3C" w:rsidP="00C66A7A">
            <w:pPr>
              <w:jc w:val="center"/>
              <w:rPr>
                <w:rFonts w:ascii="Times New Roman" w:hAnsi="Times New Roman" w:cs="Times New Roman"/>
                <w:sz w:val="28"/>
                <w:szCs w:val="28"/>
                <w:rtl/>
              </w:rPr>
            </w:pPr>
            <w:r>
              <w:rPr>
                <w:rFonts w:ascii="Times New Roman" w:hAnsi="Times New Roman" w:cs="Times New Roman" w:hint="cs"/>
                <w:sz w:val="28"/>
                <w:szCs w:val="28"/>
                <w:rtl/>
              </w:rPr>
              <w:t>72</w:t>
            </w:r>
          </w:p>
        </w:tc>
      </w:tr>
      <w:tr w:rsidR="00260CB3" w:rsidTr="00C66A7A">
        <w:tc>
          <w:tcPr>
            <w:tcW w:w="758" w:type="dxa"/>
          </w:tcPr>
          <w:p w:rsidR="00260CB3" w:rsidRPr="00340241" w:rsidRDefault="00260CB3" w:rsidP="00C66A7A">
            <w:pPr>
              <w:jc w:val="center"/>
              <w:rPr>
                <w:sz w:val="28"/>
                <w:szCs w:val="28"/>
                <w:rtl/>
              </w:rPr>
            </w:pPr>
            <w:r w:rsidRPr="00340241">
              <w:rPr>
                <w:rFonts w:hint="cs"/>
                <w:sz w:val="28"/>
                <w:szCs w:val="28"/>
                <w:rtl/>
              </w:rPr>
              <w:t>12</w:t>
            </w:r>
          </w:p>
        </w:tc>
        <w:tc>
          <w:tcPr>
            <w:tcW w:w="7290" w:type="dxa"/>
          </w:tcPr>
          <w:p w:rsidR="00260CB3" w:rsidRPr="00300B26" w:rsidRDefault="00260CB3" w:rsidP="00260CB3">
            <w:pPr>
              <w:rPr>
                <w:rFonts w:ascii="Simplified Arabic" w:hAnsi="Simplified Arabic" w:cs="Simplified Arabic"/>
                <w:sz w:val="28"/>
                <w:szCs w:val="28"/>
                <w:rtl/>
              </w:rPr>
            </w:pPr>
            <w:r w:rsidRPr="00300B26">
              <w:rPr>
                <w:rFonts w:ascii="Simplified Arabic" w:hAnsi="Simplified Arabic" w:cs="Simplified Arabic"/>
                <w:sz w:val="28"/>
                <w:szCs w:val="28"/>
                <w:rtl/>
              </w:rPr>
              <w:t xml:space="preserve">معامل الارتباط بين فقرات </w:t>
            </w:r>
            <w:r>
              <w:rPr>
                <w:rFonts w:ascii="Simplified Arabic" w:hAnsi="Simplified Arabic" w:cs="Simplified Arabic" w:hint="cs"/>
                <w:sz w:val="28"/>
                <w:szCs w:val="28"/>
                <w:rtl/>
              </w:rPr>
              <w:t>الحساسية للمشكلات</w:t>
            </w:r>
            <w:r w:rsidRPr="00300B26">
              <w:rPr>
                <w:rFonts w:ascii="Simplified Arabic" w:hAnsi="Simplified Arabic" w:cs="Simplified Arabic" w:hint="cs"/>
                <w:sz w:val="28"/>
                <w:szCs w:val="28"/>
                <w:rtl/>
              </w:rPr>
              <w:t xml:space="preserve"> </w:t>
            </w:r>
            <w:r w:rsidRPr="00300B26">
              <w:rPr>
                <w:rFonts w:ascii="Simplified Arabic" w:hAnsi="Simplified Arabic" w:cs="Simplified Arabic"/>
                <w:sz w:val="28"/>
                <w:szCs w:val="28"/>
                <w:rtl/>
              </w:rPr>
              <w:t>والدرجة الكلية</w:t>
            </w:r>
            <w:r w:rsidRPr="00300B26">
              <w:rPr>
                <w:rFonts w:ascii="Simplified Arabic" w:hAnsi="Simplified Arabic" w:cs="Simplified Arabic" w:hint="cs"/>
                <w:sz w:val="28"/>
                <w:szCs w:val="28"/>
                <w:rtl/>
              </w:rPr>
              <w:t xml:space="preserve"> للمتغير.</w:t>
            </w:r>
          </w:p>
        </w:tc>
        <w:tc>
          <w:tcPr>
            <w:tcW w:w="935" w:type="dxa"/>
          </w:tcPr>
          <w:p w:rsidR="00260CB3" w:rsidRPr="00340241" w:rsidRDefault="00B83B3C" w:rsidP="00C66A7A">
            <w:pPr>
              <w:jc w:val="center"/>
              <w:rPr>
                <w:rFonts w:ascii="Times New Roman" w:hAnsi="Times New Roman" w:cs="Times New Roman"/>
                <w:sz w:val="28"/>
                <w:szCs w:val="28"/>
                <w:rtl/>
              </w:rPr>
            </w:pPr>
            <w:r>
              <w:rPr>
                <w:rFonts w:ascii="Times New Roman" w:hAnsi="Times New Roman" w:cs="Times New Roman" w:hint="cs"/>
                <w:sz w:val="28"/>
                <w:szCs w:val="28"/>
                <w:rtl/>
              </w:rPr>
              <w:t>73</w:t>
            </w:r>
          </w:p>
        </w:tc>
      </w:tr>
      <w:tr w:rsidR="00260CB3" w:rsidTr="00C66A7A">
        <w:tc>
          <w:tcPr>
            <w:tcW w:w="758" w:type="dxa"/>
          </w:tcPr>
          <w:p w:rsidR="00260CB3" w:rsidRPr="00340241" w:rsidRDefault="00260CB3" w:rsidP="00C66A7A">
            <w:pPr>
              <w:jc w:val="center"/>
              <w:rPr>
                <w:sz w:val="28"/>
                <w:szCs w:val="28"/>
                <w:rtl/>
              </w:rPr>
            </w:pPr>
            <w:r w:rsidRPr="00340241">
              <w:rPr>
                <w:rFonts w:hint="cs"/>
                <w:sz w:val="28"/>
                <w:szCs w:val="28"/>
                <w:rtl/>
              </w:rPr>
              <w:t>13</w:t>
            </w:r>
          </w:p>
        </w:tc>
        <w:tc>
          <w:tcPr>
            <w:tcW w:w="7290" w:type="dxa"/>
          </w:tcPr>
          <w:p w:rsidR="00260CB3" w:rsidRPr="00300B26" w:rsidRDefault="00260CB3" w:rsidP="00260CB3">
            <w:pPr>
              <w:rPr>
                <w:rFonts w:ascii="Simplified Arabic" w:hAnsi="Simplified Arabic" w:cs="Simplified Arabic"/>
                <w:sz w:val="28"/>
                <w:szCs w:val="28"/>
                <w:rtl/>
              </w:rPr>
            </w:pPr>
            <w:r>
              <w:rPr>
                <w:rFonts w:ascii="Simplified Arabic" w:hAnsi="Simplified Arabic" w:cs="Simplified Arabic" w:hint="cs"/>
                <w:sz w:val="28"/>
                <w:szCs w:val="28"/>
                <w:rtl/>
              </w:rPr>
              <w:t xml:space="preserve">معاملات </w:t>
            </w:r>
            <w:r w:rsidRPr="00300B26">
              <w:rPr>
                <w:rFonts w:ascii="Simplified Arabic" w:hAnsi="Simplified Arabic" w:cs="Simplified Arabic" w:hint="cs"/>
                <w:sz w:val="28"/>
                <w:szCs w:val="28"/>
                <w:rtl/>
              </w:rPr>
              <w:t xml:space="preserve">الثبات </w:t>
            </w:r>
            <w:r>
              <w:rPr>
                <w:rFonts w:ascii="Simplified Arabic" w:hAnsi="Simplified Arabic" w:cs="Simplified Arabic" w:hint="cs"/>
                <w:sz w:val="28"/>
                <w:szCs w:val="28"/>
                <w:rtl/>
              </w:rPr>
              <w:t>باستخدام ألفا كرونباخ</w:t>
            </w:r>
            <w:r w:rsidRPr="00300B26">
              <w:rPr>
                <w:rFonts w:ascii="Simplified Arabic" w:hAnsi="Simplified Arabic" w:cs="Simplified Arabic" w:hint="cs"/>
                <w:sz w:val="28"/>
                <w:szCs w:val="28"/>
                <w:rtl/>
              </w:rPr>
              <w:t>.</w:t>
            </w:r>
          </w:p>
        </w:tc>
        <w:tc>
          <w:tcPr>
            <w:tcW w:w="935" w:type="dxa"/>
          </w:tcPr>
          <w:p w:rsidR="00260CB3" w:rsidRPr="00340241" w:rsidRDefault="00B83B3C" w:rsidP="00C66A7A">
            <w:pPr>
              <w:jc w:val="center"/>
              <w:rPr>
                <w:rFonts w:ascii="Times New Roman" w:hAnsi="Times New Roman" w:cs="Times New Roman"/>
                <w:sz w:val="28"/>
                <w:szCs w:val="28"/>
                <w:rtl/>
              </w:rPr>
            </w:pPr>
            <w:r>
              <w:rPr>
                <w:rFonts w:ascii="Times New Roman" w:hAnsi="Times New Roman" w:cs="Times New Roman" w:hint="cs"/>
                <w:sz w:val="28"/>
                <w:szCs w:val="28"/>
                <w:rtl/>
              </w:rPr>
              <w:t>74</w:t>
            </w:r>
          </w:p>
        </w:tc>
      </w:tr>
      <w:tr w:rsidR="00260CB3" w:rsidTr="00C66A7A">
        <w:tc>
          <w:tcPr>
            <w:tcW w:w="758" w:type="dxa"/>
          </w:tcPr>
          <w:p w:rsidR="00260CB3" w:rsidRPr="00340241" w:rsidRDefault="00260CB3" w:rsidP="00C66A7A">
            <w:pPr>
              <w:jc w:val="center"/>
              <w:rPr>
                <w:sz w:val="28"/>
                <w:szCs w:val="28"/>
                <w:rtl/>
              </w:rPr>
            </w:pPr>
            <w:r w:rsidRPr="00340241">
              <w:rPr>
                <w:rFonts w:hint="cs"/>
                <w:sz w:val="28"/>
                <w:szCs w:val="28"/>
                <w:rtl/>
              </w:rPr>
              <w:t>14</w:t>
            </w:r>
          </w:p>
        </w:tc>
        <w:tc>
          <w:tcPr>
            <w:tcW w:w="7290" w:type="dxa"/>
          </w:tcPr>
          <w:p w:rsidR="00260CB3" w:rsidRPr="00300B26" w:rsidRDefault="00DF6723" w:rsidP="00DF6723">
            <w:pPr>
              <w:rPr>
                <w:rFonts w:ascii="Simplified Arabic" w:hAnsi="Simplified Arabic" w:cs="Simplified Arabic"/>
                <w:sz w:val="28"/>
                <w:szCs w:val="28"/>
                <w:rtl/>
              </w:rPr>
            </w:pPr>
            <w:r>
              <w:rPr>
                <w:rFonts w:ascii="Simplified Arabic" w:hAnsi="Simplified Arabic" w:cs="Simplified Arabic" w:hint="cs"/>
                <w:sz w:val="28"/>
                <w:szCs w:val="28"/>
                <w:rtl/>
              </w:rPr>
              <w:t>توزيع</w:t>
            </w:r>
            <w:r w:rsidR="00260CB3" w:rsidRPr="00300B26">
              <w:rPr>
                <w:rFonts w:ascii="Simplified Arabic" w:hAnsi="Simplified Arabic" w:cs="Simplified Arabic"/>
                <w:sz w:val="28"/>
                <w:szCs w:val="28"/>
                <w:rtl/>
              </w:rPr>
              <w:t xml:space="preserve"> </w:t>
            </w:r>
            <w:r w:rsidR="00260CB3" w:rsidRPr="00300B26">
              <w:rPr>
                <w:rFonts w:ascii="Simplified Arabic" w:hAnsi="Simplified Arabic" w:cs="Simplified Arabic" w:hint="cs"/>
                <w:sz w:val="28"/>
                <w:szCs w:val="28"/>
                <w:rtl/>
              </w:rPr>
              <w:t>المبحوثين</w:t>
            </w:r>
            <w:r w:rsidR="00260CB3" w:rsidRPr="00300B26">
              <w:rPr>
                <w:rFonts w:ascii="Simplified Arabic" w:hAnsi="Simplified Arabic" w:cs="Simplified Arabic"/>
                <w:sz w:val="28"/>
                <w:szCs w:val="28"/>
                <w:rtl/>
              </w:rPr>
              <w:t xml:space="preserve"> في الدراسة حسب </w:t>
            </w:r>
            <w:r w:rsidR="00260CB3" w:rsidRPr="00300B26">
              <w:rPr>
                <w:rFonts w:ascii="Simplified Arabic" w:hAnsi="Simplified Arabic" w:cs="Simplified Arabic" w:hint="cs"/>
                <w:sz w:val="28"/>
                <w:szCs w:val="28"/>
                <w:rtl/>
              </w:rPr>
              <w:t>الجنس.</w:t>
            </w:r>
          </w:p>
        </w:tc>
        <w:tc>
          <w:tcPr>
            <w:tcW w:w="935" w:type="dxa"/>
          </w:tcPr>
          <w:p w:rsidR="00260CB3" w:rsidRPr="00340241" w:rsidRDefault="00B83B3C" w:rsidP="00C66A7A">
            <w:pPr>
              <w:jc w:val="center"/>
              <w:rPr>
                <w:rFonts w:ascii="Times New Roman" w:hAnsi="Times New Roman" w:cs="Times New Roman"/>
                <w:sz w:val="28"/>
                <w:szCs w:val="28"/>
                <w:rtl/>
              </w:rPr>
            </w:pPr>
            <w:r>
              <w:rPr>
                <w:rFonts w:ascii="Times New Roman" w:hAnsi="Times New Roman" w:cs="Times New Roman" w:hint="cs"/>
                <w:sz w:val="28"/>
                <w:szCs w:val="28"/>
                <w:rtl/>
              </w:rPr>
              <w:t>75</w:t>
            </w:r>
          </w:p>
        </w:tc>
      </w:tr>
      <w:tr w:rsidR="00260CB3" w:rsidTr="00C66A7A">
        <w:tc>
          <w:tcPr>
            <w:tcW w:w="758" w:type="dxa"/>
          </w:tcPr>
          <w:p w:rsidR="00260CB3" w:rsidRPr="00340241" w:rsidRDefault="00260CB3" w:rsidP="00C66A7A">
            <w:pPr>
              <w:jc w:val="center"/>
              <w:rPr>
                <w:sz w:val="28"/>
                <w:szCs w:val="28"/>
                <w:rtl/>
              </w:rPr>
            </w:pPr>
            <w:r w:rsidRPr="00340241">
              <w:rPr>
                <w:rFonts w:hint="cs"/>
                <w:sz w:val="28"/>
                <w:szCs w:val="28"/>
                <w:rtl/>
              </w:rPr>
              <w:t>15</w:t>
            </w:r>
          </w:p>
        </w:tc>
        <w:tc>
          <w:tcPr>
            <w:tcW w:w="7290" w:type="dxa"/>
          </w:tcPr>
          <w:p w:rsidR="00260CB3" w:rsidRPr="00300B26" w:rsidRDefault="00DF6723" w:rsidP="00260CB3">
            <w:pPr>
              <w:rPr>
                <w:rFonts w:ascii="Simplified Arabic" w:hAnsi="Simplified Arabic" w:cs="Simplified Arabic"/>
                <w:sz w:val="28"/>
                <w:szCs w:val="28"/>
                <w:rtl/>
              </w:rPr>
            </w:pPr>
            <w:r>
              <w:rPr>
                <w:rFonts w:ascii="Simplified Arabic" w:hAnsi="Simplified Arabic" w:cs="Simplified Arabic" w:hint="cs"/>
                <w:sz w:val="28"/>
                <w:szCs w:val="28"/>
                <w:rtl/>
              </w:rPr>
              <w:t>توزيع</w:t>
            </w:r>
            <w:r w:rsidR="00260CB3" w:rsidRPr="00300B26">
              <w:rPr>
                <w:rFonts w:ascii="Simplified Arabic" w:hAnsi="Simplified Arabic" w:cs="Simplified Arabic"/>
                <w:sz w:val="28"/>
                <w:szCs w:val="28"/>
                <w:rtl/>
              </w:rPr>
              <w:t xml:space="preserve"> </w:t>
            </w:r>
            <w:r w:rsidR="00260CB3" w:rsidRPr="00300B26">
              <w:rPr>
                <w:rFonts w:ascii="Simplified Arabic" w:hAnsi="Simplified Arabic" w:cs="Simplified Arabic" w:hint="cs"/>
                <w:sz w:val="28"/>
                <w:szCs w:val="28"/>
                <w:rtl/>
              </w:rPr>
              <w:t>المبحوثين</w:t>
            </w:r>
            <w:r w:rsidR="00260CB3" w:rsidRPr="00300B26">
              <w:rPr>
                <w:rFonts w:ascii="Simplified Arabic" w:hAnsi="Simplified Arabic" w:cs="Simplified Arabic"/>
                <w:sz w:val="28"/>
                <w:szCs w:val="28"/>
                <w:rtl/>
              </w:rPr>
              <w:t xml:space="preserve"> في الدراسة حسب</w:t>
            </w:r>
            <w:r w:rsidR="00260CB3" w:rsidRPr="00300B26">
              <w:rPr>
                <w:rFonts w:ascii="Simplified Arabic" w:hAnsi="Simplified Arabic" w:cs="Simplified Arabic" w:hint="cs"/>
                <w:sz w:val="28"/>
                <w:szCs w:val="28"/>
                <w:rtl/>
              </w:rPr>
              <w:t xml:space="preserve"> سنوات الخبرة الوظيفية.</w:t>
            </w:r>
          </w:p>
        </w:tc>
        <w:tc>
          <w:tcPr>
            <w:tcW w:w="935" w:type="dxa"/>
          </w:tcPr>
          <w:p w:rsidR="00260CB3" w:rsidRPr="00340241" w:rsidRDefault="00B83B3C" w:rsidP="00C66A7A">
            <w:pPr>
              <w:jc w:val="center"/>
              <w:rPr>
                <w:rFonts w:ascii="Times New Roman" w:hAnsi="Times New Roman" w:cs="Times New Roman"/>
                <w:sz w:val="28"/>
                <w:szCs w:val="28"/>
                <w:rtl/>
              </w:rPr>
            </w:pPr>
            <w:r>
              <w:rPr>
                <w:rFonts w:ascii="Times New Roman" w:hAnsi="Times New Roman" w:cs="Times New Roman" w:hint="cs"/>
                <w:sz w:val="28"/>
                <w:szCs w:val="28"/>
                <w:rtl/>
              </w:rPr>
              <w:t>76</w:t>
            </w:r>
          </w:p>
        </w:tc>
      </w:tr>
      <w:tr w:rsidR="00260CB3" w:rsidTr="00C66A7A">
        <w:tc>
          <w:tcPr>
            <w:tcW w:w="758" w:type="dxa"/>
          </w:tcPr>
          <w:p w:rsidR="00260CB3" w:rsidRPr="00340241" w:rsidRDefault="00260CB3" w:rsidP="00C66A7A">
            <w:pPr>
              <w:jc w:val="center"/>
              <w:rPr>
                <w:sz w:val="28"/>
                <w:szCs w:val="28"/>
                <w:rtl/>
              </w:rPr>
            </w:pPr>
            <w:r w:rsidRPr="00340241">
              <w:rPr>
                <w:rFonts w:hint="cs"/>
                <w:sz w:val="28"/>
                <w:szCs w:val="28"/>
                <w:rtl/>
              </w:rPr>
              <w:t>16</w:t>
            </w:r>
          </w:p>
        </w:tc>
        <w:tc>
          <w:tcPr>
            <w:tcW w:w="7290" w:type="dxa"/>
          </w:tcPr>
          <w:p w:rsidR="00260CB3" w:rsidRPr="00300B26" w:rsidRDefault="00DF6723" w:rsidP="00260CB3">
            <w:pPr>
              <w:rPr>
                <w:rFonts w:ascii="Simplified Arabic" w:hAnsi="Simplified Arabic" w:cs="Simplified Arabic"/>
                <w:sz w:val="28"/>
                <w:szCs w:val="28"/>
                <w:rtl/>
              </w:rPr>
            </w:pPr>
            <w:r>
              <w:rPr>
                <w:rFonts w:ascii="Simplified Arabic" w:hAnsi="Simplified Arabic" w:cs="Simplified Arabic" w:hint="cs"/>
                <w:sz w:val="28"/>
                <w:szCs w:val="28"/>
                <w:rtl/>
              </w:rPr>
              <w:t>توزيع</w:t>
            </w:r>
            <w:r w:rsidRPr="00300B26">
              <w:rPr>
                <w:rFonts w:ascii="Simplified Arabic" w:hAnsi="Simplified Arabic" w:cs="Simplified Arabic"/>
                <w:sz w:val="28"/>
                <w:szCs w:val="28"/>
                <w:rtl/>
              </w:rPr>
              <w:t xml:space="preserve"> </w:t>
            </w:r>
            <w:r w:rsidR="00260CB3" w:rsidRPr="00300B26">
              <w:rPr>
                <w:rFonts w:ascii="Simplified Arabic" w:hAnsi="Simplified Arabic" w:cs="Simplified Arabic" w:hint="cs"/>
                <w:sz w:val="28"/>
                <w:szCs w:val="28"/>
                <w:rtl/>
              </w:rPr>
              <w:t>المبحوثين</w:t>
            </w:r>
            <w:r w:rsidR="00260CB3" w:rsidRPr="00300B26">
              <w:rPr>
                <w:rFonts w:ascii="Simplified Arabic" w:hAnsi="Simplified Arabic" w:cs="Simplified Arabic"/>
                <w:sz w:val="28"/>
                <w:szCs w:val="28"/>
                <w:rtl/>
              </w:rPr>
              <w:t xml:space="preserve"> في الدراسة حسب</w:t>
            </w:r>
            <w:r w:rsidR="00260CB3">
              <w:rPr>
                <w:rFonts w:ascii="Simplified Arabic" w:hAnsi="Simplified Arabic" w:cs="Simplified Arabic" w:hint="cs"/>
                <w:sz w:val="28"/>
                <w:szCs w:val="28"/>
                <w:rtl/>
              </w:rPr>
              <w:t xml:space="preserve"> العمر</w:t>
            </w:r>
            <w:r w:rsidR="00260CB3" w:rsidRPr="00300B26">
              <w:rPr>
                <w:rFonts w:ascii="Simplified Arabic" w:hAnsi="Simplified Arabic" w:cs="Simplified Arabic" w:hint="cs"/>
                <w:sz w:val="28"/>
                <w:szCs w:val="28"/>
                <w:rtl/>
              </w:rPr>
              <w:t>.</w:t>
            </w:r>
          </w:p>
        </w:tc>
        <w:tc>
          <w:tcPr>
            <w:tcW w:w="935" w:type="dxa"/>
          </w:tcPr>
          <w:p w:rsidR="00260CB3" w:rsidRPr="00340241" w:rsidRDefault="00B83B3C" w:rsidP="00C66A7A">
            <w:pPr>
              <w:jc w:val="center"/>
              <w:rPr>
                <w:rFonts w:ascii="Times New Roman" w:hAnsi="Times New Roman" w:cs="Times New Roman"/>
                <w:sz w:val="28"/>
                <w:szCs w:val="28"/>
                <w:rtl/>
              </w:rPr>
            </w:pPr>
            <w:r>
              <w:rPr>
                <w:rFonts w:ascii="Times New Roman" w:hAnsi="Times New Roman" w:cs="Times New Roman" w:hint="cs"/>
                <w:sz w:val="28"/>
                <w:szCs w:val="28"/>
                <w:rtl/>
              </w:rPr>
              <w:t>77</w:t>
            </w:r>
          </w:p>
        </w:tc>
      </w:tr>
      <w:tr w:rsidR="00260CB3" w:rsidTr="00C66A7A">
        <w:tc>
          <w:tcPr>
            <w:tcW w:w="758" w:type="dxa"/>
          </w:tcPr>
          <w:p w:rsidR="00260CB3" w:rsidRPr="00340241" w:rsidRDefault="00260CB3" w:rsidP="00C66A7A">
            <w:pPr>
              <w:jc w:val="center"/>
              <w:rPr>
                <w:sz w:val="28"/>
                <w:szCs w:val="28"/>
                <w:rtl/>
              </w:rPr>
            </w:pPr>
            <w:r w:rsidRPr="00340241">
              <w:rPr>
                <w:rFonts w:hint="cs"/>
                <w:sz w:val="28"/>
                <w:szCs w:val="28"/>
                <w:rtl/>
              </w:rPr>
              <w:t>17</w:t>
            </w:r>
          </w:p>
        </w:tc>
        <w:tc>
          <w:tcPr>
            <w:tcW w:w="7290" w:type="dxa"/>
          </w:tcPr>
          <w:p w:rsidR="00260CB3" w:rsidRPr="00300B26" w:rsidRDefault="00260CB3" w:rsidP="00260CB3">
            <w:pPr>
              <w:rPr>
                <w:rFonts w:ascii="Simplified Arabic" w:hAnsi="Simplified Arabic" w:cs="Simplified Arabic"/>
                <w:sz w:val="28"/>
                <w:szCs w:val="28"/>
                <w:rtl/>
              </w:rPr>
            </w:pPr>
            <w:r w:rsidRPr="00300B26">
              <w:rPr>
                <w:rFonts w:ascii="Simplified Arabic" w:hAnsi="Simplified Arabic" w:cs="Simplified Arabic"/>
                <w:sz w:val="28"/>
                <w:szCs w:val="28"/>
                <w:rtl/>
              </w:rPr>
              <w:t xml:space="preserve"> </w:t>
            </w:r>
            <w:r w:rsidR="00DF6723">
              <w:rPr>
                <w:rFonts w:ascii="Simplified Arabic" w:hAnsi="Simplified Arabic" w:cs="Simplified Arabic" w:hint="cs"/>
                <w:sz w:val="28"/>
                <w:szCs w:val="28"/>
                <w:rtl/>
              </w:rPr>
              <w:t>توزيع</w:t>
            </w:r>
            <w:r w:rsidRPr="00300B26">
              <w:rPr>
                <w:rFonts w:ascii="Simplified Arabic" w:hAnsi="Simplified Arabic" w:cs="Simplified Arabic"/>
                <w:sz w:val="28"/>
                <w:szCs w:val="28"/>
                <w:rtl/>
              </w:rPr>
              <w:t xml:space="preserve"> </w:t>
            </w:r>
            <w:r w:rsidRPr="00300B26">
              <w:rPr>
                <w:rFonts w:ascii="Simplified Arabic" w:hAnsi="Simplified Arabic" w:cs="Simplified Arabic" w:hint="cs"/>
                <w:sz w:val="28"/>
                <w:szCs w:val="28"/>
                <w:rtl/>
              </w:rPr>
              <w:t>المبحوثين</w:t>
            </w:r>
            <w:r w:rsidRPr="00300B26">
              <w:rPr>
                <w:rFonts w:ascii="Simplified Arabic" w:hAnsi="Simplified Arabic" w:cs="Simplified Arabic"/>
                <w:sz w:val="28"/>
                <w:szCs w:val="28"/>
                <w:rtl/>
              </w:rPr>
              <w:t xml:space="preserve"> في الدراسة حسب</w:t>
            </w:r>
            <w:r w:rsidRPr="00300B2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المؤهل</w:t>
            </w:r>
            <w:r w:rsidRPr="00300B26">
              <w:rPr>
                <w:rFonts w:ascii="Simplified Arabic" w:hAnsi="Simplified Arabic" w:cs="Simplified Arabic" w:hint="cs"/>
                <w:sz w:val="28"/>
                <w:szCs w:val="28"/>
                <w:rtl/>
              </w:rPr>
              <w:t xml:space="preserve"> العلمي.</w:t>
            </w:r>
          </w:p>
        </w:tc>
        <w:tc>
          <w:tcPr>
            <w:tcW w:w="935" w:type="dxa"/>
          </w:tcPr>
          <w:p w:rsidR="00260CB3" w:rsidRPr="00340241" w:rsidRDefault="00B83B3C" w:rsidP="00C66A7A">
            <w:pPr>
              <w:jc w:val="center"/>
              <w:rPr>
                <w:rFonts w:ascii="Times New Roman" w:hAnsi="Times New Roman" w:cs="Times New Roman"/>
                <w:sz w:val="28"/>
                <w:szCs w:val="28"/>
                <w:rtl/>
              </w:rPr>
            </w:pPr>
            <w:r>
              <w:rPr>
                <w:rFonts w:ascii="Times New Roman" w:hAnsi="Times New Roman" w:cs="Times New Roman" w:hint="cs"/>
                <w:sz w:val="28"/>
                <w:szCs w:val="28"/>
                <w:rtl/>
              </w:rPr>
              <w:t>79</w:t>
            </w:r>
          </w:p>
        </w:tc>
      </w:tr>
      <w:tr w:rsidR="00260CB3" w:rsidTr="00C66A7A">
        <w:tc>
          <w:tcPr>
            <w:tcW w:w="758" w:type="dxa"/>
          </w:tcPr>
          <w:p w:rsidR="00260CB3" w:rsidRPr="00340241" w:rsidRDefault="00260CB3" w:rsidP="00C66A7A">
            <w:pPr>
              <w:jc w:val="center"/>
              <w:rPr>
                <w:sz w:val="28"/>
                <w:szCs w:val="28"/>
                <w:rtl/>
              </w:rPr>
            </w:pPr>
            <w:r w:rsidRPr="00340241">
              <w:rPr>
                <w:rFonts w:hint="cs"/>
                <w:sz w:val="28"/>
                <w:szCs w:val="28"/>
                <w:rtl/>
              </w:rPr>
              <w:t>18</w:t>
            </w:r>
          </w:p>
        </w:tc>
        <w:tc>
          <w:tcPr>
            <w:tcW w:w="7290" w:type="dxa"/>
          </w:tcPr>
          <w:p w:rsidR="00260CB3" w:rsidRPr="00300B26" w:rsidRDefault="00DF6723" w:rsidP="00260CB3">
            <w:pPr>
              <w:rPr>
                <w:rFonts w:ascii="Simplified Arabic" w:hAnsi="Simplified Arabic" w:cs="Simplified Arabic"/>
                <w:sz w:val="28"/>
                <w:szCs w:val="28"/>
                <w:rtl/>
              </w:rPr>
            </w:pPr>
            <w:r>
              <w:rPr>
                <w:rFonts w:ascii="Simplified Arabic" w:hAnsi="Simplified Arabic" w:cs="Simplified Arabic" w:hint="cs"/>
                <w:sz w:val="28"/>
                <w:szCs w:val="28"/>
                <w:rtl/>
              </w:rPr>
              <w:t>توزيع</w:t>
            </w:r>
            <w:r w:rsidR="00260CB3" w:rsidRPr="00300B26">
              <w:rPr>
                <w:rFonts w:ascii="Simplified Arabic" w:hAnsi="Simplified Arabic" w:cs="Simplified Arabic"/>
                <w:sz w:val="28"/>
                <w:szCs w:val="28"/>
                <w:rtl/>
              </w:rPr>
              <w:t xml:space="preserve"> </w:t>
            </w:r>
            <w:r w:rsidR="00260CB3" w:rsidRPr="00300B26">
              <w:rPr>
                <w:rFonts w:ascii="Simplified Arabic" w:hAnsi="Simplified Arabic" w:cs="Simplified Arabic" w:hint="cs"/>
                <w:sz w:val="28"/>
                <w:szCs w:val="28"/>
                <w:rtl/>
              </w:rPr>
              <w:t>المبحوثين</w:t>
            </w:r>
            <w:r w:rsidR="00260CB3" w:rsidRPr="00300B26">
              <w:rPr>
                <w:rFonts w:ascii="Simplified Arabic" w:hAnsi="Simplified Arabic" w:cs="Simplified Arabic"/>
                <w:sz w:val="28"/>
                <w:szCs w:val="28"/>
                <w:rtl/>
              </w:rPr>
              <w:t xml:space="preserve"> في الدراسة حسب</w:t>
            </w:r>
            <w:r w:rsidR="00260CB3" w:rsidRPr="00300B26">
              <w:rPr>
                <w:rFonts w:ascii="Simplified Arabic" w:hAnsi="Simplified Arabic" w:cs="Simplified Arabic" w:hint="cs"/>
                <w:sz w:val="28"/>
                <w:szCs w:val="28"/>
                <w:rtl/>
              </w:rPr>
              <w:t xml:space="preserve"> </w:t>
            </w:r>
            <w:r w:rsidR="00260CB3">
              <w:rPr>
                <w:rFonts w:ascii="Simplified Arabic" w:hAnsi="Simplified Arabic" w:cs="Simplified Arabic" w:hint="cs"/>
                <w:sz w:val="28"/>
                <w:szCs w:val="28"/>
                <w:rtl/>
              </w:rPr>
              <w:t>التخصص</w:t>
            </w:r>
            <w:r w:rsidR="00260CB3" w:rsidRPr="00300B26">
              <w:rPr>
                <w:rFonts w:ascii="Simplified Arabic" w:hAnsi="Simplified Arabic" w:cs="Simplified Arabic" w:hint="cs"/>
                <w:sz w:val="28"/>
                <w:szCs w:val="28"/>
                <w:rtl/>
              </w:rPr>
              <w:t>.</w:t>
            </w:r>
          </w:p>
        </w:tc>
        <w:tc>
          <w:tcPr>
            <w:tcW w:w="935" w:type="dxa"/>
          </w:tcPr>
          <w:p w:rsidR="00260CB3" w:rsidRPr="00340241" w:rsidRDefault="00B83B3C" w:rsidP="00C66A7A">
            <w:pPr>
              <w:jc w:val="center"/>
              <w:rPr>
                <w:rFonts w:ascii="Times New Roman" w:hAnsi="Times New Roman" w:cs="Times New Roman"/>
                <w:sz w:val="28"/>
                <w:szCs w:val="28"/>
                <w:rtl/>
              </w:rPr>
            </w:pPr>
            <w:r>
              <w:rPr>
                <w:rFonts w:ascii="Times New Roman" w:hAnsi="Times New Roman" w:cs="Times New Roman" w:hint="cs"/>
                <w:sz w:val="28"/>
                <w:szCs w:val="28"/>
                <w:rtl/>
              </w:rPr>
              <w:t>80</w:t>
            </w:r>
          </w:p>
        </w:tc>
      </w:tr>
      <w:tr w:rsidR="00260CB3" w:rsidTr="00C66A7A">
        <w:tc>
          <w:tcPr>
            <w:tcW w:w="758" w:type="dxa"/>
          </w:tcPr>
          <w:p w:rsidR="00260CB3" w:rsidRPr="00340241" w:rsidRDefault="00260CB3" w:rsidP="00C66A7A">
            <w:pPr>
              <w:jc w:val="center"/>
              <w:rPr>
                <w:sz w:val="28"/>
                <w:szCs w:val="28"/>
                <w:rtl/>
              </w:rPr>
            </w:pPr>
            <w:r w:rsidRPr="00340241">
              <w:rPr>
                <w:rFonts w:hint="cs"/>
                <w:sz w:val="28"/>
                <w:szCs w:val="28"/>
                <w:rtl/>
              </w:rPr>
              <w:t>19</w:t>
            </w:r>
          </w:p>
        </w:tc>
        <w:tc>
          <w:tcPr>
            <w:tcW w:w="7290" w:type="dxa"/>
          </w:tcPr>
          <w:p w:rsidR="00260CB3" w:rsidRPr="00300B26" w:rsidRDefault="00260CB3" w:rsidP="00DF6723">
            <w:pPr>
              <w:rPr>
                <w:rFonts w:ascii="Simplified Arabic" w:hAnsi="Simplified Arabic" w:cs="Simplified Arabic"/>
                <w:sz w:val="28"/>
                <w:szCs w:val="28"/>
                <w:rtl/>
              </w:rPr>
            </w:pPr>
            <w:r w:rsidRPr="00300B26">
              <w:rPr>
                <w:rFonts w:ascii="Simplified Arabic" w:hAnsi="Simplified Arabic" w:cs="Simplified Arabic" w:hint="cs"/>
                <w:sz w:val="28"/>
                <w:szCs w:val="28"/>
                <w:rtl/>
              </w:rPr>
              <w:t xml:space="preserve">الوسط الحسابي </w:t>
            </w:r>
            <w:r w:rsidRPr="00300B26">
              <w:rPr>
                <w:rFonts w:ascii="Simplified Arabic" w:hAnsi="Simplified Arabic" w:cs="Simplified Arabic"/>
                <w:sz w:val="28"/>
                <w:szCs w:val="28"/>
                <w:rtl/>
              </w:rPr>
              <w:t>والانحراف المعياري</w:t>
            </w:r>
            <w:r w:rsidRPr="00300B26">
              <w:rPr>
                <w:rFonts w:ascii="Simplified Arabic" w:hAnsi="Simplified Arabic" w:cs="Simplified Arabic" w:hint="cs"/>
                <w:sz w:val="28"/>
                <w:szCs w:val="28"/>
                <w:rtl/>
              </w:rPr>
              <w:t xml:space="preserve"> ل</w:t>
            </w:r>
            <w:r w:rsidRPr="00300B26">
              <w:rPr>
                <w:rFonts w:ascii="Simplified Arabic" w:hAnsi="Simplified Arabic" w:cs="Simplified Arabic"/>
                <w:sz w:val="28"/>
                <w:szCs w:val="28"/>
                <w:rtl/>
              </w:rPr>
              <w:t>فقرات</w:t>
            </w:r>
            <w:r w:rsidRPr="00300B26">
              <w:rPr>
                <w:rFonts w:ascii="Simplified Arabic" w:hAnsi="Simplified Arabic" w:cs="Simplified Arabic" w:hint="cs"/>
                <w:sz w:val="28"/>
                <w:szCs w:val="28"/>
                <w:rtl/>
              </w:rPr>
              <w:t xml:space="preserve"> متغير</w:t>
            </w:r>
            <w:r w:rsidRPr="00300B26">
              <w:rPr>
                <w:rFonts w:ascii="Simplified Arabic" w:hAnsi="Simplified Arabic" w:cs="Simplified Arabic"/>
                <w:sz w:val="28"/>
                <w:szCs w:val="28"/>
                <w:rtl/>
              </w:rPr>
              <w:t xml:space="preserve"> </w:t>
            </w:r>
            <w:r>
              <w:rPr>
                <w:rFonts w:ascii="Simplified Arabic" w:hAnsi="Simplified Arabic" w:cs="Simplified Arabic" w:hint="cs"/>
                <w:sz w:val="28"/>
                <w:szCs w:val="28"/>
                <w:rtl/>
              </w:rPr>
              <w:t>النمط الديمقراطي</w:t>
            </w:r>
            <w:r w:rsidRPr="00300B26">
              <w:rPr>
                <w:rFonts w:ascii="Simplified Arabic" w:hAnsi="Simplified Arabic" w:cs="Simplified Arabic" w:hint="cs"/>
                <w:sz w:val="28"/>
                <w:szCs w:val="28"/>
                <w:rtl/>
              </w:rPr>
              <w:t>.</w:t>
            </w:r>
          </w:p>
        </w:tc>
        <w:tc>
          <w:tcPr>
            <w:tcW w:w="935" w:type="dxa"/>
          </w:tcPr>
          <w:p w:rsidR="00260CB3" w:rsidRPr="00340241" w:rsidRDefault="00B83B3C" w:rsidP="00C66A7A">
            <w:pPr>
              <w:jc w:val="center"/>
              <w:rPr>
                <w:rFonts w:ascii="Times New Roman" w:hAnsi="Times New Roman" w:cs="Times New Roman"/>
                <w:sz w:val="28"/>
                <w:szCs w:val="28"/>
                <w:rtl/>
              </w:rPr>
            </w:pPr>
            <w:r>
              <w:rPr>
                <w:rFonts w:ascii="Times New Roman" w:hAnsi="Times New Roman" w:cs="Times New Roman" w:hint="cs"/>
                <w:sz w:val="28"/>
                <w:szCs w:val="28"/>
                <w:rtl/>
              </w:rPr>
              <w:t>82</w:t>
            </w:r>
          </w:p>
        </w:tc>
      </w:tr>
      <w:tr w:rsidR="00260CB3" w:rsidTr="00C66A7A">
        <w:tc>
          <w:tcPr>
            <w:tcW w:w="758" w:type="dxa"/>
          </w:tcPr>
          <w:p w:rsidR="00260CB3" w:rsidRPr="00340241" w:rsidRDefault="00260CB3" w:rsidP="00C66A7A">
            <w:pPr>
              <w:jc w:val="center"/>
              <w:rPr>
                <w:sz w:val="28"/>
                <w:szCs w:val="28"/>
                <w:rtl/>
              </w:rPr>
            </w:pPr>
            <w:r w:rsidRPr="00340241">
              <w:rPr>
                <w:rFonts w:hint="cs"/>
                <w:sz w:val="28"/>
                <w:szCs w:val="28"/>
                <w:rtl/>
              </w:rPr>
              <w:t>20</w:t>
            </w:r>
          </w:p>
        </w:tc>
        <w:tc>
          <w:tcPr>
            <w:tcW w:w="7290" w:type="dxa"/>
          </w:tcPr>
          <w:p w:rsidR="00260CB3" w:rsidRPr="00300B26" w:rsidRDefault="00260CB3" w:rsidP="00260CB3">
            <w:pPr>
              <w:rPr>
                <w:rFonts w:ascii="Simplified Arabic" w:hAnsi="Simplified Arabic" w:cs="Simplified Arabic"/>
                <w:sz w:val="28"/>
                <w:szCs w:val="28"/>
                <w:rtl/>
              </w:rPr>
            </w:pPr>
            <w:r w:rsidRPr="00300B26">
              <w:rPr>
                <w:rFonts w:ascii="Simplified Arabic" w:hAnsi="Simplified Arabic" w:cs="Simplified Arabic" w:hint="cs"/>
                <w:sz w:val="28"/>
                <w:szCs w:val="28"/>
                <w:rtl/>
              </w:rPr>
              <w:t xml:space="preserve">الوسط الحسابي </w:t>
            </w:r>
            <w:r w:rsidRPr="00300B26">
              <w:rPr>
                <w:rFonts w:ascii="Simplified Arabic" w:hAnsi="Simplified Arabic" w:cs="Simplified Arabic"/>
                <w:sz w:val="28"/>
                <w:szCs w:val="28"/>
                <w:rtl/>
              </w:rPr>
              <w:t>والانحراف المعياري</w:t>
            </w:r>
            <w:r w:rsidRPr="00300B26">
              <w:rPr>
                <w:rFonts w:ascii="Simplified Arabic" w:hAnsi="Simplified Arabic" w:cs="Simplified Arabic" w:hint="cs"/>
                <w:sz w:val="28"/>
                <w:szCs w:val="28"/>
                <w:rtl/>
              </w:rPr>
              <w:t xml:space="preserve"> ل</w:t>
            </w:r>
            <w:r w:rsidRPr="00300B26">
              <w:rPr>
                <w:rFonts w:ascii="Simplified Arabic" w:hAnsi="Simplified Arabic" w:cs="Simplified Arabic"/>
                <w:sz w:val="28"/>
                <w:szCs w:val="28"/>
                <w:rtl/>
              </w:rPr>
              <w:t>فقرات</w:t>
            </w:r>
            <w:r w:rsidRPr="00300B26">
              <w:rPr>
                <w:rFonts w:ascii="Simplified Arabic" w:hAnsi="Simplified Arabic" w:cs="Simplified Arabic" w:hint="cs"/>
                <w:sz w:val="28"/>
                <w:szCs w:val="28"/>
                <w:rtl/>
              </w:rPr>
              <w:t xml:space="preserve"> متغير</w:t>
            </w:r>
            <w:r w:rsidRPr="00300B26">
              <w:rPr>
                <w:rFonts w:ascii="Simplified Arabic" w:hAnsi="Simplified Arabic" w:cs="Simplified Arabic"/>
                <w:sz w:val="28"/>
                <w:szCs w:val="28"/>
                <w:rtl/>
              </w:rPr>
              <w:t xml:space="preserve"> </w:t>
            </w:r>
            <w:r>
              <w:rPr>
                <w:rFonts w:ascii="Simplified Arabic" w:hAnsi="Simplified Arabic" w:cs="Simplified Arabic" w:hint="cs"/>
                <w:sz w:val="28"/>
                <w:szCs w:val="28"/>
                <w:rtl/>
              </w:rPr>
              <w:t>النمط الأوتوقراطي</w:t>
            </w:r>
            <w:r w:rsidRPr="00300B26">
              <w:rPr>
                <w:rFonts w:ascii="Simplified Arabic" w:hAnsi="Simplified Arabic" w:cs="Simplified Arabic" w:hint="cs"/>
                <w:sz w:val="28"/>
                <w:szCs w:val="28"/>
                <w:rtl/>
              </w:rPr>
              <w:t>.</w:t>
            </w:r>
          </w:p>
        </w:tc>
        <w:tc>
          <w:tcPr>
            <w:tcW w:w="935" w:type="dxa"/>
          </w:tcPr>
          <w:p w:rsidR="00260CB3" w:rsidRPr="00340241" w:rsidRDefault="00B83B3C" w:rsidP="00C66A7A">
            <w:pPr>
              <w:jc w:val="center"/>
              <w:rPr>
                <w:rFonts w:ascii="Times New Roman" w:hAnsi="Times New Roman" w:cs="Times New Roman"/>
                <w:sz w:val="28"/>
                <w:szCs w:val="28"/>
                <w:rtl/>
              </w:rPr>
            </w:pPr>
            <w:r>
              <w:rPr>
                <w:rFonts w:ascii="Times New Roman" w:hAnsi="Times New Roman" w:cs="Times New Roman" w:hint="cs"/>
                <w:sz w:val="28"/>
                <w:szCs w:val="28"/>
                <w:rtl/>
              </w:rPr>
              <w:t>84</w:t>
            </w:r>
          </w:p>
        </w:tc>
      </w:tr>
      <w:tr w:rsidR="00260CB3" w:rsidTr="00C66A7A">
        <w:tc>
          <w:tcPr>
            <w:tcW w:w="758" w:type="dxa"/>
          </w:tcPr>
          <w:p w:rsidR="00260CB3" w:rsidRPr="00340241" w:rsidRDefault="00260CB3" w:rsidP="00C66A7A">
            <w:pPr>
              <w:jc w:val="center"/>
              <w:rPr>
                <w:sz w:val="28"/>
                <w:szCs w:val="28"/>
                <w:rtl/>
              </w:rPr>
            </w:pPr>
            <w:r w:rsidRPr="00340241">
              <w:rPr>
                <w:rFonts w:hint="cs"/>
                <w:sz w:val="28"/>
                <w:szCs w:val="28"/>
                <w:rtl/>
              </w:rPr>
              <w:t>21</w:t>
            </w:r>
          </w:p>
        </w:tc>
        <w:tc>
          <w:tcPr>
            <w:tcW w:w="7290" w:type="dxa"/>
          </w:tcPr>
          <w:p w:rsidR="00260CB3" w:rsidRPr="004A6852" w:rsidRDefault="00260CB3" w:rsidP="00260CB3">
            <w:pPr>
              <w:rPr>
                <w:rFonts w:ascii="Simplified Arabic" w:hAnsi="Simplified Arabic" w:cs="Simplified Arabic"/>
                <w:sz w:val="28"/>
                <w:szCs w:val="28"/>
                <w:rtl/>
                <w:lang w:bidi="ar-LY"/>
              </w:rPr>
            </w:pPr>
            <w:r w:rsidRPr="00300B26">
              <w:rPr>
                <w:rFonts w:ascii="Simplified Arabic" w:hAnsi="Simplified Arabic" w:cs="Simplified Arabic" w:hint="cs"/>
                <w:sz w:val="28"/>
                <w:szCs w:val="28"/>
                <w:rtl/>
              </w:rPr>
              <w:t xml:space="preserve">الوسط الحسابي </w:t>
            </w:r>
            <w:r w:rsidRPr="00300B26">
              <w:rPr>
                <w:rFonts w:ascii="Simplified Arabic" w:hAnsi="Simplified Arabic" w:cs="Simplified Arabic"/>
                <w:sz w:val="28"/>
                <w:szCs w:val="28"/>
                <w:rtl/>
              </w:rPr>
              <w:t>والانحراف المعياري</w:t>
            </w:r>
            <w:r w:rsidRPr="00300B26">
              <w:rPr>
                <w:rFonts w:ascii="Simplified Arabic" w:hAnsi="Simplified Arabic" w:cs="Simplified Arabic" w:hint="cs"/>
                <w:sz w:val="28"/>
                <w:szCs w:val="28"/>
                <w:rtl/>
              </w:rPr>
              <w:t xml:space="preserve"> ل</w:t>
            </w:r>
            <w:r w:rsidRPr="00300B26">
              <w:rPr>
                <w:rFonts w:ascii="Simplified Arabic" w:hAnsi="Simplified Arabic" w:cs="Simplified Arabic"/>
                <w:sz w:val="28"/>
                <w:szCs w:val="28"/>
                <w:rtl/>
              </w:rPr>
              <w:t>فقرات</w:t>
            </w:r>
            <w:r w:rsidRPr="00300B26">
              <w:rPr>
                <w:rFonts w:ascii="Simplified Arabic" w:hAnsi="Simplified Arabic" w:cs="Simplified Arabic" w:hint="cs"/>
                <w:sz w:val="28"/>
                <w:szCs w:val="28"/>
                <w:rtl/>
              </w:rPr>
              <w:t xml:space="preserve"> متغير</w:t>
            </w:r>
            <w:r w:rsidRPr="00300B26">
              <w:rPr>
                <w:rFonts w:ascii="Simplified Arabic" w:hAnsi="Simplified Arabic" w:cs="Simplified Arabic"/>
                <w:sz w:val="28"/>
                <w:szCs w:val="28"/>
                <w:rtl/>
              </w:rPr>
              <w:t xml:space="preserve"> </w:t>
            </w:r>
            <w:r>
              <w:rPr>
                <w:rFonts w:ascii="Simplified Arabic" w:hAnsi="Simplified Arabic" w:cs="Simplified Arabic" w:hint="cs"/>
                <w:sz w:val="28"/>
                <w:szCs w:val="28"/>
                <w:rtl/>
              </w:rPr>
              <w:t>النمط الحر</w:t>
            </w:r>
            <w:r w:rsidRPr="00300B26">
              <w:rPr>
                <w:rFonts w:ascii="Simplified Arabic" w:hAnsi="Simplified Arabic" w:cs="Simplified Arabic" w:hint="cs"/>
                <w:sz w:val="28"/>
                <w:szCs w:val="28"/>
                <w:rtl/>
              </w:rPr>
              <w:t>.</w:t>
            </w:r>
          </w:p>
        </w:tc>
        <w:tc>
          <w:tcPr>
            <w:tcW w:w="935" w:type="dxa"/>
          </w:tcPr>
          <w:p w:rsidR="00260CB3" w:rsidRPr="00340241" w:rsidRDefault="00B83B3C" w:rsidP="00C66A7A">
            <w:pPr>
              <w:jc w:val="center"/>
              <w:rPr>
                <w:rFonts w:ascii="Times New Roman" w:hAnsi="Times New Roman" w:cs="Times New Roman"/>
                <w:sz w:val="28"/>
                <w:szCs w:val="28"/>
                <w:rtl/>
              </w:rPr>
            </w:pPr>
            <w:r>
              <w:rPr>
                <w:rFonts w:ascii="Times New Roman" w:hAnsi="Times New Roman" w:cs="Times New Roman" w:hint="cs"/>
                <w:sz w:val="28"/>
                <w:szCs w:val="28"/>
                <w:rtl/>
              </w:rPr>
              <w:t>85</w:t>
            </w:r>
          </w:p>
        </w:tc>
      </w:tr>
      <w:tr w:rsidR="00260CB3" w:rsidTr="00C66A7A">
        <w:tc>
          <w:tcPr>
            <w:tcW w:w="758" w:type="dxa"/>
          </w:tcPr>
          <w:p w:rsidR="00260CB3" w:rsidRPr="00340241" w:rsidRDefault="00260CB3" w:rsidP="00C66A7A">
            <w:pPr>
              <w:jc w:val="center"/>
              <w:rPr>
                <w:sz w:val="28"/>
                <w:szCs w:val="28"/>
                <w:rtl/>
              </w:rPr>
            </w:pPr>
            <w:r w:rsidRPr="00340241">
              <w:rPr>
                <w:rFonts w:hint="cs"/>
                <w:sz w:val="28"/>
                <w:szCs w:val="28"/>
                <w:rtl/>
              </w:rPr>
              <w:t>22</w:t>
            </w:r>
          </w:p>
        </w:tc>
        <w:tc>
          <w:tcPr>
            <w:tcW w:w="7290" w:type="dxa"/>
          </w:tcPr>
          <w:p w:rsidR="00260CB3" w:rsidRPr="004A6852" w:rsidRDefault="00260CB3" w:rsidP="00DF6723">
            <w:pPr>
              <w:rPr>
                <w:rFonts w:ascii="Simplified Arabic" w:hAnsi="Simplified Arabic" w:cs="Simplified Arabic"/>
                <w:sz w:val="28"/>
                <w:szCs w:val="28"/>
                <w:rtl/>
              </w:rPr>
            </w:pPr>
            <w:r w:rsidRPr="00300B26">
              <w:rPr>
                <w:rFonts w:ascii="Simplified Arabic" w:hAnsi="Simplified Arabic" w:cs="Simplified Arabic" w:hint="cs"/>
                <w:sz w:val="28"/>
                <w:szCs w:val="28"/>
                <w:rtl/>
              </w:rPr>
              <w:t xml:space="preserve">الوسط الحسابي </w:t>
            </w:r>
            <w:r w:rsidRPr="00300B26">
              <w:rPr>
                <w:rFonts w:ascii="Simplified Arabic" w:hAnsi="Simplified Arabic" w:cs="Simplified Arabic"/>
                <w:sz w:val="28"/>
                <w:szCs w:val="28"/>
                <w:rtl/>
              </w:rPr>
              <w:t>والانحراف المعياري</w:t>
            </w:r>
            <w:r w:rsidRPr="00300B26">
              <w:rPr>
                <w:rFonts w:ascii="Simplified Arabic" w:hAnsi="Simplified Arabic" w:cs="Simplified Arabic" w:hint="cs"/>
                <w:sz w:val="28"/>
                <w:szCs w:val="28"/>
                <w:rtl/>
              </w:rPr>
              <w:t xml:space="preserve"> ل</w:t>
            </w:r>
            <w:r w:rsidRPr="00300B26">
              <w:rPr>
                <w:rFonts w:ascii="Simplified Arabic" w:hAnsi="Simplified Arabic" w:cs="Simplified Arabic"/>
                <w:sz w:val="28"/>
                <w:szCs w:val="28"/>
                <w:rtl/>
              </w:rPr>
              <w:t>فقرات</w:t>
            </w:r>
            <w:r w:rsidRPr="00300B26">
              <w:rPr>
                <w:rFonts w:ascii="Simplified Arabic" w:hAnsi="Simplified Arabic" w:cs="Simplified Arabic" w:hint="cs"/>
                <w:sz w:val="28"/>
                <w:szCs w:val="28"/>
                <w:rtl/>
              </w:rPr>
              <w:t xml:space="preserve"> متغير</w:t>
            </w:r>
            <w:r w:rsidRPr="00300B26">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النمط </w:t>
            </w:r>
            <w:r w:rsidR="00DF6723">
              <w:rPr>
                <w:rFonts w:ascii="Simplified Arabic" w:hAnsi="Simplified Arabic" w:cs="Simplified Arabic" w:hint="cs"/>
                <w:sz w:val="28"/>
                <w:szCs w:val="28"/>
                <w:rtl/>
              </w:rPr>
              <w:t>التحويلي</w:t>
            </w:r>
            <w:r w:rsidRPr="00300B26">
              <w:rPr>
                <w:rFonts w:ascii="Simplified Arabic" w:hAnsi="Simplified Arabic" w:cs="Simplified Arabic" w:hint="cs"/>
                <w:sz w:val="28"/>
                <w:szCs w:val="28"/>
                <w:rtl/>
              </w:rPr>
              <w:t>.</w:t>
            </w:r>
          </w:p>
        </w:tc>
        <w:tc>
          <w:tcPr>
            <w:tcW w:w="935" w:type="dxa"/>
          </w:tcPr>
          <w:p w:rsidR="00260CB3" w:rsidRPr="00340241" w:rsidRDefault="00B83B3C" w:rsidP="00C66A7A">
            <w:pPr>
              <w:jc w:val="center"/>
              <w:rPr>
                <w:rFonts w:ascii="Times New Roman" w:hAnsi="Times New Roman" w:cs="Times New Roman"/>
                <w:sz w:val="28"/>
                <w:szCs w:val="28"/>
                <w:rtl/>
              </w:rPr>
            </w:pPr>
            <w:r>
              <w:rPr>
                <w:rFonts w:ascii="Times New Roman" w:hAnsi="Times New Roman" w:cs="Times New Roman" w:hint="cs"/>
                <w:sz w:val="28"/>
                <w:szCs w:val="28"/>
                <w:rtl/>
              </w:rPr>
              <w:t>86</w:t>
            </w:r>
          </w:p>
        </w:tc>
      </w:tr>
      <w:tr w:rsidR="00692CB1" w:rsidTr="00C66A7A">
        <w:tc>
          <w:tcPr>
            <w:tcW w:w="758" w:type="dxa"/>
          </w:tcPr>
          <w:p w:rsidR="00692CB1" w:rsidRPr="00340241" w:rsidRDefault="00692CB1" w:rsidP="00692CB1">
            <w:pPr>
              <w:jc w:val="center"/>
              <w:rPr>
                <w:sz w:val="28"/>
                <w:szCs w:val="28"/>
                <w:rtl/>
              </w:rPr>
            </w:pPr>
            <w:r w:rsidRPr="00340241">
              <w:rPr>
                <w:rFonts w:hint="cs"/>
                <w:sz w:val="28"/>
                <w:szCs w:val="28"/>
                <w:rtl/>
              </w:rPr>
              <w:t>23</w:t>
            </w:r>
          </w:p>
        </w:tc>
        <w:tc>
          <w:tcPr>
            <w:tcW w:w="7290" w:type="dxa"/>
          </w:tcPr>
          <w:p w:rsidR="00692CB1" w:rsidRPr="00300B26" w:rsidRDefault="00692CB1" w:rsidP="00DF6723">
            <w:pPr>
              <w:rPr>
                <w:rFonts w:ascii="Simplified Arabic" w:hAnsi="Simplified Arabic" w:cs="Simplified Arabic"/>
                <w:sz w:val="28"/>
                <w:szCs w:val="28"/>
                <w:rtl/>
              </w:rPr>
            </w:pPr>
            <w:r w:rsidRPr="008E5893">
              <w:rPr>
                <w:rFonts w:eastAsia="Times New Roman" w:cs="Simplified Arabic" w:hint="cs"/>
                <w:b/>
                <w:bCs/>
                <w:sz w:val="24"/>
                <w:szCs w:val="24"/>
                <w:rtl/>
              </w:rPr>
              <w:t>يوضح</w:t>
            </w:r>
            <w:r w:rsidRPr="008E5893">
              <w:rPr>
                <w:rFonts w:eastAsia="Times New Roman" w:cs="Simplified Arabic"/>
                <w:b/>
                <w:bCs/>
                <w:sz w:val="24"/>
                <w:szCs w:val="24"/>
                <w:rtl/>
              </w:rPr>
              <w:t xml:space="preserve"> </w:t>
            </w:r>
            <w:r>
              <w:rPr>
                <w:rFonts w:eastAsia="Times New Roman" w:cs="Simplified Arabic"/>
                <w:b/>
                <w:bCs/>
                <w:sz w:val="24"/>
                <w:szCs w:val="24"/>
                <w:rtl/>
              </w:rPr>
              <w:t>المتوسط الحسابي</w:t>
            </w:r>
            <w:r w:rsidRPr="008E5893">
              <w:rPr>
                <w:rFonts w:eastAsia="Times New Roman" w:cs="Simplified Arabic"/>
                <w:b/>
                <w:bCs/>
                <w:sz w:val="24"/>
                <w:szCs w:val="24"/>
                <w:rtl/>
              </w:rPr>
              <w:t xml:space="preserve"> والانحراف المعياري والأهمية النسبية للمتغيرات</w:t>
            </w:r>
            <w:r>
              <w:rPr>
                <w:rFonts w:eastAsia="Times New Roman" w:cs="Simplified Arabic" w:hint="cs"/>
                <w:b/>
                <w:bCs/>
                <w:sz w:val="24"/>
                <w:szCs w:val="24"/>
                <w:rtl/>
              </w:rPr>
              <w:t>.</w:t>
            </w:r>
          </w:p>
        </w:tc>
        <w:tc>
          <w:tcPr>
            <w:tcW w:w="935" w:type="dxa"/>
          </w:tcPr>
          <w:p w:rsidR="00692CB1" w:rsidRPr="00340241" w:rsidRDefault="00692CB1" w:rsidP="00C66A7A">
            <w:pPr>
              <w:jc w:val="center"/>
              <w:rPr>
                <w:rFonts w:ascii="Times New Roman" w:hAnsi="Times New Roman" w:cs="Times New Roman"/>
                <w:sz w:val="28"/>
                <w:szCs w:val="28"/>
                <w:rtl/>
              </w:rPr>
            </w:pPr>
            <w:r>
              <w:rPr>
                <w:rFonts w:ascii="Times New Roman" w:hAnsi="Times New Roman" w:cs="Times New Roman" w:hint="cs"/>
                <w:sz w:val="28"/>
                <w:szCs w:val="28"/>
                <w:rtl/>
              </w:rPr>
              <w:t>88</w:t>
            </w:r>
          </w:p>
        </w:tc>
      </w:tr>
      <w:tr w:rsidR="00692CB1" w:rsidTr="00C66A7A">
        <w:tc>
          <w:tcPr>
            <w:tcW w:w="758" w:type="dxa"/>
          </w:tcPr>
          <w:p w:rsidR="00692CB1" w:rsidRPr="00340241" w:rsidRDefault="00692CB1" w:rsidP="00692CB1">
            <w:pPr>
              <w:jc w:val="center"/>
              <w:rPr>
                <w:sz w:val="28"/>
                <w:szCs w:val="28"/>
                <w:rtl/>
              </w:rPr>
            </w:pPr>
            <w:r w:rsidRPr="00340241">
              <w:rPr>
                <w:rFonts w:hint="cs"/>
                <w:sz w:val="28"/>
                <w:szCs w:val="28"/>
                <w:rtl/>
              </w:rPr>
              <w:t>24</w:t>
            </w:r>
          </w:p>
        </w:tc>
        <w:tc>
          <w:tcPr>
            <w:tcW w:w="7290" w:type="dxa"/>
          </w:tcPr>
          <w:p w:rsidR="00692CB1" w:rsidRPr="004A6852" w:rsidRDefault="00692CB1" w:rsidP="00DF6723">
            <w:pPr>
              <w:rPr>
                <w:rFonts w:ascii="Simplified Arabic" w:hAnsi="Simplified Arabic" w:cs="Simplified Arabic"/>
                <w:sz w:val="28"/>
                <w:szCs w:val="28"/>
                <w:rtl/>
                <w:lang w:bidi="ar-LY"/>
              </w:rPr>
            </w:pPr>
            <w:r w:rsidRPr="00300B26">
              <w:rPr>
                <w:rFonts w:ascii="Simplified Arabic" w:hAnsi="Simplified Arabic" w:cs="Simplified Arabic" w:hint="cs"/>
                <w:sz w:val="28"/>
                <w:szCs w:val="28"/>
                <w:rtl/>
              </w:rPr>
              <w:t xml:space="preserve">الوسط الحسابي </w:t>
            </w:r>
            <w:r w:rsidRPr="00300B26">
              <w:rPr>
                <w:rFonts w:ascii="Simplified Arabic" w:hAnsi="Simplified Arabic" w:cs="Simplified Arabic"/>
                <w:sz w:val="28"/>
                <w:szCs w:val="28"/>
                <w:rtl/>
              </w:rPr>
              <w:t>والانحراف المعياري</w:t>
            </w:r>
            <w:r w:rsidRPr="00300B26">
              <w:rPr>
                <w:rFonts w:ascii="Simplified Arabic" w:hAnsi="Simplified Arabic" w:cs="Simplified Arabic" w:hint="cs"/>
                <w:sz w:val="28"/>
                <w:szCs w:val="28"/>
                <w:rtl/>
              </w:rPr>
              <w:t xml:space="preserve"> ل</w:t>
            </w:r>
            <w:r w:rsidRPr="00300B26">
              <w:rPr>
                <w:rFonts w:ascii="Simplified Arabic" w:hAnsi="Simplified Arabic" w:cs="Simplified Arabic"/>
                <w:sz w:val="28"/>
                <w:szCs w:val="28"/>
                <w:rtl/>
              </w:rPr>
              <w:t>فقرات</w:t>
            </w:r>
            <w:r w:rsidRPr="00300B26">
              <w:rPr>
                <w:rFonts w:ascii="Simplified Arabic" w:hAnsi="Simplified Arabic" w:cs="Simplified Arabic" w:hint="cs"/>
                <w:sz w:val="28"/>
                <w:szCs w:val="28"/>
                <w:rtl/>
              </w:rPr>
              <w:t xml:space="preserve"> متغير</w:t>
            </w:r>
            <w:r w:rsidRPr="00300B26">
              <w:rPr>
                <w:rFonts w:ascii="Simplified Arabic" w:hAnsi="Simplified Arabic" w:cs="Simplified Arabic"/>
                <w:sz w:val="28"/>
                <w:szCs w:val="28"/>
                <w:rtl/>
              </w:rPr>
              <w:t xml:space="preserve"> </w:t>
            </w:r>
            <w:r>
              <w:rPr>
                <w:rFonts w:ascii="Simplified Arabic" w:hAnsi="Simplified Arabic" w:cs="Simplified Arabic" w:hint="cs"/>
                <w:sz w:val="28"/>
                <w:szCs w:val="28"/>
                <w:rtl/>
              </w:rPr>
              <w:t>الإبداع التنظيمي</w:t>
            </w:r>
            <w:r w:rsidRPr="00300B26">
              <w:rPr>
                <w:rFonts w:ascii="Simplified Arabic" w:hAnsi="Simplified Arabic" w:cs="Simplified Arabic" w:hint="cs"/>
                <w:sz w:val="28"/>
                <w:szCs w:val="28"/>
                <w:rtl/>
              </w:rPr>
              <w:t>.</w:t>
            </w:r>
          </w:p>
        </w:tc>
        <w:tc>
          <w:tcPr>
            <w:tcW w:w="935" w:type="dxa"/>
          </w:tcPr>
          <w:p w:rsidR="00692CB1" w:rsidRPr="00340241" w:rsidRDefault="00692CB1" w:rsidP="00C66A7A">
            <w:pPr>
              <w:jc w:val="center"/>
              <w:rPr>
                <w:rFonts w:ascii="Times New Roman" w:hAnsi="Times New Roman" w:cs="Times New Roman"/>
                <w:sz w:val="28"/>
                <w:szCs w:val="28"/>
                <w:rtl/>
              </w:rPr>
            </w:pPr>
            <w:r>
              <w:rPr>
                <w:rFonts w:ascii="Times New Roman" w:hAnsi="Times New Roman" w:cs="Times New Roman" w:hint="cs"/>
                <w:sz w:val="28"/>
                <w:szCs w:val="28"/>
                <w:rtl/>
              </w:rPr>
              <w:t>89</w:t>
            </w:r>
          </w:p>
        </w:tc>
      </w:tr>
      <w:tr w:rsidR="00692CB1" w:rsidTr="00C66A7A">
        <w:tc>
          <w:tcPr>
            <w:tcW w:w="758" w:type="dxa"/>
          </w:tcPr>
          <w:p w:rsidR="00692CB1" w:rsidRPr="00340241" w:rsidRDefault="00692CB1" w:rsidP="00692CB1">
            <w:pPr>
              <w:jc w:val="center"/>
              <w:rPr>
                <w:sz w:val="28"/>
                <w:szCs w:val="28"/>
                <w:rtl/>
              </w:rPr>
            </w:pPr>
            <w:r w:rsidRPr="00340241">
              <w:rPr>
                <w:rFonts w:hint="cs"/>
                <w:sz w:val="28"/>
                <w:szCs w:val="28"/>
                <w:rtl/>
              </w:rPr>
              <w:t>25</w:t>
            </w:r>
          </w:p>
        </w:tc>
        <w:tc>
          <w:tcPr>
            <w:tcW w:w="7290" w:type="dxa"/>
          </w:tcPr>
          <w:p w:rsidR="00692CB1" w:rsidRPr="004A6852" w:rsidRDefault="00692CB1" w:rsidP="00DF6723">
            <w:pPr>
              <w:rPr>
                <w:rFonts w:ascii="Simplified Arabic" w:hAnsi="Simplified Arabic" w:cs="Simplified Arabic"/>
                <w:sz w:val="28"/>
                <w:szCs w:val="28"/>
                <w:rtl/>
              </w:rPr>
            </w:pPr>
            <w:r>
              <w:rPr>
                <w:rFonts w:ascii="Simplified Arabic" w:hAnsi="Simplified Arabic" w:cs="Simplified Arabic" w:hint="cs"/>
                <w:sz w:val="28"/>
                <w:szCs w:val="28"/>
                <w:rtl/>
              </w:rPr>
              <w:t>تحليل الانحدار لاختبار العلاقة بين النمط الديمقراطي والخروج عن المألوف</w:t>
            </w:r>
          </w:p>
        </w:tc>
        <w:tc>
          <w:tcPr>
            <w:tcW w:w="935" w:type="dxa"/>
          </w:tcPr>
          <w:p w:rsidR="00692CB1" w:rsidRPr="00340241" w:rsidRDefault="00B83B3C" w:rsidP="00C66A7A">
            <w:pPr>
              <w:jc w:val="center"/>
              <w:rPr>
                <w:rFonts w:ascii="Times New Roman" w:hAnsi="Times New Roman" w:cs="Times New Roman"/>
                <w:sz w:val="28"/>
                <w:szCs w:val="28"/>
                <w:rtl/>
              </w:rPr>
            </w:pPr>
            <w:r>
              <w:rPr>
                <w:rFonts w:ascii="Times New Roman" w:hAnsi="Times New Roman" w:cs="Times New Roman" w:hint="cs"/>
                <w:sz w:val="28"/>
                <w:szCs w:val="28"/>
                <w:rtl/>
              </w:rPr>
              <w:t>95</w:t>
            </w:r>
          </w:p>
        </w:tc>
      </w:tr>
      <w:tr w:rsidR="00692CB1" w:rsidTr="00C66A7A">
        <w:tc>
          <w:tcPr>
            <w:tcW w:w="758" w:type="dxa"/>
          </w:tcPr>
          <w:p w:rsidR="00692CB1" w:rsidRPr="00340241" w:rsidRDefault="00692CB1" w:rsidP="00692CB1">
            <w:pPr>
              <w:jc w:val="center"/>
              <w:rPr>
                <w:sz w:val="28"/>
                <w:szCs w:val="28"/>
                <w:rtl/>
              </w:rPr>
            </w:pPr>
            <w:r w:rsidRPr="00340241">
              <w:rPr>
                <w:rFonts w:hint="cs"/>
                <w:sz w:val="28"/>
                <w:szCs w:val="28"/>
                <w:rtl/>
              </w:rPr>
              <w:t>26</w:t>
            </w:r>
          </w:p>
        </w:tc>
        <w:tc>
          <w:tcPr>
            <w:tcW w:w="7290" w:type="dxa"/>
          </w:tcPr>
          <w:p w:rsidR="00692CB1" w:rsidRPr="004A6852" w:rsidRDefault="00692CB1" w:rsidP="00DF6723">
            <w:pPr>
              <w:rPr>
                <w:rFonts w:ascii="Simplified Arabic" w:hAnsi="Simplified Arabic" w:cs="Simplified Arabic"/>
                <w:sz w:val="28"/>
                <w:szCs w:val="28"/>
                <w:rtl/>
                <w:lang w:bidi="ar-LY"/>
              </w:rPr>
            </w:pPr>
            <w:r>
              <w:rPr>
                <w:rFonts w:ascii="Simplified Arabic" w:hAnsi="Simplified Arabic" w:cs="Simplified Arabic" w:hint="cs"/>
                <w:sz w:val="28"/>
                <w:szCs w:val="28"/>
                <w:rtl/>
              </w:rPr>
              <w:t>تحليل الانحدار لاختبار العلاقة بين النمط الديمقراطي والمرونة</w:t>
            </w:r>
          </w:p>
        </w:tc>
        <w:tc>
          <w:tcPr>
            <w:tcW w:w="935" w:type="dxa"/>
          </w:tcPr>
          <w:p w:rsidR="00692CB1" w:rsidRPr="00340241" w:rsidRDefault="00B83B3C" w:rsidP="00C66A7A">
            <w:pPr>
              <w:jc w:val="center"/>
              <w:rPr>
                <w:rFonts w:ascii="Times New Roman" w:hAnsi="Times New Roman" w:cs="Times New Roman"/>
                <w:sz w:val="28"/>
                <w:szCs w:val="28"/>
                <w:rtl/>
              </w:rPr>
            </w:pPr>
            <w:r>
              <w:rPr>
                <w:rFonts w:ascii="Times New Roman" w:hAnsi="Times New Roman" w:cs="Times New Roman" w:hint="cs"/>
                <w:sz w:val="28"/>
                <w:szCs w:val="28"/>
                <w:rtl/>
              </w:rPr>
              <w:t>97</w:t>
            </w:r>
          </w:p>
        </w:tc>
      </w:tr>
      <w:tr w:rsidR="00692CB1" w:rsidTr="00C66A7A">
        <w:tc>
          <w:tcPr>
            <w:tcW w:w="758" w:type="dxa"/>
          </w:tcPr>
          <w:p w:rsidR="00692CB1" w:rsidRPr="00340241" w:rsidRDefault="00692CB1" w:rsidP="00C66A7A">
            <w:pPr>
              <w:jc w:val="center"/>
              <w:rPr>
                <w:sz w:val="28"/>
                <w:szCs w:val="28"/>
                <w:rtl/>
              </w:rPr>
            </w:pPr>
            <w:r w:rsidRPr="00340241">
              <w:rPr>
                <w:rFonts w:hint="cs"/>
                <w:sz w:val="28"/>
                <w:szCs w:val="28"/>
                <w:rtl/>
              </w:rPr>
              <w:t>27</w:t>
            </w:r>
          </w:p>
        </w:tc>
        <w:tc>
          <w:tcPr>
            <w:tcW w:w="7290" w:type="dxa"/>
          </w:tcPr>
          <w:p w:rsidR="00692CB1" w:rsidRPr="004A6852" w:rsidRDefault="00692CB1" w:rsidP="00DF6723">
            <w:pPr>
              <w:rPr>
                <w:rFonts w:ascii="Simplified Arabic" w:hAnsi="Simplified Arabic" w:cs="Simplified Arabic"/>
                <w:sz w:val="28"/>
                <w:szCs w:val="28"/>
                <w:rtl/>
              </w:rPr>
            </w:pPr>
            <w:r>
              <w:rPr>
                <w:rFonts w:ascii="Simplified Arabic" w:hAnsi="Simplified Arabic" w:cs="Simplified Arabic" w:hint="cs"/>
                <w:sz w:val="28"/>
                <w:szCs w:val="28"/>
                <w:rtl/>
              </w:rPr>
              <w:t>تحليل الانحدار لاختبار العلاقة بين النمط الديمقراطي والمخاطرة</w:t>
            </w:r>
          </w:p>
        </w:tc>
        <w:tc>
          <w:tcPr>
            <w:tcW w:w="935" w:type="dxa"/>
          </w:tcPr>
          <w:p w:rsidR="00692CB1" w:rsidRPr="00340241" w:rsidRDefault="00B83B3C" w:rsidP="00C66A7A">
            <w:pPr>
              <w:jc w:val="center"/>
              <w:rPr>
                <w:rFonts w:ascii="Times New Roman" w:hAnsi="Times New Roman" w:cs="Times New Roman"/>
                <w:sz w:val="28"/>
                <w:szCs w:val="28"/>
                <w:rtl/>
              </w:rPr>
            </w:pPr>
            <w:r>
              <w:rPr>
                <w:rFonts w:ascii="Times New Roman" w:hAnsi="Times New Roman" w:cs="Times New Roman" w:hint="cs"/>
                <w:sz w:val="28"/>
                <w:szCs w:val="28"/>
                <w:rtl/>
              </w:rPr>
              <w:t>98</w:t>
            </w:r>
          </w:p>
        </w:tc>
      </w:tr>
      <w:tr w:rsidR="00692CB1" w:rsidTr="00C66A7A">
        <w:tc>
          <w:tcPr>
            <w:tcW w:w="758" w:type="dxa"/>
          </w:tcPr>
          <w:p w:rsidR="00692CB1" w:rsidRPr="00F9227A" w:rsidRDefault="00692CB1" w:rsidP="00C66A7A">
            <w:pPr>
              <w:jc w:val="center"/>
              <w:rPr>
                <w:rFonts w:ascii="Simplified Arabic" w:hAnsi="Simplified Arabic" w:cs="Simplified Arabic"/>
                <w:b/>
                <w:bCs/>
                <w:sz w:val="28"/>
                <w:szCs w:val="28"/>
                <w:rtl/>
              </w:rPr>
            </w:pPr>
            <w:r w:rsidRPr="00F9227A">
              <w:rPr>
                <w:rFonts w:ascii="Simplified Arabic" w:hAnsi="Simplified Arabic" w:cs="Simplified Arabic"/>
                <w:b/>
                <w:bCs/>
                <w:sz w:val="28"/>
                <w:szCs w:val="28"/>
                <w:rtl/>
              </w:rPr>
              <w:lastRenderedPageBreak/>
              <w:t>الرقم</w:t>
            </w:r>
          </w:p>
        </w:tc>
        <w:tc>
          <w:tcPr>
            <w:tcW w:w="7290" w:type="dxa"/>
          </w:tcPr>
          <w:p w:rsidR="00692CB1" w:rsidRPr="00F9227A" w:rsidRDefault="00692CB1" w:rsidP="00C66A7A">
            <w:pPr>
              <w:jc w:val="center"/>
              <w:rPr>
                <w:rFonts w:ascii="Simplified Arabic" w:hAnsi="Simplified Arabic" w:cs="Simplified Arabic"/>
                <w:b/>
                <w:bCs/>
                <w:sz w:val="28"/>
                <w:szCs w:val="28"/>
                <w:rtl/>
              </w:rPr>
            </w:pPr>
            <w:r w:rsidRPr="00F9227A">
              <w:rPr>
                <w:rFonts w:ascii="Simplified Arabic" w:hAnsi="Simplified Arabic" w:cs="Simplified Arabic"/>
                <w:b/>
                <w:bCs/>
                <w:sz w:val="28"/>
                <w:szCs w:val="28"/>
                <w:rtl/>
              </w:rPr>
              <w:t>محتويات الجدول</w:t>
            </w:r>
            <w:r>
              <w:rPr>
                <w:rFonts w:ascii="Simplified Arabic" w:hAnsi="Simplified Arabic" w:cs="Simplified Arabic" w:hint="cs"/>
                <w:b/>
                <w:bCs/>
                <w:sz w:val="28"/>
                <w:szCs w:val="28"/>
                <w:rtl/>
              </w:rPr>
              <w:t>:</w:t>
            </w:r>
          </w:p>
        </w:tc>
        <w:tc>
          <w:tcPr>
            <w:tcW w:w="935" w:type="dxa"/>
          </w:tcPr>
          <w:p w:rsidR="00692CB1" w:rsidRPr="00F9227A" w:rsidRDefault="00692CB1" w:rsidP="00C66A7A">
            <w:pPr>
              <w:tabs>
                <w:tab w:val="center" w:pos="371"/>
              </w:tabs>
              <w:rPr>
                <w:rFonts w:ascii="Simplified Arabic" w:hAnsi="Simplified Arabic" w:cs="Simplified Arabic"/>
                <w:b/>
                <w:bCs/>
                <w:sz w:val="28"/>
                <w:szCs w:val="28"/>
                <w:rtl/>
              </w:rPr>
            </w:pPr>
            <w:r w:rsidRPr="00F9227A">
              <w:rPr>
                <w:rFonts w:ascii="Simplified Arabic" w:hAnsi="Simplified Arabic" w:cs="Simplified Arabic"/>
                <w:b/>
                <w:bCs/>
                <w:sz w:val="28"/>
                <w:szCs w:val="28"/>
                <w:rtl/>
              </w:rPr>
              <w:tab/>
              <w:t>الصفحة</w:t>
            </w:r>
          </w:p>
        </w:tc>
      </w:tr>
      <w:tr w:rsidR="00692CB1" w:rsidTr="00C66A7A">
        <w:tc>
          <w:tcPr>
            <w:tcW w:w="758" w:type="dxa"/>
          </w:tcPr>
          <w:p w:rsidR="00692CB1" w:rsidRPr="00340241" w:rsidRDefault="00692CB1" w:rsidP="00692CB1">
            <w:pPr>
              <w:jc w:val="center"/>
              <w:rPr>
                <w:sz w:val="28"/>
                <w:szCs w:val="28"/>
                <w:rtl/>
              </w:rPr>
            </w:pPr>
            <w:r w:rsidRPr="00340241">
              <w:rPr>
                <w:rFonts w:hint="cs"/>
                <w:sz w:val="28"/>
                <w:szCs w:val="28"/>
                <w:rtl/>
              </w:rPr>
              <w:t>28</w:t>
            </w:r>
          </w:p>
        </w:tc>
        <w:tc>
          <w:tcPr>
            <w:tcW w:w="7290" w:type="dxa"/>
          </w:tcPr>
          <w:p w:rsidR="00692CB1" w:rsidRPr="004A6852" w:rsidRDefault="00692CB1" w:rsidP="00DF6723">
            <w:pPr>
              <w:rPr>
                <w:rFonts w:ascii="Simplified Arabic" w:hAnsi="Simplified Arabic" w:cs="Simplified Arabic"/>
                <w:sz w:val="28"/>
                <w:szCs w:val="28"/>
                <w:rtl/>
                <w:lang w:bidi="ar-LY"/>
              </w:rPr>
            </w:pPr>
            <w:r>
              <w:rPr>
                <w:rFonts w:ascii="Simplified Arabic" w:hAnsi="Simplified Arabic" w:cs="Simplified Arabic" w:hint="cs"/>
                <w:sz w:val="28"/>
                <w:szCs w:val="28"/>
                <w:rtl/>
              </w:rPr>
              <w:t>تحليل الانحدار لاختبار العلاقة بين النمط الديمقراطي والحساسية للمشكلات</w:t>
            </w:r>
          </w:p>
        </w:tc>
        <w:tc>
          <w:tcPr>
            <w:tcW w:w="935" w:type="dxa"/>
          </w:tcPr>
          <w:p w:rsidR="00692CB1" w:rsidRPr="00340241" w:rsidRDefault="00B83B3C" w:rsidP="00C66A7A">
            <w:pPr>
              <w:jc w:val="center"/>
              <w:rPr>
                <w:rFonts w:ascii="Times New Roman" w:hAnsi="Times New Roman" w:cs="Times New Roman"/>
                <w:sz w:val="28"/>
                <w:szCs w:val="28"/>
                <w:rtl/>
              </w:rPr>
            </w:pPr>
            <w:r>
              <w:rPr>
                <w:rFonts w:ascii="Times New Roman" w:hAnsi="Times New Roman" w:cs="Times New Roman" w:hint="cs"/>
                <w:sz w:val="28"/>
                <w:szCs w:val="28"/>
                <w:rtl/>
              </w:rPr>
              <w:t>100</w:t>
            </w:r>
          </w:p>
        </w:tc>
      </w:tr>
      <w:tr w:rsidR="00692CB1" w:rsidTr="00C66A7A">
        <w:tc>
          <w:tcPr>
            <w:tcW w:w="758" w:type="dxa"/>
          </w:tcPr>
          <w:p w:rsidR="00692CB1" w:rsidRPr="00340241" w:rsidRDefault="00692CB1" w:rsidP="00692CB1">
            <w:pPr>
              <w:jc w:val="center"/>
              <w:rPr>
                <w:sz w:val="28"/>
                <w:szCs w:val="28"/>
                <w:rtl/>
              </w:rPr>
            </w:pPr>
            <w:r w:rsidRPr="00340241">
              <w:rPr>
                <w:rFonts w:hint="cs"/>
                <w:sz w:val="28"/>
                <w:szCs w:val="28"/>
                <w:rtl/>
              </w:rPr>
              <w:t>29</w:t>
            </w:r>
          </w:p>
        </w:tc>
        <w:tc>
          <w:tcPr>
            <w:tcW w:w="7290" w:type="dxa"/>
          </w:tcPr>
          <w:p w:rsidR="00692CB1" w:rsidRPr="004A6852" w:rsidRDefault="00692CB1" w:rsidP="00DF6723">
            <w:pPr>
              <w:rPr>
                <w:rFonts w:ascii="Simplified Arabic" w:hAnsi="Simplified Arabic" w:cs="Simplified Arabic"/>
                <w:sz w:val="28"/>
                <w:szCs w:val="28"/>
                <w:rtl/>
              </w:rPr>
            </w:pPr>
            <w:r>
              <w:rPr>
                <w:rFonts w:ascii="Simplified Arabic" w:hAnsi="Simplified Arabic" w:cs="Simplified Arabic" w:hint="cs"/>
                <w:sz w:val="28"/>
                <w:szCs w:val="28"/>
                <w:rtl/>
              </w:rPr>
              <w:t>تحليل الانحدار لاختبار العلاقة بين النمط الأوتوقراطي والخروج عن المألوف</w:t>
            </w:r>
          </w:p>
        </w:tc>
        <w:tc>
          <w:tcPr>
            <w:tcW w:w="935" w:type="dxa"/>
          </w:tcPr>
          <w:p w:rsidR="00692CB1" w:rsidRPr="00340241" w:rsidRDefault="003C55D1" w:rsidP="00C66A7A">
            <w:pPr>
              <w:jc w:val="center"/>
              <w:rPr>
                <w:rFonts w:ascii="Times New Roman" w:hAnsi="Times New Roman" w:cs="Times New Roman"/>
                <w:sz w:val="28"/>
                <w:szCs w:val="28"/>
                <w:rtl/>
              </w:rPr>
            </w:pPr>
            <w:r>
              <w:rPr>
                <w:rFonts w:ascii="Times New Roman" w:hAnsi="Times New Roman" w:cs="Times New Roman" w:hint="cs"/>
                <w:sz w:val="28"/>
                <w:szCs w:val="28"/>
                <w:rtl/>
              </w:rPr>
              <w:t>103</w:t>
            </w:r>
          </w:p>
        </w:tc>
      </w:tr>
      <w:tr w:rsidR="00692CB1" w:rsidTr="00C66A7A">
        <w:tc>
          <w:tcPr>
            <w:tcW w:w="758" w:type="dxa"/>
          </w:tcPr>
          <w:p w:rsidR="00692CB1" w:rsidRPr="00340241" w:rsidRDefault="00692CB1" w:rsidP="00692CB1">
            <w:pPr>
              <w:jc w:val="center"/>
              <w:rPr>
                <w:sz w:val="28"/>
                <w:szCs w:val="28"/>
                <w:rtl/>
              </w:rPr>
            </w:pPr>
            <w:r w:rsidRPr="00340241">
              <w:rPr>
                <w:rFonts w:hint="cs"/>
                <w:sz w:val="28"/>
                <w:szCs w:val="28"/>
                <w:rtl/>
              </w:rPr>
              <w:t>30</w:t>
            </w:r>
          </w:p>
        </w:tc>
        <w:tc>
          <w:tcPr>
            <w:tcW w:w="7290" w:type="dxa"/>
          </w:tcPr>
          <w:p w:rsidR="00692CB1" w:rsidRPr="004A6852" w:rsidRDefault="00692CB1" w:rsidP="00DF6723">
            <w:pPr>
              <w:rPr>
                <w:rFonts w:ascii="Simplified Arabic" w:hAnsi="Simplified Arabic" w:cs="Simplified Arabic"/>
                <w:sz w:val="28"/>
                <w:szCs w:val="28"/>
                <w:rtl/>
                <w:lang w:bidi="ar-LY"/>
              </w:rPr>
            </w:pPr>
            <w:r>
              <w:rPr>
                <w:rFonts w:ascii="Simplified Arabic" w:hAnsi="Simplified Arabic" w:cs="Simplified Arabic" w:hint="cs"/>
                <w:sz w:val="28"/>
                <w:szCs w:val="28"/>
                <w:rtl/>
              </w:rPr>
              <w:t>تحليل الانحدار لاختبار العلاقة بين النمط الأوتوقراطي والمرونة</w:t>
            </w:r>
          </w:p>
        </w:tc>
        <w:tc>
          <w:tcPr>
            <w:tcW w:w="935" w:type="dxa"/>
          </w:tcPr>
          <w:p w:rsidR="00692CB1" w:rsidRPr="00340241" w:rsidRDefault="003C55D1" w:rsidP="00C66A7A">
            <w:pPr>
              <w:jc w:val="center"/>
              <w:rPr>
                <w:rFonts w:ascii="Times New Roman" w:hAnsi="Times New Roman" w:cs="Times New Roman"/>
                <w:sz w:val="28"/>
                <w:szCs w:val="28"/>
                <w:rtl/>
              </w:rPr>
            </w:pPr>
            <w:r>
              <w:rPr>
                <w:rFonts w:ascii="Times New Roman" w:hAnsi="Times New Roman" w:cs="Times New Roman" w:hint="cs"/>
                <w:sz w:val="28"/>
                <w:szCs w:val="28"/>
                <w:rtl/>
              </w:rPr>
              <w:t>105</w:t>
            </w:r>
          </w:p>
        </w:tc>
      </w:tr>
      <w:tr w:rsidR="00692CB1" w:rsidTr="00C66A7A">
        <w:tc>
          <w:tcPr>
            <w:tcW w:w="758" w:type="dxa"/>
          </w:tcPr>
          <w:p w:rsidR="00692CB1" w:rsidRPr="00340241" w:rsidRDefault="00692CB1" w:rsidP="00692CB1">
            <w:pPr>
              <w:jc w:val="center"/>
              <w:rPr>
                <w:sz w:val="28"/>
                <w:szCs w:val="28"/>
                <w:rtl/>
              </w:rPr>
            </w:pPr>
            <w:r w:rsidRPr="00340241">
              <w:rPr>
                <w:rFonts w:hint="cs"/>
                <w:sz w:val="28"/>
                <w:szCs w:val="28"/>
                <w:rtl/>
              </w:rPr>
              <w:t>31</w:t>
            </w:r>
          </w:p>
        </w:tc>
        <w:tc>
          <w:tcPr>
            <w:tcW w:w="7290" w:type="dxa"/>
          </w:tcPr>
          <w:p w:rsidR="00692CB1" w:rsidRPr="004A6852" w:rsidRDefault="00692CB1" w:rsidP="00DF6723">
            <w:pPr>
              <w:rPr>
                <w:rFonts w:ascii="Simplified Arabic" w:hAnsi="Simplified Arabic" w:cs="Simplified Arabic"/>
                <w:sz w:val="28"/>
                <w:szCs w:val="28"/>
                <w:rtl/>
              </w:rPr>
            </w:pPr>
            <w:r>
              <w:rPr>
                <w:rFonts w:ascii="Simplified Arabic" w:hAnsi="Simplified Arabic" w:cs="Simplified Arabic" w:hint="cs"/>
                <w:sz w:val="28"/>
                <w:szCs w:val="28"/>
                <w:rtl/>
              </w:rPr>
              <w:t>تحليل الانحدار لاختبار العلاقة بين النمط الأوتوقراطي والمخاطرة</w:t>
            </w:r>
          </w:p>
        </w:tc>
        <w:tc>
          <w:tcPr>
            <w:tcW w:w="935" w:type="dxa"/>
          </w:tcPr>
          <w:p w:rsidR="00692CB1" w:rsidRPr="00340241" w:rsidRDefault="003C55D1" w:rsidP="00C66A7A">
            <w:pPr>
              <w:jc w:val="center"/>
              <w:rPr>
                <w:rFonts w:ascii="Times New Roman" w:hAnsi="Times New Roman" w:cs="Times New Roman"/>
                <w:sz w:val="28"/>
                <w:szCs w:val="28"/>
                <w:rtl/>
              </w:rPr>
            </w:pPr>
            <w:r>
              <w:rPr>
                <w:rFonts w:ascii="Times New Roman" w:hAnsi="Times New Roman" w:cs="Times New Roman" w:hint="cs"/>
                <w:sz w:val="28"/>
                <w:szCs w:val="28"/>
                <w:rtl/>
              </w:rPr>
              <w:t>107</w:t>
            </w:r>
          </w:p>
        </w:tc>
      </w:tr>
      <w:tr w:rsidR="00692CB1" w:rsidTr="00C66A7A">
        <w:tc>
          <w:tcPr>
            <w:tcW w:w="758" w:type="dxa"/>
          </w:tcPr>
          <w:p w:rsidR="00692CB1" w:rsidRPr="00340241" w:rsidRDefault="00692CB1" w:rsidP="00692CB1">
            <w:pPr>
              <w:jc w:val="center"/>
              <w:rPr>
                <w:sz w:val="28"/>
                <w:szCs w:val="28"/>
                <w:rtl/>
              </w:rPr>
            </w:pPr>
            <w:r w:rsidRPr="00340241">
              <w:rPr>
                <w:rFonts w:hint="cs"/>
                <w:sz w:val="28"/>
                <w:szCs w:val="28"/>
                <w:rtl/>
              </w:rPr>
              <w:t>32</w:t>
            </w:r>
          </w:p>
        </w:tc>
        <w:tc>
          <w:tcPr>
            <w:tcW w:w="7290" w:type="dxa"/>
          </w:tcPr>
          <w:p w:rsidR="00692CB1" w:rsidRPr="004A6852" w:rsidRDefault="00692CB1" w:rsidP="00C66A7A">
            <w:pPr>
              <w:rPr>
                <w:rFonts w:ascii="Simplified Arabic" w:hAnsi="Simplified Arabic" w:cs="Simplified Arabic"/>
                <w:sz w:val="28"/>
                <w:szCs w:val="28"/>
                <w:rtl/>
              </w:rPr>
            </w:pPr>
            <w:r>
              <w:rPr>
                <w:rFonts w:ascii="Simplified Arabic" w:hAnsi="Simplified Arabic" w:cs="Simplified Arabic" w:hint="cs"/>
                <w:sz w:val="28"/>
                <w:szCs w:val="28"/>
                <w:rtl/>
              </w:rPr>
              <w:t>تحليل الانحدار لاختبار العلاقة بين النمط الأوتوقراطي والحساسية للمشكلات</w:t>
            </w:r>
          </w:p>
        </w:tc>
        <w:tc>
          <w:tcPr>
            <w:tcW w:w="935" w:type="dxa"/>
          </w:tcPr>
          <w:p w:rsidR="00692CB1" w:rsidRPr="00340241" w:rsidRDefault="003C55D1" w:rsidP="00C66A7A">
            <w:pPr>
              <w:jc w:val="center"/>
              <w:rPr>
                <w:rFonts w:ascii="Times New Roman" w:hAnsi="Times New Roman" w:cs="Times New Roman"/>
                <w:sz w:val="28"/>
                <w:szCs w:val="28"/>
                <w:rtl/>
              </w:rPr>
            </w:pPr>
            <w:r>
              <w:rPr>
                <w:rFonts w:ascii="Times New Roman" w:hAnsi="Times New Roman" w:cs="Times New Roman" w:hint="cs"/>
                <w:sz w:val="28"/>
                <w:szCs w:val="28"/>
                <w:rtl/>
              </w:rPr>
              <w:t>108</w:t>
            </w:r>
          </w:p>
        </w:tc>
      </w:tr>
      <w:tr w:rsidR="00692CB1" w:rsidTr="00C66A7A">
        <w:tc>
          <w:tcPr>
            <w:tcW w:w="758" w:type="dxa"/>
          </w:tcPr>
          <w:p w:rsidR="00692CB1" w:rsidRPr="00340241" w:rsidRDefault="00692CB1" w:rsidP="00692CB1">
            <w:pPr>
              <w:jc w:val="center"/>
              <w:rPr>
                <w:sz w:val="28"/>
                <w:szCs w:val="28"/>
                <w:rtl/>
              </w:rPr>
            </w:pPr>
            <w:r w:rsidRPr="00340241">
              <w:rPr>
                <w:rFonts w:hint="cs"/>
                <w:sz w:val="28"/>
                <w:szCs w:val="28"/>
                <w:rtl/>
              </w:rPr>
              <w:t>33</w:t>
            </w:r>
          </w:p>
        </w:tc>
        <w:tc>
          <w:tcPr>
            <w:tcW w:w="7290" w:type="dxa"/>
          </w:tcPr>
          <w:p w:rsidR="00692CB1" w:rsidRPr="004A6852" w:rsidRDefault="00692CB1" w:rsidP="00DF6723">
            <w:pPr>
              <w:rPr>
                <w:rFonts w:ascii="Simplified Arabic" w:hAnsi="Simplified Arabic" w:cs="Simplified Arabic"/>
                <w:sz w:val="28"/>
                <w:szCs w:val="28"/>
                <w:rtl/>
              </w:rPr>
            </w:pPr>
            <w:r>
              <w:rPr>
                <w:rFonts w:ascii="Simplified Arabic" w:hAnsi="Simplified Arabic" w:cs="Simplified Arabic" w:hint="cs"/>
                <w:sz w:val="28"/>
                <w:szCs w:val="28"/>
                <w:rtl/>
              </w:rPr>
              <w:t>تحليل الانحدار لاختبار العلاقة بين النمط الحر والخروج عن المألوف</w:t>
            </w:r>
          </w:p>
        </w:tc>
        <w:tc>
          <w:tcPr>
            <w:tcW w:w="935" w:type="dxa"/>
          </w:tcPr>
          <w:p w:rsidR="00692CB1" w:rsidRPr="00340241" w:rsidRDefault="003C55D1" w:rsidP="00C66A7A">
            <w:pPr>
              <w:jc w:val="center"/>
              <w:rPr>
                <w:rFonts w:ascii="Times New Roman" w:hAnsi="Times New Roman" w:cs="Times New Roman"/>
                <w:sz w:val="28"/>
                <w:szCs w:val="28"/>
                <w:rtl/>
              </w:rPr>
            </w:pPr>
            <w:r>
              <w:rPr>
                <w:rFonts w:ascii="Times New Roman" w:hAnsi="Times New Roman" w:cs="Times New Roman" w:hint="cs"/>
                <w:sz w:val="28"/>
                <w:szCs w:val="28"/>
                <w:rtl/>
              </w:rPr>
              <w:t>111</w:t>
            </w:r>
          </w:p>
        </w:tc>
      </w:tr>
      <w:tr w:rsidR="00692CB1" w:rsidTr="00C66A7A">
        <w:tc>
          <w:tcPr>
            <w:tcW w:w="758" w:type="dxa"/>
          </w:tcPr>
          <w:p w:rsidR="00692CB1" w:rsidRPr="00340241" w:rsidRDefault="00692CB1" w:rsidP="00692CB1">
            <w:pPr>
              <w:jc w:val="center"/>
              <w:rPr>
                <w:sz w:val="28"/>
                <w:szCs w:val="28"/>
                <w:rtl/>
              </w:rPr>
            </w:pPr>
            <w:r w:rsidRPr="00340241">
              <w:rPr>
                <w:rFonts w:hint="cs"/>
                <w:sz w:val="28"/>
                <w:szCs w:val="28"/>
                <w:rtl/>
              </w:rPr>
              <w:t>34</w:t>
            </w:r>
          </w:p>
        </w:tc>
        <w:tc>
          <w:tcPr>
            <w:tcW w:w="7290" w:type="dxa"/>
          </w:tcPr>
          <w:p w:rsidR="00692CB1" w:rsidRPr="004A6852" w:rsidRDefault="00692CB1" w:rsidP="00DF6723">
            <w:pPr>
              <w:rPr>
                <w:rFonts w:ascii="Simplified Arabic" w:hAnsi="Simplified Arabic" w:cs="Simplified Arabic"/>
                <w:sz w:val="28"/>
                <w:szCs w:val="28"/>
                <w:rtl/>
                <w:lang w:bidi="ar-LY"/>
              </w:rPr>
            </w:pPr>
            <w:r>
              <w:rPr>
                <w:rFonts w:ascii="Simplified Arabic" w:hAnsi="Simplified Arabic" w:cs="Simplified Arabic" w:hint="cs"/>
                <w:sz w:val="28"/>
                <w:szCs w:val="28"/>
                <w:rtl/>
              </w:rPr>
              <w:t>تحليل الانحدار لاختبار العلاقة بين النمط الحر والمرونة</w:t>
            </w:r>
          </w:p>
        </w:tc>
        <w:tc>
          <w:tcPr>
            <w:tcW w:w="935" w:type="dxa"/>
          </w:tcPr>
          <w:p w:rsidR="00692CB1" w:rsidRPr="00340241" w:rsidRDefault="003C55D1" w:rsidP="00C66A7A">
            <w:pPr>
              <w:jc w:val="center"/>
              <w:rPr>
                <w:rFonts w:ascii="Times New Roman" w:hAnsi="Times New Roman" w:cs="Times New Roman"/>
                <w:sz w:val="28"/>
                <w:szCs w:val="28"/>
                <w:rtl/>
              </w:rPr>
            </w:pPr>
            <w:r>
              <w:rPr>
                <w:rFonts w:ascii="Times New Roman" w:hAnsi="Times New Roman" w:cs="Times New Roman" w:hint="cs"/>
                <w:sz w:val="28"/>
                <w:szCs w:val="28"/>
                <w:rtl/>
              </w:rPr>
              <w:t>113</w:t>
            </w:r>
          </w:p>
        </w:tc>
      </w:tr>
      <w:tr w:rsidR="00692CB1" w:rsidTr="00C66A7A">
        <w:tc>
          <w:tcPr>
            <w:tcW w:w="758" w:type="dxa"/>
          </w:tcPr>
          <w:p w:rsidR="00692CB1" w:rsidRPr="00340241" w:rsidRDefault="00692CB1" w:rsidP="00692CB1">
            <w:pPr>
              <w:jc w:val="center"/>
              <w:rPr>
                <w:sz w:val="28"/>
                <w:szCs w:val="28"/>
                <w:rtl/>
              </w:rPr>
            </w:pPr>
            <w:r w:rsidRPr="00340241">
              <w:rPr>
                <w:rFonts w:hint="cs"/>
                <w:sz w:val="28"/>
                <w:szCs w:val="28"/>
                <w:rtl/>
              </w:rPr>
              <w:t>35</w:t>
            </w:r>
          </w:p>
        </w:tc>
        <w:tc>
          <w:tcPr>
            <w:tcW w:w="7290" w:type="dxa"/>
          </w:tcPr>
          <w:p w:rsidR="00692CB1" w:rsidRPr="004A6852" w:rsidRDefault="00692CB1" w:rsidP="00DF6723">
            <w:pPr>
              <w:rPr>
                <w:rFonts w:ascii="Simplified Arabic" w:hAnsi="Simplified Arabic" w:cs="Simplified Arabic"/>
                <w:sz w:val="28"/>
                <w:szCs w:val="28"/>
                <w:rtl/>
              </w:rPr>
            </w:pPr>
            <w:r>
              <w:rPr>
                <w:rFonts w:ascii="Simplified Arabic" w:hAnsi="Simplified Arabic" w:cs="Simplified Arabic" w:hint="cs"/>
                <w:sz w:val="28"/>
                <w:szCs w:val="28"/>
                <w:rtl/>
              </w:rPr>
              <w:t>تحليل الانحدار لاختبار العلاقة بين النمط الحر والمخاطرة</w:t>
            </w:r>
          </w:p>
        </w:tc>
        <w:tc>
          <w:tcPr>
            <w:tcW w:w="935" w:type="dxa"/>
          </w:tcPr>
          <w:p w:rsidR="00692CB1" w:rsidRPr="00340241" w:rsidRDefault="003C55D1" w:rsidP="00C66A7A">
            <w:pPr>
              <w:jc w:val="center"/>
              <w:rPr>
                <w:rFonts w:ascii="Times New Roman" w:hAnsi="Times New Roman" w:cs="Times New Roman"/>
                <w:sz w:val="28"/>
                <w:szCs w:val="28"/>
                <w:rtl/>
              </w:rPr>
            </w:pPr>
            <w:r>
              <w:rPr>
                <w:rFonts w:ascii="Times New Roman" w:hAnsi="Times New Roman" w:cs="Times New Roman" w:hint="cs"/>
                <w:sz w:val="28"/>
                <w:szCs w:val="28"/>
                <w:rtl/>
              </w:rPr>
              <w:t>114</w:t>
            </w:r>
          </w:p>
        </w:tc>
      </w:tr>
      <w:tr w:rsidR="00692CB1" w:rsidTr="00C66A7A">
        <w:tc>
          <w:tcPr>
            <w:tcW w:w="758" w:type="dxa"/>
          </w:tcPr>
          <w:p w:rsidR="00692CB1" w:rsidRPr="00340241" w:rsidRDefault="00692CB1" w:rsidP="00692CB1">
            <w:pPr>
              <w:jc w:val="center"/>
              <w:rPr>
                <w:sz w:val="28"/>
                <w:szCs w:val="28"/>
                <w:rtl/>
              </w:rPr>
            </w:pPr>
            <w:r>
              <w:rPr>
                <w:rFonts w:hint="cs"/>
                <w:sz w:val="28"/>
                <w:szCs w:val="28"/>
                <w:rtl/>
              </w:rPr>
              <w:t>36</w:t>
            </w:r>
          </w:p>
        </w:tc>
        <w:tc>
          <w:tcPr>
            <w:tcW w:w="7290" w:type="dxa"/>
          </w:tcPr>
          <w:p w:rsidR="00692CB1" w:rsidRPr="004A6852" w:rsidRDefault="00692CB1" w:rsidP="00DF6723">
            <w:pPr>
              <w:rPr>
                <w:rFonts w:ascii="Simplified Arabic" w:hAnsi="Simplified Arabic" w:cs="Simplified Arabic"/>
                <w:sz w:val="28"/>
                <w:szCs w:val="28"/>
                <w:rtl/>
              </w:rPr>
            </w:pPr>
            <w:r>
              <w:rPr>
                <w:rFonts w:ascii="Simplified Arabic" w:hAnsi="Simplified Arabic" w:cs="Simplified Arabic" w:hint="cs"/>
                <w:sz w:val="28"/>
                <w:szCs w:val="28"/>
                <w:rtl/>
              </w:rPr>
              <w:t>تحليل الانحدار لاختبار العلاقة بين النمط الحر والحساسية للمشكلات</w:t>
            </w:r>
          </w:p>
        </w:tc>
        <w:tc>
          <w:tcPr>
            <w:tcW w:w="935" w:type="dxa"/>
          </w:tcPr>
          <w:p w:rsidR="00692CB1" w:rsidRPr="00340241" w:rsidRDefault="003C55D1" w:rsidP="00C66A7A">
            <w:pPr>
              <w:jc w:val="center"/>
              <w:rPr>
                <w:rFonts w:ascii="Times New Roman" w:hAnsi="Times New Roman" w:cs="Times New Roman"/>
                <w:sz w:val="28"/>
                <w:szCs w:val="28"/>
                <w:rtl/>
              </w:rPr>
            </w:pPr>
            <w:r>
              <w:rPr>
                <w:rFonts w:ascii="Times New Roman" w:hAnsi="Times New Roman" w:cs="Times New Roman" w:hint="cs"/>
                <w:sz w:val="28"/>
                <w:szCs w:val="28"/>
                <w:rtl/>
              </w:rPr>
              <w:t>116</w:t>
            </w:r>
          </w:p>
        </w:tc>
      </w:tr>
      <w:tr w:rsidR="00692CB1" w:rsidTr="00C66A7A">
        <w:tc>
          <w:tcPr>
            <w:tcW w:w="758" w:type="dxa"/>
          </w:tcPr>
          <w:p w:rsidR="00692CB1" w:rsidRPr="00340241" w:rsidRDefault="00692CB1" w:rsidP="00692CB1">
            <w:pPr>
              <w:jc w:val="center"/>
              <w:rPr>
                <w:sz w:val="28"/>
                <w:szCs w:val="28"/>
                <w:rtl/>
              </w:rPr>
            </w:pPr>
            <w:r>
              <w:rPr>
                <w:rFonts w:hint="cs"/>
                <w:sz w:val="28"/>
                <w:szCs w:val="28"/>
                <w:rtl/>
              </w:rPr>
              <w:t>37</w:t>
            </w:r>
          </w:p>
        </w:tc>
        <w:tc>
          <w:tcPr>
            <w:tcW w:w="7290" w:type="dxa"/>
          </w:tcPr>
          <w:p w:rsidR="00692CB1" w:rsidRPr="004A6852" w:rsidRDefault="00692CB1" w:rsidP="00DF6723">
            <w:pPr>
              <w:rPr>
                <w:rFonts w:ascii="Simplified Arabic" w:hAnsi="Simplified Arabic" w:cs="Simplified Arabic"/>
                <w:sz w:val="28"/>
                <w:szCs w:val="28"/>
                <w:rtl/>
              </w:rPr>
            </w:pPr>
            <w:r>
              <w:rPr>
                <w:rFonts w:ascii="Simplified Arabic" w:hAnsi="Simplified Arabic" w:cs="Simplified Arabic" w:hint="cs"/>
                <w:sz w:val="28"/>
                <w:szCs w:val="28"/>
                <w:rtl/>
              </w:rPr>
              <w:t>تحليل الانحدار لاختبار العلاقة بين النمط التحويلي والخروج عن المألوف</w:t>
            </w:r>
          </w:p>
        </w:tc>
        <w:tc>
          <w:tcPr>
            <w:tcW w:w="935" w:type="dxa"/>
          </w:tcPr>
          <w:p w:rsidR="00692CB1" w:rsidRPr="00340241" w:rsidRDefault="003C55D1" w:rsidP="00C66A7A">
            <w:pPr>
              <w:jc w:val="center"/>
              <w:rPr>
                <w:rFonts w:ascii="Times New Roman" w:hAnsi="Times New Roman" w:cs="Times New Roman"/>
                <w:sz w:val="28"/>
                <w:szCs w:val="28"/>
                <w:rtl/>
              </w:rPr>
            </w:pPr>
            <w:r>
              <w:rPr>
                <w:rFonts w:ascii="Times New Roman" w:hAnsi="Times New Roman" w:cs="Times New Roman" w:hint="cs"/>
                <w:sz w:val="28"/>
                <w:szCs w:val="28"/>
                <w:rtl/>
              </w:rPr>
              <w:t>119</w:t>
            </w:r>
          </w:p>
        </w:tc>
      </w:tr>
      <w:tr w:rsidR="00692CB1" w:rsidTr="00C66A7A">
        <w:tc>
          <w:tcPr>
            <w:tcW w:w="758" w:type="dxa"/>
          </w:tcPr>
          <w:p w:rsidR="00692CB1" w:rsidRPr="00340241" w:rsidRDefault="00692CB1" w:rsidP="00692CB1">
            <w:pPr>
              <w:jc w:val="center"/>
              <w:rPr>
                <w:sz w:val="28"/>
                <w:szCs w:val="28"/>
                <w:rtl/>
              </w:rPr>
            </w:pPr>
            <w:r>
              <w:rPr>
                <w:rFonts w:hint="cs"/>
                <w:sz w:val="28"/>
                <w:szCs w:val="28"/>
                <w:rtl/>
              </w:rPr>
              <w:t>38</w:t>
            </w:r>
          </w:p>
        </w:tc>
        <w:tc>
          <w:tcPr>
            <w:tcW w:w="7290" w:type="dxa"/>
          </w:tcPr>
          <w:p w:rsidR="00692CB1" w:rsidRPr="004A6852" w:rsidRDefault="00692CB1" w:rsidP="00DF6723">
            <w:pPr>
              <w:rPr>
                <w:rFonts w:ascii="Simplified Arabic" w:hAnsi="Simplified Arabic" w:cs="Simplified Arabic"/>
                <w:sz w:val="28"/>
                <w:szCs w:val="28"/>
                <w:rtl/>
                <w:lang w:bidi="ar-LY"/>
              </w:rPr>
            </w:pPr>
            <w:r>
              <w:rPr>
                <w:rFonts w:ascii="Simplified Arabic" w:hAnsi="Simplified Arabic" w:cs="Simplified Arabic" w:hint="cs"/>
                <w:sz w:val="28"/>
                <w:szCs w:val="28"/>
                <w:rtl/>
              </w:rPr>
              <w:t>تحليل الانحدار لاختبار العلاقة بين النمط التحويلي والمرونة</w:t>
            </w:r>
          </w:p>
        </w:tc>
        <w:tc>
          <w:tcPr>
            <w:tcW w:w="935" w:type="dxa"/>
          </w:tcPr>
          <w:p w:rsidR="00692CB1" w:rsidRPr="00340241" w:rsidRDefault="003C55D1" w:rsidP="00C66A7A">
            <w:pPr>
              <w:jc w:val="center"/>
              <w:rPr>
                <w:rFonts w:ascii="Times New Roman" w:hAnsi="Times New Roman" w:cs="Times New Roman"/>
                <w:sz w:val="28"/>
                <w:szCs w:val="28"/>
                <w:rtl/>
              </w:rPr>
            </w:pPr>
            <w:r>
              <w:rPr>
                <w:rFonts w:ascii="Times New Roman" w:hAnsi="Times New Roman" w:cs="Times New Roman" w:hint="cs"/>
                <w:sz w:val="28"/>
                <w:szCs w:val="28"/>
                <w:rtl/>
              </w:rPr>
              <w:t>120</w:t>
            </w:r>
          </w:p>
        </w:tc>
      </w:tr>
      <w:tr w:rsidR="00692CB1" w:rsidTr="00C66A7A">
        <w:tc>
          <w:tcPr>
            <w:tcW w:w="758" w:type="dxa"/>
          </w:tcPr>
          <w:p w:rsidR="00692CB1" w:rsidRPr="00340241" w:rsidRDefault="00692CB1" w:rsidP="00692CB1">
            <w:pPr>
              <w:jc w:val="center"/>
              <w:rPr>
                <w:sz w:val="28"/>
                <w:szCs w:val="28"/>
                <w:rtl/>
              </w:rPr>
            </w:pPr>
            <w:r>
              <w:rPr>
                <w:rFonts w:hint="cs"/>
                <w:sz w:val="28"/>
                <w:szCs w:val="28"/>
                <w:rtl/>
              </w:rPr>
              <w:t>39</w:t>
            </w:r>
          </w:p>
        </w:tc>
        <w:tc>
          <w:tcPr>
            <w:tcW w:w="7290" w:type="dxa"/>
          </w:tcPr>
          <w:p w:rsidR="00692CB1" w:rsidRPr="004A6852" w:rsidRDefault="00692CB1" w:rsidP="00DF6723">
            <w:pPr>
              <w:rPr>
                <w:rFonts w:ascii="Simplified Arabic" w:hAnsi="Simplified Arabic" w:cs="Simplified Arabic"/>
                <w:sz w:val="28"/>
                <w:szCs w:val="28"/>
                <w:rtl/>
              </w:rPr>
            </w:pPr>
            <w:r>
              <w:rPr>
                <w:rFonts w:ascii="Simplified Arabic" w:hAnsi="Simplified Arabic" w:cs="Simplified Arabic" w:hint="cs"/>
                <w:sz w:val="28"/>
                <w:szCs w:val="28"/>
                <w:rtl/>
              </w:rPr>
              <w:t>تحليل الانحدار لاختبار العلاقة بين النمط التحويلي والمخاطرة</w:t>
            </w:r>
          </w:p>
        </w:tc>
        <w:tc>
          <w:tcPr>
            <w:tcW w:w="935" w:type="dxa"/>
          </w:tcPr>
          <w:p w:rsidR="00692CB1" w:rsidRPr="00340241" w:rsidRDefault="003C55D1" w:rsidP="00C66A7A">
            <w:pPr>
              <w:jc w:val="center"/>
              <w:rPr>
                <w:rFonts w:ascii="Times New Roman" w:hAnsi="Times New Roman" w:cs="Times New Roman"/>
                <w:sz w:val="28"/>
                <w:szCs w:val="28"/>
                <w:rtl/>
              </w:rPr>
            </w:pPr>
            <w:r>
              <w:rPr>
                <w:rFonts w:ascii="Times New Roman" w:hAnsi="Times New Roman" w:cs="Times New Roman" w:hint="cs"/>
                <w:sz w:val="28"/>
                <w:szCs w:val="28"/>
                <w:rtl/>
              </w:rPr>
              <w:t>122</w:t>
            </w:r>
          </w:p>
        </w:tc>
      </w:tr>
      <w:tr w:rsidR="00692CB1" w:rsidTr="00C66A7A">
        <w:tc>
          <w:tcPr>
            <w:tcW w:w="758" w:type="dxa"/>
          </w:tcPr>
          <w:p w:rsidR="00692CB1" w:rsidRPr="00340241" w:rsidRDefault="00692CB1" w:rsidP="00C66A7A">
            <w:pPr>
              <w:jc w:val="center"/>
              <w:rPr>
                <w:sz w:val="28"/>
                <w:szCs w:val="28"/>
                <w:rtl/>
              </w:rPr>
            </w:pPr>
            <w:r>
              <w:rPr>
                <w:rFonts w:hint="cs"/>
                <w:sz w:val="28"/>
                <w:szCs w:val="28"/>
                <w:rtl/>
              </w:rPr>
              <w:t>40</w:t>
            </w:r>
          </w:p>
        </w:tc>
        <w:tc>
          <w:tcPr>
            <w:tcW w:w="7290" w:type="dxa"/>
          </w:tcPr>
          <w:p w:rsidR="00692CB1" w:rsidRPr="004A6852" w:rsidRDefault="00692CB1" w:rsidP="00DF6723">
            <w:pPr>
              <w:rPr>
                <w:rFonts w:ascii="Simplified Arabic" w:hAnsi="Simplified Arabic" w:cs="Simplified Arabic"/>
                <w:sz w:val="28"/>
                <w:szCs w:val="28"/>
                <w:rtl/>
              </w:rPr>
            </w:pPr>
            <w:r>
              <w:rPr>
                <w:rFonts w:ascii="Simplified Arabic" w:hAnsi="Simplified Arabic" w:cs="Simplified Arabic" w:hint="cs"/>
                <w:sz w:val="28"/>
                <w:szCs w:val="28"/>
                <w:rtl/>
              </w:rPr>
              <w:t>تحليل الانحدار لاختبار العلاقة بين النمط التحويلي والحساسية للمشكلات</w:t>
            </w:r>
          </w:p>
        </w:tc>
        <w:tc>
          <w:tcPr>
            <w:tcW w:w="935" w:type="dxa"/>
          </w:tcPr>
          <w:p w:rsidR="00692CB1" w:rsidRPr="00340241" w:rsidRDefault="003C55D1" w:rsidP="00C66A7A">
            <w:pPr>
              <w:jc w:val="center"/>
              <w:rPr>
                <w:rFonts w:ascii="Times New Roman" w:hAnsi="Times New Roman" w:cs="Times New Roman"/>
                <w:sz w:val="28"/>
                <w:szCs w:val="28"/>
                <w:rtl/>
              </w:rPr>
            </w:pPr>
            <w:r>
              <w:rPr>
                <w:rFonts w:ascii="Times New Roman" w:hAnsi="Times New Roman" w:cs="Times New Roman" w:hint="cs"/>
                <w:sz w:val="28"/>
                <w:szCs w:val="28"/>
                <w:rtl/>
              </w:rPr>
              <w:t>124</w:t>
            </w:r>
          </w:p>
        </w:tc>
      </w:tr>
    </w:tbl>
    <w:p w:rsidR="00A63D07" w:rsidRDefault="00A63D07" w:rsidP="00A63D07">
      <w:pPr>
        <w:rPr>
          <w:rtl/>
        </w:rPr>
      </w:pPr>
    </w:p>
    <w:p w:rsidR="00A63D07" w:rsidRDefault="00A63D07" w:rsidP="00A63D07">
      <w:pPr>
        <w:rPr>
          <w:rtl/>
        </w:rPr>
      </w:pPr>
    </w:p>
    <w:p w:rsidR="00A63D07" w:rsidRDefault="00A63D07" w:rsidP="00A63D07">
      <w:pPr>
        <w:jc w:val="center"/>
        <w:rPr>
          <w:rFonts w:ascii="Traditional Arabic" w:hAnsi="Traditional Arabic" w:cs="Traditional Arabic"/>
          <w:sz w:val="44"/>
          <w:szCs w:val="44"/>
          <w:rtl/>
        </w:rPr>
      </w:pPr>
    </w:p>
    <w:p w:rsidR="00A63D07" w:rsidRDefault="00A63D07" w:rsidP="00A63D07">
      <w:pPr>
        <w:jc w:val="center"/>
        <w:rPr>
          <w:rFonts w:ascii="Traditional Arabic" w:hAnsi="Traditional Arabic" w:cs="Traditional Arabic"/>
          <w:sz w:val="44"/>
          <w:szCs w:val="44"/>
          <w:rtl/>
        </w:rPr>
      </w:pPr>
    </w:p>
    <w:p w:rsidR="00A63D07" w:rsidRDefault="00A63D07" w:rsidP="00A63D07">
      <w:pPr>
        <w:jc w:val="center"/>
        <w:rPr>
          <w:rFonts w:ascii="Traditional Arabic" w:hAnsi="Traditional Arabic" w:cs="Traditional Arabic"/>
          <w:sz w:val="44"/>
          <w:szCs w:val="44"/>
          <w:rtl/>
        </w:rPr>
      </w:pPr>
    </w:p>
    <w:p w:rsidR="00A63D07" w:rsidRDefault="00A63D07" w:rsidP="00A63D07">
      <w:pPr>
        <w:jc w:val="center"/>
        <w:rPr>
          <w:rFonts w:ascii="Traditional Arabic" w:hAnsi="Traditional Arabic" w:cs="Traditional Arabic"/>
          <w:sz w:val="44"/>
          <w:szCs w:val="44"/>
          <w:rtl/>
        </w:rPr>
      </w:pPr>
    </w:p>
    <w:p w:rsidR="00A63D07" w:rsidRDefault="00A63D07" w:rsidP="00A63D07">
      <w:pPr>
        <w:jc w:val="center"/>
        <w:rPr>
          <w:rFonts w:ascii="Traditional Arabic" w:hAnsi="Traditional Arabic" w:cs="Traditional Arabic"/>
          <w:sz w:val="44"/>
          <w:szCs w:val="44"/>
          <w:rtl/>
        </w:rPr>
      </w:pPr>
    </w:p>
    <w:p w:rsidR="00A63D07" w:rsidRDefault="00A63D07" w:rsidP="00A63D07">
      <w:pPr>
        <w:rPr>
          <w:rFonts w:ascii="Traditional Arabic" w:hAnsi="Traditional Arabic" w:cs="Traditional Arabic"/>
          <w:sz w:val="44"/>
          <w:szCs w:val="44"/>
          <w:rtl/>
        </w:rPr>
      </w:pPr>
    </w:p>
    <w:p w:rsidR="00A63D07" w:rsidRDefault="00A63D07" w:rsidP="00A63D07">
      <w:pPr>
        <w:spacing w:before="240"/>
        <w:jc w:val="center"/>
        <w:rPr>
          <w:rFonts w:ascii="Simplified Arabic" w:hAnsi="Simplified Arabic" w:cs="Simplified Arabic"/>
          <w:sz w:val="36"/>
          <w:szCs w:val="36"/>
          <w:rtl/>
        </w:rPr>
      </w:pPr>
    </w:p>
    <w:p w:rsidR="00A63D07" w:rsidRDefault="00A63D07" w:rsidP="00A63D07">
      <w:pPr>
        <w:spacing w:before="240"/>
        <w:jc w:val="center"/>
        <w:rPr>
          <w:rFonts w:ascii="Simplified Arabic" w:hAnsi="Simplified Arabic" w:cs="Simplified Arabic"/>
          <w:sz w:val="36"/>
          <w:szCs w:val="36"/>
          <w:rtl/>
        </w:rPr>
      </w:pPr>
    </w:p>
    <w:p w:rsidR="00534893" w:rsidRDefault="00534893" w:rsidP="00534893">
      <w:pPr>
        <w:spacing w:after="0"/>
        <w:rPr>
          <w:rFonts w:ascii="Simplified Arabic" w:hAnsi="Simplified Arabic" w:cs="Simplified Arabic"/>
          <w:sz w:val="36"/>
          <w:szCs w:val="36"/>
          <w:rtl/>
        </w:rPr>
      </w:pPr>
    </w:p>
    <w:p w:rsidR="00534893" w:rsidRPr="00534893" w:rsidRDefault="00534893" w:rsidP="00A63D07">
      <w:pPr>
        <w:spacing w:after="0"/>
        <w:jc w:val="center"/>
        <w:rPr>
          <w:rFonts w:ascii="Simplified Arabic" w:hAnsi="Simplified Arabic" w:cs="Simplified Arabic"/>
          <w:b/>
          <w:bCs/>
          <w:sz w:val="36"/>
          <w:szCs w:val="36"/>
          <w:rtl/>
        </w:rPr>
      </w:pPr>
      <w:r w:rsidRPr="00534893">
        <w:rPr>
          <w:rFonts w:ascii="Simplified Arabic" w:hAnsi="Simplified Arabic" w:cs="Simplified Arabic" w:hint="cs"/>
          <w:b/>
          <w:bCs/>
          <w:sz w:val="36"/>
          <w:szCs w:val="36"/>
          <w:rtl/>
        </w:rPr>
        <w:t>قائمة الأشكال</w:t>
      </w:r>
    </w:p>
    <w:tbl>
      <w:tblPr>
        <w:tblStyle w:val="af5"/>
        <w:bidiVisual/>
        <w:tblW w:w="0" w:type="auto"/>
        <w:tblLook w:val="04A0" w:firstRow="1" w:lastRow="0" w:firstColumn="1" w:lastColumn="0" w:noHBand="0" w:noVBand="1"/>
      </w:tblPr>
      <w:tblGrid>
        <w:gridCol w:w="758"/>
        <w:gridCol w:w="7290"/>
        <w:gridCol w:w="935"/>
      </w:tblGrid>
      <w:tr w:rsidR="00534893" w:rsidTr="006E5E32">
        <w:tc>
          <w:tcPr>
            <w:tcW w:w="758" w:type="dxa"/>
          </w:tcPr>
          <w:p w:rsidR="00534893" w:rsidRPr="00F9227A" w:rsidRDefault="00534893" w:rsidP="006E5E32">
            <w:pPr>
              <w:jc w:val="center"/>
              <w:rPr>
                <w:rFonts w:ascii="Simplified Arabic" w:hAnsi="Simplified Arabic" w:cs="Simplified Arabic"/>
                <w:b/>
                <w:bCs/>
                <w:sz w:val="28"/>
                <w:szCs w:val="28"/>
                <w:rtl/>
              </w:rPr>
            </w:pPr>
            <w:r w:rsidRPr="00F9227A">
              <w:rPr>
                <w:rFonts w:ascii="Simplified Arabic" w:hAnsi="Simplified Arabic" w:cs="Simplified Arabic"/>
                <w:b/>
                <w:bCs/>
                <w:sz w:val="28"/>
                <w:szCs w:val="28"/>
                <w:rtl/>
              </w:rPr>
              <w:t>الرقم</w:t>
            </w:r>
          </w:p>
        </w:tc>
        <w:tc>
          <w:tcPr>
            <w:tcW w:w="7290" w:type="dxa"/>
          </w:tcPr>
          <w:p w:rsidR="00534893" w:rsidRPr="00F9227A" w:rsidRDefault="00534893" w:rsidP="00534893">
            <w:pPr>
              <w:jc w:val="center"/>
              <w:rPr>
                <w:rFonts w:ascii="Simplified Arabic" w:hAnsi="Simplified Arabic" w:cs="Simplified Arabic"/>
                <w:b/>
                <w:bCs/>
                <w:sz w:val="28"/>
                <w:szCs w:val="28"/>
                <w:rtl/>
              </w:rPr>
            </w:pPr>
            <w:r w:rsidRPr="00F9227A">
              <w:rPr>
                <w:rFonts w:ascii="Simplified Arabic" w:hAnsi="Simplified Arabic" w:cs="Simplified Arabic"/>
                <w:b/>
                <w:bCs/>
                <w:sz w:val="28"/>
                <w:szCs w:val="28"/>
                <w:rtl/>
              </w:rPr>
              <w:t xml:space="preserve">محتويات </w:t>
            </w:r>
            <w:r>
              <w:rPr>
                <w:rFonts w:ascii="Simplified Arabic" w:hAnsi="Simplified Arabic" w:cs="Simplified Arabic" w:hint="cs"/>
                <w:b/>
                <w:bCs/>
                <w:sz w:val="28"/>
                <w:szCs w:val="28"/>
                <w:rtl/>
              </w:rPr>
              <w:t>الشكل:</w:t>
            </w:r>
          </w:p>
        </w:tc>
        <w:tc>
          <w:tcPr>
            <w:tcW w:w="935" w:type="dxa"/>
          </w:tcPr>
          <w:p w:rsidR="00534893" w:rsidRPr="00F9227A" w:rsidRDefault="00534893" w:rsidP="006E5E32">
            <w:pPr>
              <w:tabs>
                <w:tab w:val="center" w:pos="371"/>
              </w:tabs>
              <w:rPr>
                <w:rFonts w:ascii="Simplified Arabic" w:hAnsi="Simplified Arabic" w:cs="Simplified Arabic"/>
                <w:b/>
                <w:bCs/>
                <w:sz w:val="28"/>
                <w:szCs w:val="28"/>
                <w:rtl/>
              </w:rPr>
            </w:pPr>
            <w:r w:rsidRPr="00F9227A">
              <w:rPr>
                <w:rFonts w:ascii="Simplified Arabic" w:hAnsi="Simplified Arabic" w:cs="Simplified Arabic"/>
                <w:b/>
                <w:bCs/>
                <w:sz w:val="28"/>
                <w:szCs w:val="28"/>
                <w:rtl/>
              </w:rPr>
              <w:tab/>
              <w:t>الصفحة</w:t>
            </w:r>
          </w:p>
        </w:tc>
      </w:tr>
      <w:tr w:rsidR="00277898" w:rsidTr="006E5E32">
        <w:tc>
          <w:tcPr>
            <w:tcW w:w="758" w:type="dxa"/>
          </w:tcPr>
          <w:p w:rsidR="00277898" w:rsidRPr="00340241" w:rsidRDefault="00277898" w:rsidP="00277898">
            <w:pPr>
              <w:jc w:val="center"/>
              <w:rPr>
                <w:sz w:val="28"/>
                <w:szCs w:val="28"/>
                <w:rtl/>
              </w:rPr>
            </w:pPr>
            <w:r>
              <w:rPr>
                <w:rFonts w:hint="cs"/>
                <w:sz w:val="28"/>
                <w:szCs w:val="28"/>
                <w:rtl/>
              </w:rPr>
              <w:t>1</w:t>
            </w:r>
          </w:p>
        </w:tc>
        <w:tc>
          <w:tcPr>
            <w:tcW w:w="7290" w:type="dxa"/>
          </w:tcPr>
          <w:p w:rsidR="00277898" w:rsidRDefault="00277898" w:rsidP="00DF6723">
            <w:pPr>
              <w:rPr>
                <w:rFonts w:ascii="Simplified Arabic" w:hAnsi="Simplified Arabic" w:cs="Simplified Arabic"/>
                <w:sz w:val="28"/>
                <w:szCs w:val="28"/>
                <w:rtl/>
              </w:rPr>
            </w:pPr>
            <w:r>
              <w:rPr>
                <w:rFonts w:ascii="Simplified Arabic" w:hAnsi="Simplified Arabic" w:cs="Simplified Arabic" w:hint="cs"/>
                <w:sz w:val="28"/>
                <w:szCs w:val="28"/>
                <w:rtl/>
              </w:rPr>
              <w:t>نموذج الدراسة</w:t>
            </w:r>
          </w:p>
        </w:tc>
        <w:tc>
          <w:tcPr>
            <w:tcW w:w="935" w:type="dxa"/>
          </w:tcPr>
          <w:p w:rsidR="00277898" w:rsidRPr="00340241" w:rsidRDefault="003C55D1" w:rsidP="006E5E32">
            <w:pPr>
              <w:jc w:val="center"/>
              <w:rPr>
                <w:rFonts w:ascii="Times New Roman" w:hAnsi="Times New Roman" w:cs="Times New Roman"/>
                <w:sz w:val="28"/>
                <w:szCs w:val="28"/>
                <w:rtl/>
              </w:rPr>
            </w:pPr>
            <w:r>
              <w:rPr>
                <w:rFonts w:ascii="Times New Roman" w:hAnsi="Times New Roman" w:cs="Times New Roman" w:hint="cs"/>
                <w:sz w:val="28"/>
                <w:szCs w:val="28"/>
                <w:rtl/>
              </w:rPr>
              <w:t>11</w:t>
            </w:r>
          </w:p>
        </w:tc>
      </w:tr>
      <w:tr w:rsidR="00277898" w:rsidTr="006E5E32">
        <w:tc>
          <w:tcPr>
            <w:tcW w:w="758" w:type="dxa"/>
          </w:tcPr>
          <w:p w:rsidR="00277898" w:rsidRPr="00340241" w:rsidRDefault="00277898" w:rsidP="00277898">
            <w:pPr>
              <w:jc w:val="center"/>
              <w:rPr>
                <w:sz w:val="28"/>
                <w:szCs w:val="28"/>
                <w:rtl/>
              </w:rPr>
            </w:pPr>
            <w:r>
              <w:rPr>
                <w:rFonts w:hint="cs"/>
                <w:sz w:val="28"/>
                <w:szCs w:val="28"/>
                <w:rtl/>
              </w:rPr>
              <w:t>2</w:t>
            </w:r>
          </w:p>
        </w:tc>
        <w:tc>
          <w:tcPr>
            <w:tcW w:w="7290" w:type="dxa"/>
          </w:tcPr>
          <w:p w:rsidR="00277898" w:rsidRPr="00300B26" w:rsidRDefault="00277898" w:rsidP="00DF6723">
            <w:pPr>
              <w:rPr>
                <w:rFonts w:ascii="Simplified Arabic" w:hAnsi="Simplified Arabic" w:cs="Simplified Arabic"/>
                <w:sz w:val="28"/>
                <w:szCs w:val="28"/>
                <w:rtl/>
              </w:rPr>
            </w:pPr>
            <w:r>
              <w:rPr>
                <w:rFonts w:ascii="Simplified Arabic" w:hAnsi="Simplified Arabic" w:cs="Simplified Arabic" w:hint="cs"/>
                <w:sz w:val="28"/>
                <w:szCs w:val="28"/>
                <w:rtl/>
              </w:rPr>
              <w:t>توزيع</w:t>
            </w:r>
            <w:r w:rsidRPr="00300B26">
              <w:rPr>
                <w:rFonts w:ascii="Simplified Arabic" w:hAnsi="Simplified Arabic" w:cs="Simplified Arabic"/>
                <w:sz w:val="28"/>
                <w:szCs w:val="28"/>
                <w:rtl/>
              </w:rPr>
              <w:t xml:space="preserve"> </w:t>
            </w:r>
            <w:r w:rsidRPr="00300B26">
              <w:rPr>
                <w:rFonts w:ascii="Simplified Arabic" w:hAnsi="Simplified Arabic" w:cs="Simplified Arabic" w:hint="cs"/>
                <w:sz w:val="28"/>
                <w:szCs w:val="28"/>
                <w:rtl/>
              </w:rPr>
              <w:t>المبحوثين</w:t>
            </w:r>
            <w:r w:rsidRPr="00300B26">
              <w:rPr>
                <w:rFonts w:ascii="Simplified Arabic" w:hAnsi="Simplified Arabic" w:cs="Simplified Arabic"/>
                <w:sz w:val="28"/>
                <w:szCs w:val="28"/>
                <w:rtl/>
              </w:rPr>
              <w:t xml:space="preserve"> في الدراسة حسب </w:t>
            </w:r>
            <w:r w:rsidRPr="00300B26">
              <w:rPr>
                <w:rFonts w:ascii="Simplified Arabic" w:hAnsi="Simplified Arabic" w:cs="Simplified Arabic" w:hint="cs"/>
                <w:sz w:val="28"/>
                <w:szCs w:val="28"/>
                <w:rtl/>
              </w:rPr>
              <w:t>الجنس.</w:t>
            </w:r>
          </w:p>
        </w:tc>
        <w:tc>
          <w:tcPr>
            <w:tcW w:w="935" w:type="dxa"/>
          </w:tcPr>
          <w:p w:rsidR="00277898" w:rsidRPr="00340241" w:rsidRDefault="003C55D1" w:rsidP="006E5E32">
            <w:pPr>
              <w:jc w:val="center"/>
              <w:rPr>
                <w:rFonts w:ascii="Times New Roman" w:hAnsi="Times New Roman" w:cs="Times New Roman"/>
                <w:sz w:val="28"/>
                <w:szCs w:val="28"/>
                <w:rtl/>
              </w:rPr>
            </w:pPr>
            <w:r>
              <w:rPr>
                <w:rFonts w:ascii="Times New Roman" w:hAnsi="Times New Roman" w:cs="Times New Roman" w:hint="cs"/>
                <w:sz w:val="28"/>
                <w:szCs w:val="28"/>
                <w:rtl/>
              </w:rPr>
              <w:t>75</w:t>
            </w:r>
          </w:p>
        </w:tc>
      </w:tr>
      <w:tr w:rsidR="00277898" w:rsidTr="006E5E32">
        <w:tc>
          <w:tcPr>
            <w:tcW w:w="758" w:type="dxa"/>
          </w:tcPr>
          <w:p w:rsidR="00277898" w:rsidRPr="00340241" w:rsidRDefault="00277898" w:rsidP="00277898">
            <w:pPr>
              <w:jc w:val="center"/>
              <w:rPr>
                <w:sz w:val="28"/>
                <w:szCs w:val="28"/>
                <w:rtl/>
              </w:rPr>
            </w:pPr>
            <w:r>
              <w:rPr>
                <w:rFonts w:hint="cs"/>
                <w:sz w:val="28"/>
                <w:szCs w:val="28"/>
                <w:rtl/>
              </w:rPr>
              <w:t>3</w:t>
            </w:r>
          </w:p>
        </w:tc>
        <w:tc>
          <w:tcPr>
            <w:tcW w:w="7290" w:type="dxa"/>
          </w:tcPr>
          <w:p w:rsidR="00277898" w:rsidRPr="00300B26" w:rsidRDefault="00277898" w:rsidP="00DF6723">
            <w:pPr>
              <w:rPr>
                <w:rFonts w:ascii="Simplified Arabic" w:hAnsi="Simplified Arabic" w:cs="Simplified Arabic"/>
                <w:sz w:val="28"/>
                <w:szCs w:val="28"/>
                <w:rtl/>
              </w:rPr>
            </w:pPr>
            <w:r>
              <w:rPr>
                <w:rFonts w:ascii="Simplified Arabic" w:hAnsi="Simplified Arabic" w:cs="Simplified Arabic" w:hint="cs"/>
                <w:sz w:val="28"/>
                <w:szCs w:val="28"/>
                <w:rtl/>
              </w:rPr>
              <w:t>توزيع</w:t>
            </w:r>
            <w:r w:rsidRPr="00300B26">
              <w:rPr>
                <w:rFonts w:ascii="Simplified Arabic" w:hAnsi="Simplified Arabic" w:cs="Simplified Arabic"/>
                <w:sz w:val="28"/>
                <w:szCs w:val="28"/>
                <w:rtl/>
              </w:rPr>
              <w:t xml:space="preserve"> </w:t>
            </w:r>
            <w:r w:rsidRPr="00300B26">
              <w:rPr>
                <w:rFonts w:ascii="Simplified Arabic" w:hAnsi="Simplified Arabic" w:cs="Simplified Arabic" w:hint="cs"/>
                <w:sz w:val="28"/>
                <w:szCs w:val="28"/>
                <w:rtl/>
              </w:rPr>
              <w:t>المبحوثين</w:t>
            </w:r>
            <w:r w:rsidRPr="00300B26">
              <w:rPr>
                <w:rFonts w:ascii="Simplified Arabic" w:hAnsi="Simplified Arabic" w:cs="Simplified Arabic"/>
                <w:sz w:val="28"/>
                <w:szCs w:val="28"/>
                <w:rtl/>
              </w:rPr>
              <w:t xml:space="preserve"> في الدراسة حسب</w:t>
            </w:r>
            <w:r w:rsidRPr="00300B26">
              <w:rPr>
                <w:rFonts w:ascii="Simplified Arabic" w:hAnsi="Simplified Arabic" w:cs="Simplified Arabic" w:hint="cs"/>
                <w:sz w:val="28"/>
                <w:szCs w:val="28"/>
                <w:rtl/>
              </w:rPr>
              <w:t xml:space="preserve"> سنوات الخبرة الوظيفية.</w:t>
            </w:r>
          </w:p>
        </w:tc>
        <w:tc>
          <w:tcPr>
            <w:tcW w:w="935" w:type="dxa"/>
          </w:tcPr>
          <w:p w:rsidR="00277898" w:rsidRPr="00340241" w:rsidRDefault="003C55D1" w:rsidP="006E5E32">
            <w:pPr>
              <w:jc w:val="center"/>
              <w:rPr>
                <w:rFonts w:ascii="Times New Roman" w:hAnsi="Times New Roman" w:cs="Times New Roman"/>
                <w:sz w:val="28"/>
                <w:szCs w:val="28"/>
                <w:rtl/>
              </w:rPr>
            </w:pPr>
            <w:r>
              <w:rPr>
                <w:rFonts w:ascii="Times New Roman" w:hAnsi="Times New Roman" w:cs="Times New Roman" w:hint="cs"/>
                <w:sz w:val="28"/>
                <w:szCs w:val="28"/>
                <w:rtl/>
              </w:rPr>
              <w:t>76</w:t>
            </w:r>
          </w:p>
        </w:tc>
      </w:tr>
      <w:tr w:rsidR="00277898" w:rsidTr="006E5E32">
        <w:tc>
          <w:tcPr>
            <w:tcW w:w="758" w:type="dxa"/>
          </w:tcPr>
          <w:p w:rsidR="00277898" w:rsidRPr="00340241" w:rsidRDefault="00277898" w:rsidP="00277898">
            <w:pPr>
              <w:jc w:val="center"/>
              <w:rPr>
                <w:sz w:val="28"/>
                <w:szCs w:val="28"/>
                <w:rtl/>
              </w:rPr>
            </w:pPr>
            <w:r>
              <w:rPr>
                <w:rFonts w:hint="cs"/>
                <w:sz w:val="28"/>
                <w:szCs w:val="28"/>
                <w:rtl/>
              </w:rPr>
              <w:t>4</w:t>
            </w:r>
          </w:p>
        </w:tc>
        <w:tc>
          <w:tcPr>
            <w:tcW w:w="7290" w:type="dxa"/>
          </w:tcPr>
          <w:p w:rsidR="00277898" w:rsidRPr="00300B26" w:rsidRDefault="00277898" w:rsidP="00DF6723">
            <w:pPr>
              <w:rPr>
                <w:rFonts w:ascii="Simplified Arabic" w:hAnsi="Simplified Arabic" w:cs="Simplified Arabic"/>
                <w:sz w:val="28"/>
                <w:szCs w:val="28"/>
                <w:rtl/>
              </w:rPr>
            </w:pPr>
            <w:r>
              <w:rPr>
                <w:rFonts w:ascii="Simplified Arabic" w:hAnsi="Simplified Arabic" w:cs="Simplified Arabic" w:hint="cs"/>
                <w:sz w:val="28"/>
                <w:szCs w:val="28"/>
                <w:rtl/>
              </w:rPr>
              <w:t>توزيع</w:t>
            </w:r>
            <w:r w:rsidRPr="00300B26">
              <w:rPr>
                <w:rFonts w:ascii="Simplified Arabic" w:hAnsi="Simplified Arabic" w:cs="Simplified Arabic"/>
                <w:sz w:val="28"/>
                <w:szCs w:val="28"/>
                <w:rtl/>
              </w:rPr>
              <w:t xml:space="preserve"> </w:t>
            </w:r>
            <w:r w:rsidRPr="00300B26">
              <w:rPr>
                <w:rFonts w:ascii="Simplified Arabic" w:hAnsi="Simplified Arabic" w:cs="Simplified Arabic" w:hint="cs"/>
                <w:sz w:val="28"/>
                <w:szCs w:val="28"/>
                <w:rtl/>
              </w:rPr>
              <w:t>المبحوثين</w:t>
            </w:r>
            <w:r w:rsidRPr="00300B26">
              <w:rPr>
                <w:rFonts w:ascii="Simplified Arabic" w:hAnsi="Simplified Arabic" w:cs="Simplified Arabic"/>
                <w:sz w:val="28"/>
                <w:szCs w:val="28"/>
                <w:rtl/>
              </w:rPr>
              <w:t xml:space="preserve"> في الدراسة حسب</w:t>
            </w:r>
            <w:r>
              <w:rPr>
                <w:rFonts w:ascii="Simplified Arabic" w:hAnsi="Simplified Arabic" w:cs="Simplified Arabic" w:hint="cs"/>
                <w:sz w:val="28"/>
                <w:szCs w:val="28"/>
                <w:rtl/>
              </w:rPr>
              <w:t xml:space="preserve"> العمر</w:t>
            </w:r>
            <w:r w:rsidRPr="00300B26">
              <w:rPr>
                <w:rFonts w:ascii="Simplified Arabic" w:hAnsi="Simplified Arabic" w:cs="Simplified Arabic" w:hint="cs"/>
                <w:sz w:val="28"/>
                <w:szCs w:val="28"/>
                <w:rtl/>
              </w:rPr>
              <w:t>.</w:t>
            </w:r>
          </w:p>
        </w:tc>
        <w:tc>
          <w:tcPr>
            <w:tcW w:w="935" w:type="dxa"/>
          </w:tcPr>
          <w:p w:rsidR="00277898" w:rsidRPr="00340241" w:rsidRDefault="003C55D1" w:rsidP="006E5E32">
            <w:pPr>
              <w:jc w:val="center"/>
              <w:rPr>
                <w:rFonts w:ascii="Times New Roman" w:hAnsi="Times New Roman" w:cs="Times New Roman"/>
                <w:sz w:val="28"/>
                <w:szCs w:val="28"/>
                <w:rtl/>
              </w:rPr>
            </w:pPr>
            <w:r>
              <w:rPr>
                <w:rFonts w:ascii="Times New Roman" w:hAnsi="Times New Roman" w:cs="Times New Roman" w:hint="cs"/>
                <w:sz w:val="28"/>
                <w:szCs w:val="28"/>
                <w:rtl/>
              </w:rPr>
              <w:t>78</w:t>
            </w:r>
          </w:p>
        </w:tc>
      </w:tr>
      <w:tr w:rsidR="00277898" w:rsidTr="006E5E32">
        <w:tc>
          <w:tcPr>
            <w:tcW w:w="758" w:type="dxa"/>
          </w:tcPr>
          <w:p w:rsidR="00277898" w:rsidRPr="00340241" w:rsidRDefault="00277898" w:rsidP="00277898">
            <w:pPr>
              <w:jc w:val="center"/>
              <w:rPr>
                <w:sz w:val="28"/>
                <w:szCs w:val="28"/>
                <w:rtl/>
              </w:rPr>
            </w:pPr>
            <w:r>
              <w:rPr>
                <w:rFonts w:hint="cs"/>
                <w:sz w:val="28"/>
                <w:szCs w:val="28"/>
                <w:rtl/>
              </w:rPr>
              <w:t>5</w:t>
            </w:r>
          </w:p>
        </w:tc>
        <w:tc>
          <w:tcPr>
            <w:tcW w:w="7290" w:type="dxa"/>
          </w:tcPr>
          <w:p w:rsidR="00277898" w:rsidRPr="00300B26" w:rsidRDefault="00277898" w:rsidP="00DF6723">
            <w:pPr>
              <w:rPr>
                <w:rFonts w:ascii="Simplified Arabic" w:hAnsi="Simplified Arabic" w:cs="Simplified Arabic"/>
                <w:sz w:val="28"/>
                <w:szCs w:val="28"/>
                <w:rtl/>
              </w:rPr>
            </w:pPr>
            <w:r w:rsidRPr="00300B26">
              <w:rPr>
                <w:rFonts w:ascii="Simplified Arabic" w:hAnsi="Simplified Arabic" w:cs="Simplified Arabic"/>
                <w:sz w:val="28"/>
                <w:szCs w:val="28"/>
                <w:rtl/>
              </w:rPr>
              <w:t xml:space="preserve"> </w:t>
            </w:r>
            <w:r>
              <w:rPr>
                <w:rFonts w:ascii="Simplified Arabic" w:hAnsi="Simplified Arabic" w:cs="Simplified Arabic" w:hint="cs"/>
                <w:sz w:val="28"/>
                <w:szCs w:val="28"/>
                <w:rtl/>
              </w:rPr>
              <w:t>توزيع</w:t>
            </w:r>
            <w:r w:rsidRPr="00300B26">
              <w:rPr>
                <w:rFonts w:ascii="Simplified Arabic" w:hAnsi="Simplified Arabic" w:cs="Simplified Arabic"/>
                <w:sz w:val="28"/>
                <w:szCs w:val="28"/>
                <w:rtl/>
              </w:rPr>
              <w:t xml:space="preserve"> </w:t>
            </w:r>
            <w:r w:rsidRPr="00300B26">
              <w:rPr>
                <w:rFonts w:ascii="Simplified Arabic" w:hAnsi="Simplified Arabic" w:cs="Simplified Arabic" w:hint="cs"/>
                <w:sz w:val="28"/>
                <w:szCs w:val="28"/>
                <w:rtl/>
              </w:rPr>
              <w:t>المبحوثين</w:t>
            </w:r>
            <w:r w:rsidRPr="00300B26">
              <w:rPr>
                <w:rFonts w:ascii="Simplified Arabic" w:hAnsi="Simplified Arabic" w:cs="Simplified Arabic"/>
                <w:sz w:val="28"/>
                <w:szCs w:val="28"/>
                <w:rtl/>
              </w:rPr>
              <w:t xml:space="preserve"> في الدراسة حسب</w:t>
            </w:r>
            <w:r w:rsidRPr="00300B2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المؤهل</w:t>
            </w:r>
            <w:r w:rsidRPr="00300B26">
              <w:rPr>
                <w:rFonts w:ascii="Simplified Arabic" w:hAnsi="Simplified Arabic" w:cs="Simplified Arabic" w:hint="cs"/>
                <w:sz w:val="28"/>
                <w:szCs w:val="28"/>
                <w:rtl/>
              </w:rPr>
              <w:t xml:space="preserve"> العلمي.</w:t>
            </w:r>
          </w:p>
        </w:tc>
        <w:tc>
          <w:tcPr>
            <w:tcW w:w="935" w:type="dxa"/>
          </w:tcPr>
          <w:p w:rsidR="00277898" w:rsidRPr="00340241" w:rsidRDefault="003C55D1" w:rsidP="006E5E32">
            <w:pPr>
              <w:jc w:val="center"/>
              <w:rPr>
                <w:rFonts w:ascii="Times New Roman" w:hAnsi="Times New Roman" w:cs="Times New Roman"/>
                <w:sz w:val="28"/>
                <w:szCs w:val="28"/>
                <w:rtl/>
              </w:rPr>
            </w:pPr>
            <w:r>
              <w:rPr>
                <w:rFonts w:ascii="Times New Roman" w:hAnsi="Times New Roman" w:cs="Times New Roman" w:hint="cs"/>
                <w:sz w:val="28"/>
                <w:szCs w:val="28"/>
                <w:rtl/>
              </w:rPr>
              <w:t>79</w:t>
            </w:r>
          </w:p>
        </w:tc>
      </w:tr>
      <w:tr w:rsidR="00277898" w:rsidTr="006E5E32">
        <w:tc>
          <w:tcPr>
            <w:tcW w:w="758" w:type="dxa"/>
          </w:tcPr>
          <w:p w:rsidR="00277898" w:rsidRPr="00340241" w:rsidRDefault="00277898" w:rsidP="00277898">
            <w:pPr>
              <w:jc w:val="center"/>
              <w:rPr>
                <w:sz w:val="28"/>
                <w:szCs w:val="28"/>
                <w:rtl/>
              </w:rPr>
            </w:pPr>
            <w:r>
              <w:rPr>
                <w:rFonts w:hint="cs"/>
                <w:sz w:val="28"/>
                <w:szCs w:val="28"/>
                <w:rtl/>
              </w:rPr>
              <w:t>6</w:t>
            </w:r>
          </w:p>
        </w:tc>
        <w:tc>
          <w:tcPr>
            <w:tcW w:w="7290" w:type="dxa"/>
          </w:tcPr>
          <w:p w:rsidR="00277898" w:rsidRPr="00300B26" w:rsidRDefault="00277898" w:rsidP="00DF6723">
            <w:pPr>
              <w:rPr>
                <w:rFonts w:ascii="Simplified Arabic" w:hAnsi="Simplified Arabic" w:cs="Simplified Arabic"/>
                <w:sz w:val="28"/>
                <w:szCs w:val="28"/>
                <w:rtl/>
              </w:rPr>
            </w:pPr>
            <w:r>
              <w:rPr>
                <w:rFonts w:ascii="Simplified Arabic" w:hAnsi="Simplified Arabic" w:cs="Simplified Arabic" w:hint="cs"/>
                <w:sz w:val="28"/>
                <w:szCs w:val="28"/>
                <w:rtl/>
              </w:rPr>
              <w:t>توزيع</w:t>
            </w:r>
            <w:r w:rsidRPr="00300B26">
              <w:rPr>
                <w:rFonts w:ascii="Simplified Arabic" w:hAnsi="Simplified Arabic" w:cs="Simplified Arabic"/>
                <w:sz w:val="28"/>
                <w:szCs w:val="28"/>
                <w:rtl/>
              </w:rPr>
              <w:t xml:space="preserve"> </w:t>
            </w:r>
            <w:r w:rsidRPr="00300B26">
              <w:rPr>
                <w:rFonts w:ascii="Simplified Arabic" w:hAnsi="Simplified Arabic" w:cs="Simplified Arabic" w:hint="cs"/>
                <w:sz w:val="28"/>
                <w:szCs w:val="28"/>
                <w:rtl/>
              </w:rPr>
              <w:t>المبحوثين</w:t>
            </w:r>
            <w:r w:rsidRPr="00300B26">
              <w:rPr>
                <w:rFonts w:ascii="Simplified Arabic" w:hAnsi="Simplified Arabic" w:cs="Simplified Arabic"/>
                <w:sz w:val="28"/>
                <w:szCs w:val="28"/>
                <w:rtl/>
              </w:rPr>
              <w:t xml:space="preserve"> في الدراسة حسب</w:t>
            </w:r>
            <w:r w:rsidRPr="00300B2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التخصص</w:t>
            </w:r>
            <w:r w:rsidRPr="00300B26">
              <w:rPr>
                <w:rFonts w:ascii="Simplified Arabic" w:hAnsi="Simplified Arabic" w:cs="Simplified Arabic" w:hint="cs"/>
                <w:sz w:val="28"/>
                <w:szCs w:val="28"/>
                <w:rtl/>
              </w:rPr>
              <w:t>.</w:t>
            </w:r>
          </w:p>
        </w:tc>
        <w:tc>
          <w:tcPr>
            <w:tcW w:w="935" w:type="dxa"/>
          </w:tcPr>
          <w:p w:rsidR="00277898" w:rsidRPr="00340241" w:rsidRDefault="003C55D1" w:rsidP="006E5E32">
            <w:pPr>
              <w:jc w:val="center"/>
              <w:rPr>
                <w:rFonts w:ascii="Times New Roman" w:hAnsi="Times New Roman" w:cs="Times New Roman"/>
                <w:sz w:val="28"/>
                <w:szCs w:val="28"/>
                <w:rtl/>
              </w:rPr>
            </w:pPr>
            <w:r>
              <w:rPr>
                <w:rFonts w:ascii="Times New Roman" w:hAnsi="Times New Roman" w:cs="Times New Roman" w:hint="cs"/>
                <w:sz w:val="28"/>
                <w:szCs w:val="28"/>
                <w:rtl/>
              </w:rPr>
              <w:t>81</w:t>
            </w:r>
          </w:p>
        </w:tc>
      </w:tr>
      <w:tr w:rsidR="00277898" w:rsidTr="006E5E32">
        <w:tc>
          <w:tcPr>
            <w:tcW w:w="758" w:type="dxa"/>
          </w:tcPr>
          <w:p w:rsidR="00277898" w:rsidRPr="00340241" w:rsidRDefault="00277898" w:rsidP="006E5E32">
            <w:pPr>
              <w:jc w:val="center"/>
              <w:rPr>
                <w:sz w:val="28"/>
                <w:szCs w:val="28"/>
                <w:rtl/>
              </w:rPr>
            </w:pPr>
            <w:r>
              <w:rPr>
                <w:rFonts w:hint="cs"/>
                <w:sz w:val="28"/>
                <w:szCs w:val="28"/>
                <w:rtl/>
              </w:rPr>
              <w:t>7</w:t>
            </w:r>
          </w:p>
        </w:tc>
        <w:tc>
          <w:tcPr>
            <w:tcW w:w="7290" w:type="dxa"/>
          </w:tcPr>
          <w:p w:rsidR="00277898" w:rsidRPr="004A6852" w:rsidRDefault="00277898" w:rsidP="006E5E32">
            <w:pP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يبين الأهمية النسبية للأنماط القيادية</w:t>
            </w:r>
          </w:p>
        </w:tc>
        <w:tc>
          <w:tcPr>
            <w:tcW w:w="935" w:type="dxa"/>
          </w:tcPr>
          <w:p w:rsidR="00277898" w:rsidRPr="00340241" w:rsidRDefault="003C55D1" w:rsidP="006E5E32">
            <w:pPr>
              <w:jc w:val="center"/>
              <w:rPr>
                <w:rFonts w:ascii="Times New Roman" w:hAnsi="Times New Roman" w:cs="Times New Roman"/>
                <w:sz w:val="28"/>
                <w:szCs w:val="28"/>
                <w:rtl/>
              </w:rPr>
            </w:pPr>
            <w:r>
              <w:rPr>
                <w:rFonts w:ascii="Times New Roman" w:hAnsi="Times New Roman" w:cs="Times New Roman" w:hint="cs"/>
                <w:sz w:val="28"/>
                <w:szCs w:val="28"/>
                <w:rtl/>
              </w:rPr>
              <w:t>88</w:t>
            </w:r>
          </w:p>
        </w:tc>
      </w:tr>
    </w:tbl>
    <w:p w:rsidR="00534893" w:rsidRDefault="00534893" w:rsidP="00A63D07">
      <w:pPr>
        <w:spacing w:after="0"/>
        <w:jc w:val="center"/>
        <w:rPr>
          <w:rFonts w:ascii="Simplified Arabic" w:hAnsi="Simplified Arabic" w:cs="Simplified Arabic"/>
          <w:sz w:val="36"/>
          <w:szCs w:val="36"/>
          <w:rtl/>
        </w:rPr>
      </w:pPr>
    </w:p>
    <w:p w:rsidR="00DF6723" w:rsidRDefault="00DF6723" w:rsidP="00A63D07">
      <w:pPr>
        <w:spacing w:after="0"/>
        <w:jc w:val="center"/>
        <w:rPr>
          <w:rFonts w:ascii="Simplified Arabic" w:hAnsi="Simplified Arabic" w:cs="Simplified Arabic"/>
          <w:sz w:val="36"/>
          <w:szCs w:val="36"/>
          <w:rtl/>
        </w:rPr>
      </w:pPr>
    </w:p>
    <w:p w:rsidR="00DF6723" w:rsidRDefault="00DF6723" w:rsidP="00A63D07">
      <w:pPr>
        <w:spacing w:after="0"/>
        <w:jc w:val="center"/>
        <w:rPr>
          <w:rFonts w:ascii="Simplified Arabic" w:hAnsi="Simplified Arabic" w:cs="Simplified Arabic"/>
          <w:sz w:val="36"/>
          <w:szCs w:val="36"/>
          <w:rtl/>
        </w:rPr>
      </w:pPr>
    </w:p>
    <w:p w:rsidR="00DF6723" w:rsidRDefault="00DF6723" w:rsidP="00A63D07">
      <w:pPr>
        <w:spacing w:after="0"/>
        <w:jc w:val="center"/>
        <w:rPr>
          <w:rFonts w:ascii="Simplified Arabic" w:hAnsi="Simplified Arabic" w:cs="Simplified Arabic"/>
          <w:sz w:val="36"/>
          <w:szCs w:val="36"/>
          <w:rtl/>
        </w:rPr>
      </w:pPr>
    </w:p>
    <w:p w:rsidR="00534893" w:rsidRDefault="00534893" w:rsidP="00A63D07">
      <w:pPr>
        <w:spacing w:after="0"/>
        <w:jc w:val="center"/>
        <w:rPr>
          <w:rFonts w:ascii="Simplified Arabic" w:hAnsi="Simplified Arabic" w:cs="Simplified Arabic"/>
          <w:sz w:val="36"/>
          <w:szCs w:val="36"/>
          <w:rtl/>
        </w:rPr>
      </w:pPr>
    </w:p>
    <w:p w:rsidR="00534893" w:rsidRDefault="00534893" w:rsidP="00A63D07">
      <w:pPr>
        <w:spacing w:after="0"/>
        <w:jc w:val="center"/>
        <w:rPr>
          <w:rFonts w:ascii="Simplified Arabic" w:hAnsi="Simplified Arabic" w:cs="Simplified Arabic"/>
          <w:sz w:val="36"/>
          <w:szCs w:val="36"/>
          <w:rtl/>
        </w:rPr>
      </w:pPr>
    </w:p>
    <w:p w:rsidR="00534893" w:rsidRDefault="00534893" w:rsidP="00A63D07">
      <w:pPr>
        <w:spacing w:after="0"/>
        <w:jc w:val="center"/>
        <w:rPr>
          <w:rFonts w:ascii="Simplified Arabic" w:hAnsi="Simplified Arabic" w:cs="Simplified Arabic"/>
          <w:sz w:val="36"/>
          <w:szCs w:val="36"/>
          <w:rtl/>
        </w:rPr>
      </w:pPr>
    </w:p>
    <w:p w:rsidR="00534893" w:rsidRDefault="00534893" w:rsidP="00A63D07">
      <w:pPr>
        <w:spacing w:after="0"/>
        <w:jc w:val="center"/>
        <w:rPr>
          <w:rFonts w:ascii="Simplified Arabic" w:hAnsi="Simplified Arabic" w:cs="Simplified Arabic"/>
          <w:sz w:val="36"/>
          <w:szCs w:val="36"/>
          <w:rtl/>
        </w:rPr>
      </w:pPr>
    </w:p>
    <w:p w:rsidR="00534893" w:rsidRDefault="00534893" w:rsidP="00A63D07">
      <w:pPr>
        <w:spacing w:after="0"/>
        <w:jc w:val="center"/>
        <w:rPr>
          <w:rFonts w:ascii="Simplified Arabic" w:hAnsi="Simplified Arabic" w:cs="Simplified Arabic"/>
          <w:sz w:val="36"/>
          <w:szCs w:val="36"/>
          <w:rtl/>
        </w:rPr>
      </w:pPr>
    </w:p>
    <w:p w:rsidR="00534893" w:rsidRDefault="00534893" w:rsidP="00A63D07">
      <w:pPr>
        <w:spacing w:after="0"/>
        <w:jc w:val="center"/>
        <w:rPr>
          <w:rFonts w:ascii="Simplified Arabic" w:hAnsi="Simplified Arabic" w:cs="Simplified Arabic"/>
          <w:sz w:val="36"/>
          <w:szCs w:val="36"/>
          <w:rtl/>
        </w:rPr>
      </w:pPr>
    </w:p>
    <w:p w:rsidR="00534893" w:rsidRDefault="00534893" w:rsidP="00A63D07">
      <w:pPr>
        <w:spacing w:after="0"/>
        <w:jc w:val="center"/>
        <w:rPr>
          <w:rFonts w:ascii="Simplified Arabic" w:hAnsi="Simplified Arabic" w:cs="Simplified Arabic"/>
          <w:sz w:val="36"/>
          <w:szCs w:val="36"/>
          <w:rtl/>
        </w:rPr>
      </w:pPr>
    </w:p>
    <w:p w:rsidR="00534893" w:rsidRDefault="00534893" w:rsidP="00A63D07">
      <w:pPr>
        <w:spacing w:after="0"/>
        <w:jc w:val="center"/>
        <w:rPr>
          <w:rFonts w:ascii="Simplified Arabic" w:hAnsi="Simplified Arabic" w:cs="Simplified Arabic"/>
          <w:sz w:val="36"/>
          <w:szCs w:val="36"/>
          <w:rtl/>
        </w:rPr>
      </w:pPr>
    </w:p>
    <w:p w:rsidR="00A63D07" w:rsidRPr="007C2448" w:rsidRDefault="00A63D07" w:rsidP="00A63D07">
      <w:pPr>
        <w:rPr>
          <w:color w:val="FF0000"/>
          <w:rtl/>
          <w:lang w:bidi="ar-LY"/>
        </w:rPr>
      </w:pPr>
    </w:p>
    <w:p w:rsidR="00A63D07" w:rsidRDefault="00A63D07" w:rsidP="00A63D07">
      <w:pPr>
        <w:jc w:val="center"/>
        <w:rPr>
          <w:rFonts w:ascii="Traditional Arabic" w:hAnsi="Traditional Arabic" w:cs="Traditional Arabic"/>
          <w:b/>
          <w:bCs/>
          <w:sz w:val="42"/>
          <w:szCs w:val="42"/>
          <w:rtl/>
        </w:rPr>
      </w:pPr>
    </w:p>
    <w:p w:rsidR="00A63D07" w:rsidRDefault="00A63D07" w:rsidP="00A63D07">
      <w:pPr>
        <w:jc w:val="center"/>
        <w:rPr>
          <w:rFonts w:ascii="Traditional Arabic" w:hAnsi="Traditional Arabic" w:cs="Traditional Arabic"/>
          <w:b/>
          <w:bCs/>
          <w:sz w:val="42"/>
          <w:szCs w:val="42"/>
          <w:rtl/>
        </w:rPr>
      </w:pPr>
    </w:p>
    <w:p w:rsidR="00A63D07" w:rsidRDefault="00A63D07" w:rsidP="00A63D07">
      <w:pPr>
        <w:jc w:val="center"/>
        <w:rPr>
          <w:rFonts w:ascii="Traditional Arabic" w:hAnsi="Traditional Arabic" w:cs="Traditional Arabic"/>
          <w:b/>
          <w:bCs/>
          <w:sz w:val="42"/>
          <w:szCs w:val="42"/>
          <w:rtl/>
        </w:rPr>
      </w:pPr>
    </w:p>
    <w:p w:rsidR="00A63D07" w:rsidRDefault="00A63D07" w:rsidP="00A63D07">
      <w:pPr>
        <w:jc w:val="center"/>
        <w:rPr>
          <w:rFonts w:ascii="Traditional Arabic" w:hAnsi="Traditional Arabic" w:cs="Traditional Arabic"/>
          <w:b/>
          <w:bCs/>
          <w:sz w:val="42"/>
          <w:szCs w:val="42"/>
          <w:rtl/>
        </w:rPr>
      </w:pPr>
    </w:p>
    <w:p w:rsidR="00A63D07" w:rsidRDefault="00A63D07" w:rsidP="00A63D07">
      <w:pPr>
        <w:jc w:val="center"/>
        <w:rPr>
          <w:rFonts w:ascii="Traditional Arabic" w:hAnsi="Traditional Arabic" w:cs="Traditional Arabic"/>
          <w:b/>
          <w:bCs/>
          <w:sz w:val="42"/>
          <w:szCs w:val="42"/>
          <w:rtl/>
        </w:rPr>
      </w:pPr>
    </w:p>
    <w:p w:rsidR="00A63D07" w:rsidRDefault="00A63D07" w:rsidP="00A63D07">
      <w:pPr>
        <w:jc w:val="center"/>
        <w:rPr>
          <w:rFonts w:ascii="Traditional Arabic" w:hAnsi="Traditional Arabic" w:cs="Traditional Arabic"/>
          <w:b/>
          <w:bCs/>
          <w:sz w:val="42"/>
          <w:szCs w:val="42"/>
          <w:rtl/>
        </w:rPr>
      </w:pPr>
    </w:p>
    <w:p w:rsidR="00A63D07" w:rsidRDefault="00A63D07" w:rsidP="00A63D07">
      <w:pPr>
        <w:jc w:val="center"/>
        <w:rPr>
          <w:rFonts w:ascii="Traditional Arabic" w:hAnsi="Traditional Arabic" w:cs="Traditional Arabic"/>
          <w:b/>
          <w:bCs/>
          <w:sz w:val="42"/>
          <w:szCs w:val="42"/>
          <w:rtl/>
        </w:rPr>
      </w:pPr>
    </w:p>
    <w:p w:rsidR="00A63D07" w:rsidRDefault="00A63D07" w:rsidP="00A63D07">
      <w:pPr>
        <w:jc w:val="center"/>
        <w:rPr>
          <w:rFonts w:ascii="Traditional Arabic" w:hAnsi="Traditional Arabic" w:cs="Traditional Arabic"/>
          <w:b/>
          <w:bCs/>
          <w:sz w:val="42"/>
          <w:szCs w:val="42"/>
          <w:rtl/>
        </w:rPr>
      </w:pPr>
    </w:p>
    <w:p w:rsidR="00A63D07" w:rsidRDefault="00A63D07" w:rsidP="00A63D07">
      <w:pPr>
        <w:jc w:val="center"/>
        <w:rPr>
          <w:rFonts w:ascii="Traditional Arabic" w:hAnsi="Traditional Arabic" w:cs="Traditional Arabic"/>
          <w:b/>
          <w:bCs/>
          <w:sz w:val="42"/>
          <w:szCs w:val="42"/>
          <w:rtl/>
        </w:rPr>
      </w:pPr>
    </w:p>
    <w:p w:rsidR="00A63D07" w:rsidRDefault="00A63D07" w:rsidP="00A63D07">
      <w:pPr>
        <w:jc w:val="center"/>
        <w:rPr>
          <w:rFonts w:ascii="Traditional Arabic" w:hAnsi="Traditional Arabic" w:cs="Traditional Arabic"/>
          <w:b/>
          <w:bCs/>
          <w:sz w:val="42"/>
          <w:szCs w:val="42"/>
          <w:rtl/>
        </w:rPr>
      </w:pPr>
    </w:p>
    <w:p w:rsidR="00A63D07" w:rsidRDefault="00A63D07" w:rsidP="00A63D07">
      <w:pPr>
        <w:jc w:val="center"/>
        <w:rPr>
          <w:rFonts w:ascii="Traditional Arabic" w:hAnsi="Traditional Arabic" w:cs="Traditional Arabic"/>
          <w:b/>
          <w:bCs/>
          <w:sz w:val="42"/>
          <w:szCs w:val="42"/>
          <w:rtl/>
        </w:rPr>
      </w:pPr>
    </w:p>
    <w:p w:rsidR="00A63D07" w:rsidRDefault="00A63D07" w:rsidP="00A63D07">
      <w:pPr>
        <w:jc w:val="center"/>
        <w:rPr>
          <w:rFonts w:ascii="Traditional Arabic" w:hAnsi="Traditional Arabic" w:cs="Traditional Arabic"/>
          <w:b/>
          <w:bCs/>
          <w:sz w:val="42"/>
          <w:szCs w:val="42"/>
          <w:rtl/>
        </w:rPr>
      </w:pPr>
    </w:p>
    <w:p w:rsidR="00A63D07" w:rsidRDefault="00A63D07" w:rsidP="00A63D07">
      <w:pPr>
        <w:rPr>
          <w:rFonts w:ascii="Simplified Arabic" w:hAnsi="Simplified Arabic" w:cs="Simplified Arabic"/>
          <w:sz w:val="32"/>
          <w:szCs w:val="32"/>
          <w:rtl/>
        </w:rPr>
        <w:sectPr w:rsidR="00A63D07" w:rsidSect="00C66A7A">
          <w:footerReference w:type="default" r:id="rId11"/>
          <w:pgSz w:w="11906" w:h="16838"/>
          <w:pgMar w:top="1276" w:right="1558" w:bottom="1134" w:left="1418" w:header="708" w:footer="708" w:gutter="0"/>
          <w:pgNumType w:fmt="arabicAbjad"/>
          <w:cols w:space="708"/>
          <w:bidi/>
          <w:rtlGutter/>
          <w:docGrid w:linePitch="360"/>
        </w:sectPr>
      </w:pPr>
    </w:p>
    <w:p w:rsidR="00A63D07" w:rsidRDefault="00A63D07" w:rsidP="00A63D07">
      <w:pPr>
        <w:rPr>
          <w:rFonts w:ascii="Simplified Arabic" w:hAnsi="Simplified Arabic" w:cs="Simplified Arabic"/>
          <w:b/>
          <w:bCs/>
          <w:sz w:val="32"/>
          <w:szCs w:val="32"/>
          <w:rtl/>
        </w:rPr>
      </w:pPr>
    </w:p>
    <w:p w:rsidR="00352477" w:rsidRDefault="00352477" w:rsidP="00A63D07">
      <w:pPr>
        <w:rPr>
          <w:rFonts w:ascii="Simplified Arabic" w:hAnsi="Simplified Arabic" w:cs="Simplified Arabic"/>
          <w:b/>
          <w:bCs/>
          <w:sz w:val="32"/>
          <w:szCs w:val="32"/>
          <w:rtl/>
        </w:rPr>
      </w:pPr>
    </w:p>
    <w:p w:rsidR="001545EF" w:rsidRDefault="001545EF" w:rsidP="00A63D07">
      <w:pPr>
        <w:rPr>
          <w:rFonts w:ascii="Simplified Arabic" w:hAnsi="Simplified Arabic" w:cs="Simplified Arabic"/>
          <w:b/>
          <w:bCs/>
          <w:sz w:val="32"/>
          <w:szCs w:val="32"/>
          <w:rtl/>
        </w:rPr>
      </w:pPr>
    </w:p>
    <w:p w:rsidR="001545EF" w:rsidRDefault="001545EF" w:rsidP="00A63D07">
      <w:pPr>
        <w:rPr>
          <w:rFonts w:ascii="Simplified Arabic" w:hAnsi="Simplified Arabic" w:cs="Simplified Arabic"/>
          <w:b/>
          <w:bCs/>
          <w:sz w:val="32"/>
          <w:szCs w:val="32"/>
          <w:rtl/>
        </w:rPr>
      </w:pPr>
    </w:p>
    <w:p w:rsidR="001545EF" w:rsidRDefault="001545EF" w:rsidP="00A63D07">
      <w:pPr>
        <w:rPr>
          <w:rFonts w:ascii="Simplified Arabic" w:hAnsi="Simplified Arabic" w:cs="Simplified Arabic"/>
          <w:b/>
          <w:bCs/>
          <w:sz w:val="32"/>
          <w:szCs w:val="32"/>
          <w:rtl/>
        </w:rPr>
      </w:pPr>
    </w:p>
    <w:p w:rsidR="001545EF" w:rsidRDefault="001545EF" w:rsidP="00A63D07">
      <w:pPr>
        <w:rPr>
          <w:rFonts w:ascii="Simplified Arabic" w:hAnsi="Simplified Arabic" w:cs="Simplified Arabic"/>
          <w:b/>
          <w:bCs/>
          <w:sz w:val="32"/>
          <w:szCs w:val="32"/>
          <w:rtl/>
        </w:rPr>
      </w:pPr>
    </w:p>
    <w:p w:rsidR="001545EF" w:rsidRDefault="001545EF" w:rsidP="00A63D07">
      <w:pPr>
        <w:rPr>
          <w:rFonts w:ascii="Simplified Arabic" w:hAnsi="Simplified Arabic" w:cs="Simplified Arabic"/>
          <w:b/>
          <w:bCs/>
          <w:sz w:val="32"/>
          <w:szCs w:val="32"/>
          <w:rtl/>
        </w:rPr>
      </w:pPr>
    </w:p>
    <w:p w:rsidR="001545EF" w:rsidRDefault="001545EF" w:rsidP="00A63D07">
      <w:pPr>
        <w:rPr>
          <w:rFonts w:ascii="Simplified Arabic" w:hAnsi="Simplified Arabic" w:cs="Simplified Arabic"/>
          <w:b/>
          <w:bCs/>
          <w:sz w:val="32"/>
          <w:szCs w:val="32"/>
          <w:rtl/>
        </w:rPr>
      </w:pPr>
    </w:p>
    <w:p w:rsidR="00534893" w:rsidRPr="007352D3" w:rsidRDefault="00534893" w:rsidP="00A63D07">
      <w:pPr>
        <w:rPr>
          <w:rFonts w:ascii="Simplified Arabic" w:hAnsi="Simplified Arabic" w:cs="Simplified Arabic"/>
          <w:b/>
          <w:bCs/>
          <w:sz w:val="32"/>
          <w:szCs w:val="32"/>
          <w:rtl/>
        </w:rPr>
      </w:pPr>
    </w:p>
    <w:p w:rsidR="00A63D07" w:rsidRPr="00BA53C5" w:rsidRDefault="00A63D07" w:rsidP="00A63D07">
      <w:pPr>
        <w:pStyle w:val="1"/>
        <w:jc w:val="center"/>
        <w:rPr>
          <w:rFonts w:ascii="Simplified Arabic" w:hAnsi="Simplified Arabic"/>
          <w:color w:val="FF0000"/>
          <w:sz w:val="40"/>
          <w:szCs w:val="40"/>
          <w:rtl/>
        </w:rPr>
      </w:pPr>
      <w:bookmarkStart w:id="1" w:name="_Toc473136889"/>
      <w:r w:rsidRPr="00BA53C5">
        <w:rPr>
          <w:color w:val="FF0000"/>
          <w:sz w:val="40"/>
          <w:szCs w:val="40"/>
          <w:rtl/>
        </w:rPr>
        <w:t xml:space="preserve">الفصل </w:t>
      </w:r>
      <w:bookmarkEnd w:id="1"/>
      <w:r w:rsidRPr="00BA53C5">
        <w:rPr>
          <w:rFonts w:hint="cs"/>
          <w:color w:val="FF0000"/>
          <w:sz w:val="40"/>
          <w:szCs w:val="40"/>
          <w:rtl/>
        </w:rPr>
        <w:t xml:space="preserve">الأول/ </w:t>
      </w:r>
      <w:r w:rsidRPr="00BA53C5">
        <w:rPr>
          <w:rFonts w:ascii="Simplified Arabic" w:hAnsi="Simplified Arabic"/>
          <w:color w:val="FF0000"/>
          <w:sz w:val="40"/>
          <w:szCs w:val="40"/>
          <w:rtl/>
        </w:rPr>
        <w:t>الإطار العام للدراسة</w:t>
      </w:r>
      <w:r w:rsidRPr="00BA53C5">
        <w:rPr>
          <w:rFonts w:ascii="Simplified Arabic" w:hAnsi="Simplified Arabic" w:hint="cs"/>
          <w:color w:val="FF0000"/>
          <w:sz w:val="40"/>
          <w:szCs w:val="40"/>
          <w:rtl/>
        </w:rPr>
        <w:t>:</w:t>
      </w:r>
    </w:p>
    <w:p w:rsidR="009B1C20" w:rsidRDefault="009B1C20" w:rsidP="00A63D07">
      <w:pPr>
        <w:pStyle w:val="a3"/>
        <w:rPr>
          <w:rFonts w:ascii="Simplified Arabic" w:hAnsi="Simplified Arabic" w:cs="Simplified Arabic"/>
          <w:b/>
          <w:bCs/>
          <w:sz w:val="32"/>
          <w:szCs w:val="32"/>
          <w:rtl/>
        </w:rPr>
      </w:pPr>
    </w:p>
    <w:p w:rsidR="009B1C20" w:rsidRDefault="009B1C20" w:rsidP="00A63D07">
      <w:pPr>
        <w:pStyle w:val="a3"/>
        <w:rPr>
          <w:rFonts w:ascii="Simplified Arabic" w:hAnsi="Simplified Arabic" w:cs="Simplified Arabic"/>
          <w:b/>
          <w:bCs/>
          <w:sz w:val="32"/>
          <w:szCs w:val="32"/>
          <w:rtl/>
        </w:rPr>
      </w:pPr>
    </w:p>
    <w:p w:rsidR="009B1C20" w:rsidRDefault="009B1C20" w:rsidP="00A63D07">
      <w:pPr>
        <w:pStyle w:val="a3"/>
        <w:rPr>
          <w:rFonts w:ascii="Simplified Arabic" w:hAnsi="Simplified Arabic" w:cs="Simplified Arabic"/>
          <w:b/>
          <w:bCs/>
          <w:sz w:val="32"/>
          <w:szCs w:val="32"/>
          <w:rtl/>
        </w:rPr>
      </w:pPr>
    </w:p>
    <w:p w:rsidR="009B1C20" w:rsidRDefault="009B1C20" w:rsidP="00A63D07">
      <w:pPr>
        <w:pStyle w:val="a3"/>
        <w:rPr>
          <w:rFonts w:ascii="Simplified Arabic" w:hAnsi="Simplified Arabic" w:cs="Simplified Arabic"/>
          <w:b/>
          <w:bCs/>
          <w:sz w:val="32"/>
          <w:szCs w:val="32"/>
          <w:rtl/>
        </w:rPr>
      </w:pPr>
    </w:p>
    <w:p w:rsidR="009B1C20" w:rsidRDefault="009B1C20" w:rsidP="00A63D07">
      <w:pPr>
        <w:pStyle w:val="a3"/>
        <w:rPr>
          <w:rFonts w:ascii="Simplified Arabic" w:hAnsi="Simplified Arabic" w:cs="Simplified Arabic"/>
          <w:b/>
          <w:bCs/>
          <w:sz w:val="32"/>
          <w:szCs w:val="32"/>
          <w:rtl/>
        </w:rPr>
      </w:pPr>
    </w:p>
    <w:p w:rsidR="009B1C20" w:rsidRDefault="009B1C20" w:rsidP="00A63D07">
      <w:pPr>
        <w:pStyle w:val="a3"/>
        <w:rPr>
          <w:rFonts w:ascii="Simplified Arabic" w:hAnsi="Simplified Arabic" w:cs="Simplified Arabic"/>
          <w:b/>
          <w:bCs/>
          <w:sz w:val="32"/>
          <w:szCs w:val="32"/>
          <w:rtl/>
        </w:rPr>
      </w:pPr>
    </w:p>
    <w:p w:rsidR="009B1C20" w:rsidRDefault="009B1C20" w:rsidP="00A63D07">
      <w:pPr>
        <w:pStyle w:val="a3"/>
        <w:rPr>
          <w:rFonts w:ascii="Simplified Arabic" w:hAnsi="Simplified Arabic" w:cs="Simplified Arabic"/>
          <w:b/>
          <w:bCs/>
          <w:sz w:val="32"/>
          <w:szCs w:val="32"/>
          <w:rtl/>
        </w:rPr>
      </w:pPr>
    </w:p>
    <w:p w:rsidR="009B1C20" w:rsidRDefault="009B1C20" w:rsidP="00A63D07">
      <w:pPr>
        <w:pStyle w:val="a3"/>
        <w:rPr>
          <w:rFonts w:ascii="Simplified Arabic" w:hAnsi="Simplified Arabic" w:cs="Simplified Arabic"/>
          <w:b/>
          <w:bCs/>
          <w:sz w:val="32"/>
          <w:szCs w:val="32"/>
          <w:rtl/>
        </w:rPr>
      </w:pPr>
    </w:p>
    <w:p w:rsidR="009B1C20" w:rsidRDefault="009B1C20" w:rsidP="00A63D07">
      <w:pPr>
        <w:pStyle w:val="a3"/>
        <w:rPr>
          <w:rFonts w:ascii="Simplified Arabic" w:hAnsi="Simplified Arabic" w:cs="Simplified Arabic"/>
          <w:b/>
          <w:bCs/>
          <w:sz w:val="32"/>
          <w:szCs w:val="32"/>
          <w:rtl/>
        </w:rPr>
      </w:pPr>
    </w:p>
    <w:p w:rsidR="009B1C20" w:rsidRPr="007352D3" w:rsidRDefault="009B1C20" w:rsidP="00A63D07">
      <w:pPr>
        <w:pStyle w:val="a3"/>
        <w:rPr>
          <w:rFonts w:ascii="Simplified Arabic" w:hAnsi="Simplified Arabic" w:cs="Simplified Arabic"/>
          <w:b/>
          <w:bCs/>
          <w:sz w:val="32"/>
          <w:szCs w:val="32"/>
          <w:rtl/>
        </w:rPr>
      </w:pPr>
    </w:p>
    <w:p w:rsidR="009B1C20" w:rsidRPr="009B1C20" w:rsidRDefault="009B1C20" w:rsidP="009B1C20">
      <w:pPr>
        <w:tabs>
          <w:tab w:val="right" w:pos="26"/>
        </w:tabs>
        <w:spacing w:line="240" w:lineRule="auto"/>
        <w:rPr>
          <w:rFonts w:ascii="Simplified Arabic" w:hAnsi="Simplified Arabic" w:cs="Simplified Arabic"/>
          <w:b/>
          <w:bCs/>
          <w:sz w:val="36"/>
          <w:szCs w:val="36"/>
          <w:rtl/>
        </w:rPr>
      </w:pPr>
      <w:r w:rsidRPr="009B1C20">
        <w:rPr>
          <w:rFonts w:ascii="Simplified Arabic" w:hAnsi="Simplified Arabic" w:cs="Simplified Arabic"/>
          <w:sz w:val="36"/>
          <w:szCs w:val="36"/>
        </w:rPr>
        <w:lastRenderedPageBreak/>
        <w:t>1</w:t>
      </w:r>
      <w:r w:rsidRPr="009B1C20">
        <w:rPr>
          <w:rFonts w:ascii="Simplified Arabic" w:hAnsi="Simplified Arabic" w:cs="Simplified Arabic"/>
          <w:sz w:val="36"/>
          <w:szCs w:val="36"/>
          <w:rtl/>
        </w:rPr>
        <w:t>.1</w:t>
      </w:r>
      <w:r w:rsidRPr="009B1C20">
        <w:rPr>
          <w:rFonts w:ascii="Simplified Arabic" w:hAnsi="Simplified Arabic" w:cs="Simplified Arabic"/>
          <w:b/>
          <w:bCs/>
          <w:sz w:val="36"/>
          <w:szCs w:val="36"/>
          <w:rtl/>
        </w:rPr>
        <w:t xml:space="preserve"> مقدمة</w:t>
      </w:r>
    </w:p>
    <w:p w:rsidR="009B1C20" w:rsidRDefault="009B1C20" w:rsidP="00EB2043">
      <w:pPr>
        <w:tabs>
          <w:tab w:val="right" w:pos="26"/>
        </w:tabs>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ab/>
      </w:r>
      <w:r>
        <w:rPr>
          <w:rFonts w:ascii="Simplified Arabic" w:hAnsi="Simplified Arabic" w:cs="Simplified Arabic" w:hint="cs"/>
          <w:sz w:val="28"/>
          <w:szCs w:val="28"/>
          <w:rtl/>
        </w:rPr>
        <w:tab/>
      </w:r>
      <w:r w:rsidRPr="00A13400">
        <w:rPr>
          <w:rFonts w:ascii="Simplified Arabic" w:hAnsi="Simplified Arabic" w:cs="Simplified Arabic" w:hint="cs"/>
          <w:sz w:val="28"/>
          <w:szCs w:val="28"/>
          <w:rtl/>
        </w:rPr>
        <w:t>يع</w:t>
      </w:r>
      <w:r>
        <w:rPr>
          <w:rFonts w:ascii="Simplified Arabic" w:hAnsi="Simplified Arabic" w:cs="Simplified Arabic" w:hint="cs"/>
          <w:sz w:val="28"/>
          <w:szCs w:val="28"/>
          <w:rtl/>
        </w:rPr>
        <w:t>تقد الكثير من المتخصصين والمهتمين بعلم الإدارة بشكل عام؛ والسلوك التنظيمي بشكل خاص، بأن المنظمات المعاصرة تمر اليوم بظروف غاية في التعقيد والتطور، بسبب الظروف التي تفرضها البيئة الخارجية سواء كانت اقتصادية أو تكنولوجية أو ثقافية أو غيرها، مما يجعلها تواجه عديد الصعوبات والعوائق لتحقيق غاياتها وأهدافها المرسومة، و</w:t>
      </w:r>
      <w:r w:rsidR="00400A48">
        <w:rPr>
          <w:rFonts w:ascii="Simplified Arabic" w:hAnsi="Simplified Arabic" w:cs="Simplified Arabic" w:hint="cs"/>
          <w:sz w:val="28"/>
          <w:szCs w:val="28"/>
          <w:rtl/>
        </w:rPr>
        <w:t>من ثَمٌ</w:t>
      </w:r>
      <w:r>
        <w:rPr>
          <w:rFonts w:ascii="Simplified Arabic" w:hAnsi="Simplified Arabic" w:cs="Simplified Arabic" w:hint="cs"/>
          <w:sz w:val="28"/>
          <w:szCs w:val="28"/>
          <w:rtl/>
        </w:rPr>
        <w:t xml:space="preserve"> فهي في حاجة ماسة إلى إدارات تسعى إلى خلق وإيجاد طرائق ووسائل وأدوات وإجراءات تساعدها على الإبداع التنظيمي للوصول إلى حلول إدارية وتنظيمية ناجحة ومتطورة.</w:t>
      </w:r>
    </w:p>
    <w:p w:rsidR="009B1C20" w:rsidRDefault="009B1C20" w:rsidP="00EB2043">
      <w:pPr>
        <w:tabs>
          <w:tab w:val="right" w:pos="26"/>
        </w:tabs>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ab/>
      </w:r>
      <w:r>
        <w:rPr>
          <w:rFonts w:ascii="Simplified Arabic" w:hAnsi="Simplified Arabic" w:cs="Simplified Arabic" w:hint="cs"/>
          <w:sz w:val="28"/>
          <w:szCs w:val="28"/>
          <w:rtl/>
        </w:rPr>
        <w:tab/>
        <w:t>ويُعد الإبداع التنظيمي اليوم مطلباً أساسياً ل</w:t>
      </w:r>
      <w:r w:rsidR="00EB2043">
        <w:rPr>
          <w:rFonts w:ascii="Simplified Arabic" w:hAnsi="Simplified Arabic" w:cs="Simplified Arabic" w:hint="cs"/>
          <w:sz w:val="28"/>
          <w:szCs w:val="28"/>
          <w:rtl/>
        </w:rPr>
        <w:t>جميع</w:t>
      </w:r>
      <w:r>
        <w:rPr>
          <w:rFonts w:ascii="Simplified Arabic" w:hAnsi="Simplified Arabic" w:cs="Simplified Arabic" w:hint="cs"/>
          <w:sz w:val="28"/>
          <w:szCs w:val="28"/>
          <w:rtl/>
        </w:rPr>
        <w:t xml:space="preserve"> المنظمات الإنتاجية والخدمية الخاصة منها والعامة، بسبب التنافس الشديد بينها، لذا تسعى هذه المنظمات إلى تشجيع الإبداع التنظيمي ووضعه ضمن استراتجياتها؛ وذلك من خلال تقديم الأفكار والحلول الجديدة وبالطرائق المبتكرة، والاهتمام بمن يقدمها وتحفيزه، بحيث تشمل هذه الأفكار كل ما من شأنه أن يسهم في تحسين وتطوير إجراءات وسياسات العمل المطلوبة.</w:t>
      </w:r>
    </w:p>
    <w:p w:rsidR="009B1C20" w:rsidRDefault="009B1C20" w:rsidP="00EB2043">
      <w:pPr>
        <w:tabs>
          <w:tab w:val="right" w:pos="26"/>
        </w:tabs>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ab/>
      </w:r>
      <w:r>
        <w:rPr>
          <w:rFonts w:ascii="Simplified Arabic" w:hAnsi="Simplified Arabic" w:cs="Simplified Arabic" w:hint="cs"/>
          <w:sz w:val="28"/>
          <w:szCs w:val="28"/>
          <w:rtl/>
        </w:rPr>
        <w:tab/>
        <w:t>وإن القيادة الإدارية في المنظمات الحديثة من خلال أنماطها المتعددة، ت</w:t>
      </w:r>
      <w:r w:rsidR="00EB2043">
        <w:rPr>
          <w:rFonts w:ascii="Simplified Arabic" w:hAnsi="Simplified Arabic" w:cs="Simplified Arabic" w:hint="cs"/>
          <w:sz w:val="28"/>
          <w:szCs w:val="28"/>
          <w:rtl/>
        </w:rPr>
        <w:t>ُ</w:t>
      </w:r>
      <w:r>
        <w:rPr>
          <w:rFonts w:ascii="Simplified Arabic" w:hAnsi="Simplified Arabic" w:cs="Simplified Arabic" w:hint="cs"/>
          <w:sz w:val="28"/>
          <w:szCs w:val="28"/>
          <w:rtl/>
        </w:rPr>
        <w:t>عد من الوسائل الضرورية وال</w:t>
      </w:r>
      <w:r w:rsidR="00400A48">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همة لبقاء المنظمات ونموها واستمراريتها، ومن الأسباب التي تعمل على تحقيق الأهداف وتوجيه التنظيم الإداري نحو التميز والإبداع، والتأثير في سلوك العاملين داخل التنظيم بهدف تقويم وتحسين أدائهم مما ينعكس على أداء المنظمة الكلي، </w:t>
      </w:r>
      <w:r w:rsidR="00400A48">
        <w:rPr>
          <w:rFonts w:ascii="Simplified Arabic" w:hAnsi="Simplified Arabic" w:cs="Simplified Arabic" w:hint="cs"/>
          <w:sz w:val="28"/>
          <w:szCs w:val="28"/>
          <w:rtl/>
        </w:rPr>
        <w:t>ومن ثَمٌ</w:t>
      </w:r>
      <w:r>
        <w:rPr>
          <w:rFonts w:ascii="Simplified Arabic" w:hAnsi="Simplified Arabic" w:cs="Simplified Arabic" w:hint="cs"/>
          <w:sz w:val="28"/>
          <w:szCs w:val="28"/>
          <w:rtl/>
        </w:rPr>
        <w:t xml:space="preserve"> فإن من الأسباب الرئيسة لنجاح المنظمات اختيار وتوظيف قادة إداريين لهم المعرفة والخبرة والمهارة في اختيار النمط القيادي </w:t>
      </w:r>
      <w:r>
        <w:rPr>
          <w:rFonts w:ascii="Simplified Arabic" w:hAnsi="Simplified Arabic" w:cs="Simplified Arabic" w:hint="cs"/>
          <w:sz w:val="28"/>
          <w:szCs w:val="28"/>
          <w:rtl/>
        </w:rPr>
        <w:lastRenderedPageBreak/>
        <w:t>المناسب والفعال سواء كان (نمط</w:t>
      </w:r>
      <w:r w:rsidR="00BB33F6">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ديمقراطي</w:t>
      </w:r>
      <w:r w:rsidR="00BB33F6">
        <w:rPr>
          <w:rFonts w:ascii="Simplified Arabic" w:hAnsi="Simplified Arabic" w:cs="Simplified Arabic" w:hint="cs"/>
          <w:sz w:val="28"/>
          <w:szCs w:val="28"/>
          <w:rtl/>
        </w:rPr>
        <w:t>اً أو</w:t>
      </w:r>
      <w:r>
        <w:rPr>
          <w:rFonts w:ascii="Simplified Arabic" w:hAnsi="Simplified Arabic" w:cs="Simplified Arabic" w:hint="cs"/>
          <w:sz w:val="28"/>
          <w:szCs w:val="28"/>
          <w:rtl/>
        </w:rPr>
        <w:t xml:space="preserve"> نمط</w:t>
      </w:r>
      <w:r w:rsidR="00BB33F6">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أوتوقراطي</w:t>
      </w:r>
      <w:r w:rsidR="00BB33F6">
        <w:rPr>
          <w:rFonts w:ascii="Simplified Arabic" w:hAnsi="Simplified Arabic" w:cs="Simplified Arabic" w:hint="cs"/>
          <w:sz w:val="28"/>
          <w:szCs w:val="28"/>
          <w:rtl/>
        </w:rPr>
        <w:t>اً أو</w:t>
      </w:r>
      <w:r>
        <w:rPr>
          <w:rFonts w:ascii="Simplified Arabic" w:hAnsi="Simplified Arabic" w:cs="Simplified Arabic" w:hint="cs"/>
          <w:sz w:val="28"/>
          <w:szCs w:val="28"/>
          <w:rtl/>
        </w:rPr>
        <w:t xml:space="preserve"> نمط</w:t>
      </w:r>
      <w:r w:rsidR="00BB33F6">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حر</w:t>
      </w:r>
      <w:r w:rsidR="00BB33F6">
        <w:rPr>
          <w:rFonts w:ascii="Simplified Arabic" w:hAnsi="Simplified Arabic" w:cs="Simplified Arabic" w:hint="cs"/>
          <w:sz w:val="28"/>
          <w:szCs w:val="28"/>
          <w:rtl/>
        </w:rPr>
        <w:t>اً</w:t>
      </w:r>
      <w:r>
        <w:rPr>
          <w:rFonts w:ascii="Simplified Arabic" w:hAnsi="Simplified Arabic" w:cs="Simplified Arabic" w:hint="cs"/>
          <w:sz w:val="28"/>
          <w:szCs w:val="28"/>
          <w:rtl/>
        </w:rPr>
        <w:t>،</w:t>
      </w:r>
      <w:r w:rsidR="00352477">
        <w:rPr>
          <w:rFonts w:ascii="Simplified Arabic" w:hAnsi="Simplified Arabic" w:cs="Simplified Arabic" w:hint="cs"/>
          <w:sz w:val="28"/>
          <w:szCs w:val="28"/>
          <w:rtl/>
        </w:rPr>
        <w:t xml:space="preserve"> </w:t>
      </w:r>
      <w:r w:rsidR="00BB33F6">
        <w:rPr>
          <w:rFonts w:ascii="Simplified Arabic" w:hAnsi="Simplified Arabic" w:cs="Simplified Arabic" w:hint="cs"/>
          <w:sz w:val="28"/>
          <w:szCs w:val="28"/>
          <w:rtl/>
        </w:rPr>
        <w:t xml:space="preserve">أو </w:t>
      </w:r>
      <w:r w:rsidR="00352477">
        <w:rPr>
          <w:rFonts w:ascii="Simplified Arabic" w:hAnsi="Simplified Arabic" w:cs="Simplified Arabic" w:hint="cs"/>
          <w:sz w:val="28"/>
          <w:szCs w:val="28"/>
          <w:rtl/>
        </w:rPr>
        <w:t>نمط</w:t>
      </w:r>
      <w:r w:rsidR="00BB33F6">
        <w:rPr>
          <w:rFonts w:ascii="Simplified Arabic" w:hAnsi="Simplified Arabic" w:cs="Simplified Arabic" w:hint="cs"/>
          <w:sz w:val="28"/>
          <w:szCs w:val="28"/>
          <w:rtl/>
        </w:rPr>
        <w:t xml:space="preserve">اً  </w:t>
      </w:r>
      <w:r w:rsidR="00352477">
        <w:rPr>
          <w:rFonts w:ascii="Simplified Arabic" w:hAnsi="Simplified Arabic" w:cs="Simplified Arabic" w:hint="cs"/>
          <w:sz w:val="28"/>
          <w:szCs w:val="28"/>
          <w:rtl/>
        </w:rPr>
        <w:t>تحويلي</w:t>
      </w:r>
      <w:r w:rsidR="00BB33F6">
        <w:rPr>
          <w:rFonts w:ascii="Simplified Arabic" w:hAnsi="Simplified Arabic" w:cs="Simplified Arabic" w:hint="cs"/>
          <w:sz w:val="28"/>
          <w:szCs w:val="28"/>
          <w:rtl/>
        </w:rPr>
        <w:t>اً</w:t>
      </w:r>
      <w:r>
        <w:rPr>
          <w:rFonts w:ascii="Simplified Arabic" w:hAnsi="Simplified Arabic" w:cs="Simplified Arabic" w:hint="cs"/>
          <w:sz w:val="28"/>
          <w:szCs w:val="28"/>
          <w:rtl/>
        </w:rPr>
        <w:t>) للتأثير في سلوك الأفراد والجماعات ومستوى أدائهم</w:t>
      </w:r>
      <w:r w:rsidR="00EB20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EB2043">
        <w:rPr>
          <w:rFonts w:ascii="Simplified Arabic" w:hAnsi="Simplified Arabic" w:cs="Simplified Arabic" w:hint="cs"/>
          <w:sz w:val="28"/>
          <w:szCs w:val="28"/>
          <w:rtl/>
        </w:rPr>
        <w:t>من ثَمٌ</w:t>
      </w:r>
      <w:r>
        <w:rPr>
          <w:rFonts w:ascii="Simplified Arabic" w:hAnsi="Simplified Arabic" w:cs="Simplified Arabic" w:hint="cs"/>
          <w:sz w:val="28"/>
          <w:szCs w:val="28"/>
          <w:rtl/>
        </w:rPr>
        <w:t xml:space="preserve"> أداء المنظمة ككل.</w:t>
      </w:r>
    </w:p>
    <w:p w:rsidR="009B1C20" w:rsidRDefault="009B1C20" w:rsidP="00BB33F6">
      <w:pPr>
        <w:tabs>
          <w:tab w:val="right" w:pos="26"/>
        </w:tabs>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ab/>
      </w:r>
      <w:r>
        <w:rPr>
          <w:rFonts w:ascii="Simplified Arabic" w:hAnsi="Simplified Arabic" w:cs="Simplified Arabic" w:hint="cs"/>
          <w:sz w:val="28"/>
          <w:szCs w:val="28"/>
          <w:rtl/>
        </w:rPr>
        <w:tab/>
        <w:t>ومستشفى مصراتة المركزي من المنظمات الصحية ال</w:t>
      </w:r>
      <w:r w:rsidR="00352477">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همة في المدينة، والتي تقدم الخدمات الطبية التي تتصف بمواصفات خاصة والتي تحتاج إلى الإبداع في تقديمها لما لها من خصوصية وأهمية كبيرة، </w:t>
      </w:r>
      <w:r w:rsidR="00400A48">
        <w:rPr>
          <w:rFonts w:ascii="Simplified Arabic" w:hAnsi="Simplified Arabic" w:cs="Simplified Arabic" w:hint="cs"/>
          <w:sz w:val="28"/>
          <w:szCs w:val="28"/>
          <w:rtl/>
        </w:rPr>
        <w:t>ومن ثَمٌ</w:t>
      </w:r>
      <w:r>
        <w:rPr>
          <w:rFonts w:ascii="Simplified Arabic" w:hAnsi="Simplified Arabic" w:cs="Simplified Arabic" w:hint="cs"/>
          <w:sz w:val="28"/>
          <w:szCs w:val="28"/>
          <w:rtl/>
        </w:rPr>
        <w:t xml:space="preserve"> فإن هذه المنظمة الصحية تحتاج إلى قادة إداريين</w:t>
      </w:r>
      <w:r w:rsidR="00BB33F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يتبعون أنماط</w:t>
      </w:r>
      <w:r w:rsidR="00BB33F6">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قيادية تشجع العاملين في المستشفى</w:t>
      </w:r>
      <w:r w:rsidR="00BB33F6">
        <w:rPr>
          <w:rFonts w:ascii="Simplified Arabic" w:hAnsi="Simplified Arabic" w:cs="Simplified Arabic" w:hint="cs"/>
          <w:sz w:val="28"/>
          <w:szCs w:val="28"/>
          <w:rtl/>
        </w:rPr>
        <w:t xml:space="preserve"> من عناصر طبية مساعدة- </w:t>
      </w:r>
      <w:r>
        <w:rPr>
          <w:rFonts w:ascii="Simplified Arabic" w:hAnsi="Simplified Arabic" w:cs="Simplified Arabic" w:hint="cs"/>
          <w:sz w:val="28"/>
          <w:szCs w:val="28"/>
          <w:rtl/>
        </w:rPr>
        <w:t>على الإبداع وتقديم الأفكار الجدية والحلول السريعة لمتلقي الخدمات.</w:t>
      </w:r>
    </w:p>
    <w:p w:rsidR="009B1C20" w:rsidRPr="00021C0D" w:rsidRDefault="009B1C20" w:rsidP="003E76A2">
      <w:pPr>
        <w:tabs>
          <w:tab w:val="right" w:pos="26"/>
        </w:tabs>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و</w:t>
      </w:r>
      <w:r w:rsidR="00BB33F6">
        <w:rPr>
          <w:rFonts w:ascii="Simplified Arabic" w:hAnsi="Simplified Arabic" w:cs="Simplified Arabic" w:hint="cs"/>
          <w:sz w:val="28"/>
          <w:szCs w:val="28"/>
          <w:rtl/>
        </w:rPr>
        <w:t xml:space="preserve">من ثَمًّ </w:t>
      </w:r>
      <w:r w:rsidR="003E76A2">
        <w:rPr>
          <w:rFonts w:ascii="Simplified Arabic" w:hAnsi="Simplified Arabic" w:cs="Simplified Arabic" w:hint="cs"/>
          <w:sz w:val="28"/>
          <w:szCs w:val="28"/>
          <w:rtl/>
        </w:rPr>
        <w:t>تهدف</w:t>
      </w:r>
      <w:r>
        <w:rPr>
          <w:rFonts w:ascii="Simplified Arabic" w:hAnsi="Simplified Arabic" w:cs="Simplified Arabic" w:hint="cs"/>
          <w:sz w:val="28"/>
          <w:szCs w:val="28"/>
          <w:rtl/>
        </w:rPr>
        <w:t xml:space="preserve"> الدراسة</w:t>
      </w:r>
      <w:r w:rsidR="003E76A2">
        <w:rPr>
          <w:rFonts w:ascii="Simplified Arabic" w:hAnsi="Simplified Arabic" w:cs="Simplified Arabic" w:hint="cs"/>
          <w:sz w:val="28"/>
          <w:szCs w:val="28"/>
          <w:rtl/>
        </w:rPr>
        <w:t xml:space="preserve"> إلى</w:t>
      </w:r>
      <w:r>
        <w:rPr>
          <w:rFonts w:ascii="Simplified Arabic" w:hAnsi="Simplified Arabic" w:cs="Simplified Arabic" w:hint="cs"/>
          <w:sz w:val="28"/>
          <w:szCs w:val="28"/>
          <w:rtl/>
        </w:rPr>
        <w:t xml:space="preserve"> التعرف على الأنماط القيادية</w:t>
      </w:r>
      <w:r w:rsidR="00400A48">
        <w:rPr>
          <w:rFonts w:ascii="Simplified Arabic" w:hAnsi="Simplified Arabic" w:cs="Simplified Arabic" w:hint="cs"/>
          <w:sz w:val="28"/>
          <w:szCs w:val="28"/>
          <w:rtl/>
        </w:rPr>
        <w:t xml:space="preserve"> السائدة بالمستشفى</w:t>
      </w:r>
      <w:r>
        <w:rPr>
          <w:rFonts w:ascii="Simplified Arabic" w:hAnsi="Simplified Arabic" w:cs="Simplified Arabic" w:hint="cs"/>
          <w:sz w:val="28"/>
          <w:szCs w:val="28"/>
          <w:rtl/>
        </w:rPr>
        <w:t xml:space="preserve"> وعلاقتها بالإبداع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الطبية المساعدة بمستشفى مصراتة المركزي.       </w:t>
      </w:r>
    </w:p>
    <w:p w:rsidR="009B1C20" w:rsidRPr="00021C0D" w:rsidRDefault="009B1C20" w:rsidP="00021C0D">
      <w:pPr>
        <w:spacing w:after="0" w:line="240" w:lineRule="auto"/>
        <w:jc w:val="both"/>
        <w:rPr>
          <w:rFonts w:ascii="Simplified Arabic" w:hAnsi="Simplified Arabic" w:cs="Simplified Arabic"/>
          <w:b/>
          <w:bCs/>
          <w:sz w:val="36"/>
          <w:szCs w:val="36"/>
        </w:rPr>
      </w:pPr>
      <w:r w:rsidRPr="00021C0D">
        <w:rPr>
          <w:rFonts w:ascii="Simplified Arabic" w:hAnsi="Simplified Arabic" w:cs="Simplified Arabic"/>
          <w:sz w:val="36"/>
          <w:szCs w:val="36"/>
        </w:rPr>
        <w:t>1</w:t>
      </w:r>
      <w:r w:rsidRPr="00021C0D">
        <w:rPr>
          <w:rFonts w:ascii="Simplified Arabic" w:hAnsi="Simplified Arabic" w:cs="Simplified Arabic"/>
          <w:sz w:val="36"/>
          <w:szCs w:val="36"/>
          <w:rtl/>
        </w:rPr>
        <w:t>.</w:t>
      </w:r>
      <w:r w:rsidR="00021C0D" w:rsidRPr="00021C0D">
        <w:rPr>
          <w:rFonts w:ascii="Simplified Arabic" w:hAnsi="Simplified Arabic" w:cs="Simplified Arabic" w:hint="cs"/>
          <w:sz w:val="36"/>
          <w:szCs w:val="36"/>
          <w:rtl/>
        </w:rPr>
        <w:t>2</w:t>
      </w:r>
      <w:r w:rsidRPr="00021C0D">
        <w:rPr>
          <w:rFonts w:ascii="Simplified Arabic" w:hAnsi="Simplified Arabic" w:cs="Simplified Arabic"/>
          <w:b/>
          <w:bCs/>
          <w:sz w:val="36"/>
          <w:szCs w:val="36"/>
          <w:rtl/>
        </w:rPr>
        <w:t xml:space="preserve"> </w:t>
      </w:r>
      <w:r w:rsidRPr="00021C0D">
        <w:rPr>
          <w:rFonts w:ascii="Simplified Arabic" w:eastAsia="Times New Roman" w:hAnsi="Simplified Arabic" w:cs="Simplified Arabic"/>
          <w:b/>
          <w:bCs/>
          <w:sz w:val="36"/>
          <w:szCs w:val="36"/>
          <w:rtl/>
        </w:rPr>
        <w:t xml:space="preserve">مشكلة الدراسة </w:t>
      </w:r>
    </w:p>
    <w:p w:rsidR="009B1C20" w:rsidRDefault="009B1C20" w:rsidP="00BA53C5">
      <w:pPr>
        <w:spacing w:after="0" w:line="360" w:lineRule="auto"/>
        <w:ind w:firstLine="720"/>
        <w:jc w:val="highKashida"/>
        <w:rPr>
          <w:rFonts w:ascii="Simplified Arabic" w:hAnsi="Simplified Arabic" w:cs="Simplified Arabic"/>
          <w:sz w:val="32"/>
          <w:szCs w:val="32"/>
          <w:rtl/>
        </w:rPr>
      </w:pPr>
      <w:r w:rsidRPr="00DA50EE">
        <w:rPr>
          <w:rFonts w:ascii="Simplified Arabic" w:hAnsi="Simplified Arabic" w:cs="Simplified Arabic" w:hint="cs"/>
          <w:sz w:val="28"/>
          <w:szCs w:val="28"/>
          <w:rtl/>
        </w:rPr>
        <w:t xml:space="preserve">يقدم مستشفى مصراتة المركزي </w:t>
      </w:r>
      <w:r w:rsidR="00400A48">
        <w:rPr>
          <w:rFonts w:ascii="Simplified Arabic" w:hAnsi="Simplified Arabic" w:cs="Simplified Arabic" w:hint="cs"/>
          <w:sz w:val="28"/>
          <w:szCs w:val="28"/>
          <w:rtl/>
        </w:rPr>
        <w:t>جميع</w:t>
      </w:r>
      <w:r w:rsidRPr="00DA50EE">
        <w:rPr>
          <w:rFonts w:ascii="Simplified Arabic" w:hAnsi="Simplified Arabic" w:cs="Simplified Arabic" w:hint="cs"/>
          <w:sz w:val="28"/>
          <w:szCs w:val="28"/>
          <w:rtl/>
        </w:rPr>
        <w:t xml:space="preserve"> الخدمات الطبية وبمختلف التخصصات</w:t>
      </w:r>
      <w:r>
        <w:rPr>
          <w:rFonts w:ascii="Simplified Arabic" w:hAnsi="Simplified Arabic" w:cs="Simplified Arabic" w:hint="cs"/>
          <w:sz w:val="28"/>
          <w:szCs w:val="28"/>
          <w:rtl/>
        </w:rPr>
        <w:t>، هذه الخدمات ذات الطبيعة الخاصة تتغير وتتطور باستمرار بسبب التطور الحاصل في القطاع الصحي والطبي بشكل عام، وإن بقاء هذه الخدمات بنفس المستوى ونفس طرائق التقديم، و</w:t>
      </w:r>
      <w:r w:rsidR="00BA53C5">
        <w:rPr>
          <w:rFonts w:ascii="Simplified Arabic" w:hAnsi="Simplified Arabic" w:cs="Simplified Arabic" w:hint="cs"/>
          <w:sz w:val="28"/>
          <w:szCs w:val="28"/>
          <w:rtl/>
        </w:rPr>
        <w:t>ضعف</w:t>
      </w:r>
      <w:r>
        <w:rPr>
          <w:rFonts w:ascii="Simplified Arabic" w:hAnsi="Simplified Arabic" w:cs="Simplified Arabic" w:hint="cs"/>
          <w:sz w:val="28"/>
          <w:szCs w:val="28"/>
          <w:rtl/>
        </w:rPr>
        <w:t xml:space="preserve"> تطويرها وتحسينها بين فترة وأخرى، و</w:t>
      </w:r>
      <w:r w:rsidR="00BA53C5">
        <w:rPr>
          <w:rFonts w:ascii="Simplified Arabic" w:hAnsi="Simplified Arabic" w:cs="Simplified Arabic" w:hint="cs"/>
          <w:sz w:val="28"/>
          <w:szCs w:val="28"/>
          <w:rtl/>
        </w:rPr>
        <w:t>قلة</w:t>
      </w:r>
      <w:r>
        <w:rPr>
          <w:rFonts w:ascii="Simplified Arabic" w:hAnsi="Simplified Arabic" w:cs="Simplified Arabic" w:hint="cs"/>
          <w:sz w:val="28"/>
          <w:szCs w:val="28"/>
          <w:rtl/>
        </w:rPr>
        <w:t xml:space="preserve"> تشجيع العاملين في المستشفى وتحفيزهم من أجل الإبداع في تقديم هذه الخدمات من خلال طرح الأفكار والحلول الجديدة والمتطورة قد يؤثر سلباً على أدائهم ومن ثم أداء المستشفى</w:t>
      </w:r>
      <w:r w:rsidRPr="0080107C">
        <w:rPr>
          <w:rFonts w:ascii="Simplified Arabic" w:hAnsi="Simplified Arabic" w:cs="Simplified Arabic" w:hint="cs"/>
          <w:sz w:val="32"/>
          <w:szCs w:val="32"/>
          <w:rtl/>
        </w:rPr>
        <w:t>.</w:t>
      </w:r>
    </w:p>
    <w:p w:rsidR="009B1C20" w:rsidRPr="00C403EC" w:rsidRDefault="009B1C20" w:rsidP="003E76A2">
      <w:pPr>
        <w:spacing w:after="0" w:line="360" w:lineRule="auto"/>
        <w:ind w:firstLine="720"/>
        <w:jc w:val="highKashida"/>
        <w:rPr>
          <w:rFonts w:ascii="Simplified Arabic" w:hAnsi="Simplified Arabic" w:cs="Simplified Arabic"/>
          <w:sz w:val="28"/>
          <w:szCs w:val="28"/>
          <w:rtl/>
        </w:rPr>
      </w:pPr>
      <w:r w:rsidRPr="00C403EC">
        <w:rPr>
          <w:rFonts w:ascii="Simplified Arabic" w:hAnsi="Simplified Arabic" w:cs="Simplified Arabic" w:hint="cs"/>
          <w:sz w:val="28"/>
          <w:szCs w:val="28"/>
          <w:rtl/>
        </w:rPr>
        <w:lastRenderedPageBreak/>
        <w:t>ومن خلال</w:t>
      </w:r>
      <w:r w:rsidRPr="00F52210">
        <w:rPr>
          <w:rFonts w:ascii="Simplified Arabic" w:hAnsi="Simplified Arabic" w:cs="Simplified Arabic" w:hint="cs"/>
          <w:sz w:val="28"/>
          <w:szCs w:val="28"/>
          <w:rtl/>
        </w:rPr>
        <w:t xml:space="preserve"> </w:t>
      </w:r>
      <w:r w:rsidRPr="00C403EC">
        <w:rPr>
          <w:rFonts w:ascii="Simplified Arabic" w:hAnsi="Simplified Arabic" w:cs="Simplified Arabic" w:hint="cs"/>
          <w:sz w:val="28"/>
          <w:szCs w:val="28"/>
          <w:rtl/>
        </w:rPr>
        <w:t>الدراسة</w:t>
      </w:r>
      <w:r w:rsidRPr="00C403EC">
        <w:rPr>
          <w:rFonts w:ascii="Simplified Arabic" w:hAnsi="Simplified Arabic" w:cs="Simplified Arabic" w:hint="cs"/>
          <w:color w:val="FF0000"/>
          <w:sz w:val="28"/>
          <w:szCs w:val="28"/>
          <w:rtl/>
        </w:rPr>
        <w:t xml:space="preserve"> </w:t>
      </w:r>
      <w:r w:rsidRPr="00C403EC">
        <w:rPr>
          <w:rFonts w:ascii="Simplified Arabic" w:hAnsi="Simplified Arabic" w:cs="Simplified Arabic" w:hint="cs"/>
          <w:sz w:val="28"/>
          <w:szCs w:val="28"/>
          <w:rtl/>
        </w:rPr>
        <w:t>الاستطلاعية</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C403EC">
        <w:rPr>
          <w:rFonts w:ascii="Simplified Arabic" w:hAnsi="Simplified Arabic" w:cs="Simplified Arabic" w:hint="cs"/>
          <w:sz w:val="28"/>
          <w:szCs w:val="28"/>
          <w:rtl/>
        </w:rPr>
        <w:t xml:space="preserve">التي قام بها الباحث </w:t>
      </w:r>
      <w:r>
        <w:rPr>
          <w:rFonts w:ascii="Simplified Arabic" w:hAnsi="Simplified Arabic" w:cs="Simplified Arabic" w:hint="cs"/>
          <w:sz w:val="28"/>
          <w:szCs w:val="28"/>
          <w:rtl/>
        </w:rPr>
        <w:t xml:space="preserve">تبين له أن هناك </w:t>
      </w:r>
      <w:r w:rsidRPr="00C403EC">
        <w:rPr>
          <w:rFonts w:ascii="Simplified Arabic" w:hAnsi="Simplified Arabic" w:cs="Simplified Arabic" w:hint="cs"/>
          <w:sz w:val="28"/>
          <w:szCs w:val="28"/>
          <w:rtl/>
        </w:rPr>
        <w:t xml:space="preserve">تدني في مستوى الإبداع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C403EC">
        <w:rPr>
          <w:rFonts w:ascii="Simplified Arabic" w:hAnsi="Simplified Arabic" w:cs="Simplified Arabic" w:hint="cs"/>
          <w:sz w:val="28"/>
          <w:szCs w:val="28"/>
          <w:rtl/>
        </w:rPr>
        <w:t xml:space="preserve"> بمستشفى مصراتة المركزي، </w:t>
      </w:r>
      <w:r>
        <w:rPr>
          <w:rFonts w:ascii="Simplified Arabic" w:hAnsi="Simplified Arabic" w:cs="Simplified Arabic" w:hint="cs"/>
          <w:sz w:val="28"/>
          <w:szCs w:val="28"/>
          <w:rtl/>
        </w:rPr>
        <w:t>و</w:t>
      </w:r>
      <w:r w:rsidRPr="00C403EC">
        <w:rPr>
          <w:rFonts w:ascii="Simplified Arabic" w:hAnsi="Simplified Arabic" w:cs="Simplified Arabic" w:hint="cs"/>
          <w:sz w:val="28"/>
          <w:szCs w:val="28"/>
          <w:rtl/>
        </w:rPr>
        <w:t xml:space="preserve">ذلك </w:t>
      </w:r>
      <w:r>
        <w:rPr>
          <w:rFonts w:ascii="Simplified Arabic" w:hAnsi="Simplified Arabic" w:cs="Simplified Arabic" w:hint="cs"/>
          <w:sz w:val="28"/>
          <w:szCs w:val="28"/>
          <w:rtl/>
        </w:rPr>
        <w:t xml:space="preserve">من خلال مجموعة من المؤشرات والتي منها، ضعف اهتمام إدارة المستشفى بآراء العاملين فيما يتعلق بتقديم الخدمات الطبية، وقلة تشجيع المبادرات الإبداعية الفردية وحتى الجماعية منها، كذلك لا يقدم العاملون أي أفكار جديدة لأنهم لا يمتلكون المعارف والمهارات الكافية والتي تسهم في تقديم اقتراحات وحلول جديدة ومبدعة لتطوير وتحسين جودة الخدمات المقدمة، ولأن </w:t>
      </w:r>
      <w:r w:rsidR="003E76A2">
        <w:rPr>
          <w:rFonts w:ascii="Simplified Arabic" w:hAnsi="Simplified Arabic" w:cs="Simplified Arabic" w:hint="cs"/>
          <w:sz w:val="28"/>
          <w:szCs w:val="28"/>
          <w:rtl/>
        </w:rPr>
        <w:t>الدراسة</w:t>
      </w:r>
      <w:r>
        <w:rPr>
          <w:rFonts w:ascii="Simplified Arabic" w:hAnsi="Simplified Arabic" w:cs="Simplified Arabic" w:hint="cs"/>
          <w:sz w:val="28"/>
          <w:szCs w:val="28"/>
          <w:rtl/>
        </w:rPr>
        <w:t xml:space="preserve"> </w:t>
      </w:r>
      <w:r w:rsidR="003E76A2">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سعى </w:t>
      </w:r>
      <w:r w:rsidR="003E76A2">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w:t>
      </w:r>
      <w:r w:rsidR="003E76A2">
        <w:rPr>
          <w:rFonts w:ascii="Simplified Arabic" w:hAnsi="Simplified Arabic" w:cs="Simplified Arabic" w:hint="cs"/>
          <w:sz w:val="28"/>
          <w:szCs w:val="28"/>
          <w:rtl/>
        </w:rPr>
        <w:t>ا</w:t>
      </w:r>
      <w:r>
        <w:rPr>
          <w:rFonts w:ascii="Simplified Arabic" w:hAnsi="Simplified Arabic" w:cs="Simplified Arabic" w:hint="cs"/>
          <w:sz w:val="28"/>
          <w:szCs w:val="28"/>
          <w:rtl/>
        </w:rPr>
        <w:t>لتعرف على علاقة الأنماط القيادية</w:t>
      </w:r>
      <w:r w:rsidRPr="00F5221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بالإبداع التنظيمي للعاملين بمستشفى مصراتة المركزي، كان لازمناً عليه توجيه مجموعة من الأسئلة للاستفسار عن الأنماط القيادية السائدة بالمستشفى</w:t>
      </w:r>
      <w:r w:rsidRPr="00C403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حيث تبين له من إجابات </w:t>
      </w:r>
      <w:r w:rsidRPr="00681BFC">
        <w:rPr>
          <w:rFonts w:ascii="Simplified Arabic" w:hAnsi="Simplified Arabic" w:cs="Simplified Arabic" w:hint="cs"/>
          <w:sz w:val="28"/>
          <w:szCs w:val="28"/>
          <w:rtl/>
        </w:rPr>
        <w:t>أغلب أفراد العينة الاستطلاعية أن النمط القيادي الأكثر شيوعاً بالمستشفى قيد الدراسة هو النمط الأوتوقراطي</w:t>
      </w:r>
      <w:r>
        <w:rPr>
          <w:rFonts w:ascii="Simplified Arabic" w:hAnsi="Simplified Arabic" w:cs="Simplified Arabic" w:hint="cs"/>
          <w:sz w:val="28"/>
          <w:szCs w:val="28"/>
          <w:rtl/>
        </w:rPr>
        <w:t xml:space="preserve">، وذلك من خلال </w:t>
      </w:r>
      <w:r w:rsidRPr="00C403EC">
        <w:rPr>
          <w:rFonts w:ascii="Simplified Arabic" w:hAnsi="Simplified Arabic" w:cs="Simplified Arabic" w:hint="cs"/>
          <w:sz w:val="28"/>
          <w:szCs w:val="28"/>
          <w:rtl/>
        </w:rPr>
        <w:t>المقابلات الشخصية</w:t>
      </w:r>
      <w:r w:rsidRPr="00C403EC">
        <w:rPr>
          <w:rFonts w:ascii="Simplified Arabic" w:hAnsi="Simplified Arabic" w:cs="Simplified Arabic"/>
          <w:sz w:val="28"/>
          <w:szCs w:val="28"/>
          <w:rtl/>
        </w:rPr>
        <w:t>*</w:t>
      </w:r>
      <w:r>
        <w:rPr>
          <w:rFonts w:ascii="Simplified Arabic" w:hAnsi="Simplified Arabic" w:cs="Simplified Arabic" w:hint="cs"/>
          <w:sz w:val="28"/>
          <w:szCs w:val="28"/>
          <w:rtl/>
        </w:rPr>
        <w:t xml:space="preserve"> التي أجريت </w:t>
      </w:r>
      <w:r w:rsidRPr="00C403EC">
        <w:rPr>
          <w:rFonts w:ascii="Simplified Arabic" w:hAnsi="Simplified Arabic" w:cs="Simplified Arabic" w:hint="cs"/>
          <w:sz w:val="28"/>
          <w:szCs w:val="28"/>
          <w:rtl/>
        </w:rPr>
        <w:t xml:space="preserve">مع بعض </w:t>
      </w:r>
      <w:r>
        <w:rPr>
          <w:rFonts w:ascii="Simplified Arabic" w:hAnsi="Simplified Arabic" w:cs="Simplified Arabic" w:hint="cs"/>
          <w:sz w:val="28"/>
          <w:szCs w:val="28"/>
          <w:rtl/>
        </w:rPr>
        <w:t xml:space="preserve">رؤساء الأقسام </w:t>
      </w:r>
      <w:r w:rsidR="00BB33F6">
        <w:rPr>
          <w:rFonts w:ascii="Simplified Arabic" w:hAnsi="Simplified Arabic" w:cs="Simplified Arabic" w:hint="cs"/>
          <w:sz w:val="28"/>
          <w:szCs w:val="28"/>
          <w:rtl/>
        </w:rPr>
        <w:t>ومدري</w:t>
      </w:r>
      <w:r>
        <w:rPr>
          <w:rFonts w:ascii="Simplified Arabic" w:hAnsi="Simplified Arabic" w:cs="Simplified Arabic" w:hint="cs"/>
          <w:sz w:val="28"/>
          <w:szCs w:val="28"/>
          <w:rtl/>
        </w:rPr>
        <w:t xml:space="preserve"> الإدارات ب</w:t>
      </w:r>
      <w:r w:rsidRPr="00C403EC">
        <w:rPr>
          <w:rFonts w:ascii="Simplified Arabic" w:hAnsi="Simplified Arabic" w:cs="Simplified Arabic" w:hint="cs"/>
          <w:sz w:val="28"/>
          <w:szCs w:val="28"/>
          <w:rtl/>
        </w:rPr>
        <w:t>المستشفى</w:t>
      </w:r>
      <w:r>
        <w:rPr>
          <w:rFonts w:ascii="Simplified Arabic" w:hAnsi="Simplified Arabic" w:cs="Simplified Arabic" w:hint="cs"/>
          <w:sz w:val="28"/>
          <w:szCs w:val="28"/>
          <w:rtl/>
        </w:rPr>
        <w:t>.</w:t>
      </w:r>
      <w:r w:rsidRPr="00C403EC">
        <w:rPr>
          <w:rFonts w:ascii="Simplified Arabic" w:hAnsi="Simplified Arabic" w:cs="Simplified Arabic" w:hint="cs"/>
          <w:sz w:val="28"/>
          <w:szCs w:val="28"/>
          <w:rtl/>
        </w:rPr>
        <w:t xml:space="preserve"> </w:t>
      </w:r>
    </w:p>
    <w:p w:rsidR="009B1C20" w:rsidRPr="00C403EC" w:rsidRDefault="009B1C20" w:rsidP="00352477">
      <w:pPr>
        <w:spacing w:after="0" w:line="360" w:lineRule="auto"/>
        <w:ind w:firstLine="720"/>
        <w:jc w:val="highKashida"/>
        <w:rPr>
          <w:rFonts w:ascii="Simplified Arabic" w:eastAsia="Times New Roman" w:hAnsi="Simplified Arabic" w:cs="Simplified Arabic"/>
          <w:sz w:val="28"/>
          <w:szCs w:val="28"/>
          <w:rtl/>
        </w:rPr>
      </w:pPr>
      <w:r w:rsidRPr="00C403EC">
        <w:rPr>
          <w:rFonts w:ascii="Simplified Arabic" w:eastAsia="Times New Roman" w:hAnsi="Simplified Arabic" w:cs="Simplified Arabic"/>
          <w:sz w:val="28"/>
          <w:szCs w:val="28"/>
          <w:rtl/>
        </w:rPr>
        <w:t xml:space="preserve">  و</w:t>
      </w:r>
      <w:r w:rsidR="00BB33F6">
        <w:rPr>
          <w:rFonts w:ascii="Simplified Arabic" w:eastAsia="Times New Roman" w:hAnsi="Simplified Arabic" w:cs="Simplified Arabic" w:hint="cs"/>
          <w:sz w:val="28"/>
          <w:szCs w:val="28"/>
          <w:rtl/>
        </w:rPr>
        <w:t>من ثَــمًّ</w:t>
      </w:r>
      <w:r w:rsidRPr="00C403EC">
        <w:rPr>
          <w:rFonts w:ascii="Simplified Arabic" w:eastAsia="Times New Roman" w:hAnsi="Simplified Arabic" w:cs="Simplified Arabic"/>
          <w:sz w:val="28"/>
          <w:szCs w:val="28"/>
          <w:rtl/>
        </w:rPr>
        <w:t xml:space="preserve"> فإن مشكلة الدراسة تمثلت في السؤال الرئي</w:t>
      </w:r>
      <w:r w:rsidR="00BB33F6">
        <w:rPr>
          <w:rFonts w:ascii="Simplified Arabic" w:eastAsia="Times New Roman" w:hAnsi="Simplified Arabic" w:cs="Simplified Arabic" w:hint="cs"/>
          <w:sz w:val="28"/>
          <w:szCs w:val="28"/>
          <w:rtl/>
        </w:rPr>
        <w:t>س</w:t>
      </w:r>
      <w:r w:rsidRPr="00C403EC">
        <w:rPr>
          <w:rFonts w:ascii="Simplified Arabic" w:eastAsia="Times New Roman" w:hAnsi="Simplified Arabic" w:cs="Simplified Arabic"/>
          <w:sz w:val="28"/>
          <w:szCs w:val="28"/>
          <w:rtl/>
        </w:rPr>
        <w:t xml:space="preserve"> الآتي: </w:t>
      </w:r>
    </w:p>
    <w:p w:rsidR="009B1C20" w:rsidRPr="00611F4C" w:rsidRDefault="009B1C20" w:rsidP="00611F4C">
      <w:pPr>
        <w:spacing w:after="0" w:line="360" w:lineRule="auto"/>
        <w:jc w:val="center"/>
        <w:rPr>
          <w:rFonts w:ascii="Simplified Arabic" w:eastAsia="Times New Roman" w:hAnsi="Simplified Arabic" w:cs="Simplified Arabic"/>
          <w:b/>
          <w:bCs/>
          <w:sz w:val="28"/>
          <w:szCs w:val="28"/>
          <w:rtl/>
        </w:rPr>
      </w:pPr>
      <w:r w:rsidRPr="00611F4C">
        <w:rPr>
          <w:rFonts w:ascii="Simplified Arabic" w:eastAsia="Times New Roman" w:hAnsi="Simplified Arabic" w:cs="Simplified Arabic"/>
          <w:b/>
          <w:bCs/>
          <w:sz w:val="28"/>
          <w:szCs w:val="28"/>
          <w:rtl/>
        </w:rPr>
        <w:t>ما</w:t>
      </w:r>
      <w:r w:rsidRPr="00611F4C">
        <w:rPr>
          <w:rFonts w:ascii="Simplified Arabic" w:eastAsia="Times New Roman" w:hAnsi="Simplified Arabic" w:cs="Simplified Arabic" w:hint="cs"/>
          <w:b/>
          <w:bCs/>
          <w:sz w:val="28"/>
          <w:szCs w:val="28"/>
          <w:rtl/>
        </w:rPr>
        <w:t xml:space="preserve"> علاقة الأنماط القيادية بالإبداع التنظيمي للعناصر</w:t>
      </w:r>
      <w:r w:rsidRPr="00611F4C">
        <w:rPr>
          <w:rFonts w:ascii="Simplified Arabic" w:hAnsi="Simplified Arabic" w:cs="Simplified Arabic" w:hint="cs"/>
          <w:b/>
          <w:bCs/>
          <w:sz w:val="28"/>
          <w:szCs w:val="28"/>
          <w:rtl/>
        </w:rPr>
        <w:t xml:space="preserve"> الطبية المساعدة</w:t>
      </w:r>
      <w:r w:rsidRPr="00611F4C">
        <w:rPr>
          <w:rFonts w:ascii="Simplified Arabic" w:eastAsia="Times New Roman" w:hAnsi="Simplified Arabic" w:cs="Simplified Arabic" w:hint="cs"/>
          <w:b/>
          <w:bCs/>
          <w:sz w:val="28"/>
          <w:szCs w:val="28"/>
          <w:rtl/>
        </w:rPr>
        <w:t xml:space="preserve"> بمستشفى مصراتة المركزي</w:t>
      </w:r>
      <w:r w:rsidRPr="00611F4C">
        <w:rPr>
          <w:rFonts w:ascii="Simplified Arabic" w:eastAsia="Times New Roman" w:hAnsi="Simplified Arabic" w:cs="Simplified Arabic"/>
          <w:b/>
          <w:bCs/>
          <w:sz w:val="28"/>
          <w:szCs w:val="28"/>
          <w:rtl/>
        </w:rPr>
        <w:t>؟</w:t>
      </w:r>
    </w:p>
    <w:p w:rsidR="009B1C20" w:rsidRDefault="009B1C20" w:rsidP="009B1C20">
      <w:pPr>
        <w:spacing w:after="0" w:line="240" w:lineRule="auto"/>
        <w:jc w:val="both"/>
        <w:rPr>
          <w:rFonts w:ascii="Simplified Arabic" w:eastAsia="Times New Roman" w:hAnsi="Simplified Arabic" w:cs="Simplified Arabic"/>
          <w:sz w:val="32"/>
          <w:szCs w:val="32"/>
          <w:rtl/>
        </w:rPr>
      </w:pPr>
      <w:r w:rsidRPr="007D0969">
        <w:rPr>
          <w:rFonts w:ascii="Simplified Arabic" w:eastAsia="Times New Roman" w:hAnsi="Simplified Arabic" w:cs="Simplified Arabic"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1C20" w:rsidRPr="005053B7" w:rsidRDefault="009B1C20" w:rsidP="003E76A2">
      <w:pPr>
        <w:spacing w:after="0" w:line="240" w:lineRule="auto"/>
        <w:jc w:val="both"/>
        <w:rPr>
          <w:rFonts w:ascii="Simplified Arabic" w:eastAsia="Times New Roman" w:hAnsi="Simplified Arabic" w:cs="Simplified Arabic"/>
          <w:b/>
          <w:bCs/>
          <w:sz w:val="32"/>
          <w:szCs w:val="32"/>
          <w:rtl/>
        </w:rPr>
      </w:pPr>
      <w:r>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5053B7">
        <w:rPr>
          <w:rFonts w:ascii="Simplified Arabic" w:hAnsi="Simplified Arabic" w:cs="Simplified Arabic" w:hint="cs"/>
          <w:b/>
          <w:bCs/>
          <w:sz w:val="20"/>
          <w:szCs w:val="20"/>
          <w:rtl/>
        </w:rPr>
        <w:t>قام</w:t>
      </w:r>
      <w:r w:rsidRPr="005053B7">
        <w:rPr>
          <w:rFonts w:ascii="Simplified Arabic" w:hAnsi="Simplified Arabic" w:cs="Simplified Arabic" w:hint="cs"/>
          <w:b/>
          <w:bCs/>
          <w:sz w:val="28"/>
          <w:szCs w:val="28"/>
          <w:rtl/>
        </w:rPr>
        <w:t xml:space="preserve"> </w:t>
      </w:r>
      <w:r w:rsidRPr="005053B7">
        <w:rPr>
          <w:rFonts w:ascii="Simplified Arabic" w:hAnsi="Simplified Arabic" w:cs="Simplified Arabic" w:hint="cs"/>
          <w:b/>
          <w:bCs/>
          <w:sz w:val="20"/>
          <w:szCs w:val="20"/>
          <w:rtl/>
        </w:rPr>
        <w:t xml:space="preserve">الباحث بإجراء دراسة استطلاعية وزعت على عدد </w:t>
      </w:r>
      <w:r w:rsidR="00BB33F6">
        <w:rPr>
          <w:rFonts w:ascii="Simplified Arabic" w:hAnsi="Simplified Arabic" w:cs="Simplified Arabic" w:hint="cs"/>
          <w:b/>
          <w:bCs/>
          <w:sz w:val="20"/>
          <w:szCs w:val="20"/>
          <w:rtl/>
        </w:rPr>
        <w:t>اثنين وعشرين</w:t>
      </w:r>
      <w:r w:rsidRPr="005053B7">
        <w:rPr>
          <w:rFonts w:ascii="Simplified Arabic" w:hAnsi="Simplified Arabic" w:cs="Simplified Arabic" w:hint="cs"/>
          <w:b/>
          <w:bCs/>
          <w:sz w:val="28"/>
          <w:szCs w:val="28"/>
          <w:rtl/>
        </w:rPr>
        <w:t xml:space="preserve"> </w:t>
      </w:r>
      <w:r w:rsidRPr="005053B7">
        <w:rPr>
          <w:rFonts w:ascii="Simplified Arabic" w:hAnsi="Simplified Arabic" w:cs="Simplified Arabic" w:hint="cs"/>
          <w:b/>
          <w:bCs/>
          <w:sz w:val="20"/>
          <w:szCs w:val="20"/>
          <w:rtl/>
        </w:rPr>
        <w:t>من</w:t>
      </w:r>
      <w:r w:rsidRPr="005053B7">
        <w:rPr>
          <w:rFonts w:ascii="Simplified Arabic" w:hAnsi="Simplified Arabic" w:cs="Simplified Arabic" w:hint="cs"/>
          <w:b/>
          <w:bCs/>
          <w:sz w:val="28"/>
          <w:szCs w:val="28"/>
          <w:rtl/>
        </w:rPr>
        <w:t xml:space="preserve"> </w:t>
      </w:r>
      <w:r>
        <w:rPr>
          <w:rFonts w:ascii="Simplified Arabic" w:hAnsi="Simplified Arabic" w:cs="Simplified Arabic" w:hint="cs"/>
          <w:b/>
          <w:bCs/>
          <w:sz w:val="20"/>
          <w:szCs w:val="20"/>
          <w:rtl/>
        </w:rPr>
        <w:t xml:space="preserve">العناصر الطبية المساعدة </w:t>
      </w:r>
      <w:r w:rsidRPr="005053B7">
        <w:rPr>
          <w:rFonts w:ascii="Simplified Arabic" w:hAnsi="Simplified Arabic" w:cs="Simplified Arabic" w:hint="cs"/>
          <w:b/>
          <w:bCs/>
          <w:sz w:val="20"/>
          <w:szCs w:val="20"/>
          <w:rtl/>
        </w:rPr>
        <w:t xml:space="preserve">بمستشفى مصراتة المركزي </w:t>
      </w:r>
      <w:r w:rsidR="00BB33F6">
        <w:rPr>
          <w:rFonts w:ascii="Simplified Arabic" w:hAnsi="Simplified Arabic" w:cs="Simplified Arabic" w:hint="cs"/>
          <w:b/>
          <w:bCs/>
          <w:sz w:val="20"/>
          <w:szCs w:val="20"/>
          <w:rtl/>
        </w:rPr>
        <w:t>لل</w:t>
      </w:r>
      <w:r w:rsidRPr="005053B7">
        <w:rPr>
          <w:rFonts w:ascii="Simplified Arabic" w:hAnsi="Simplified Arabic" w:cs="Simplified Arabic" w:hint="cs"/>
          <w:b/>
          <w:bCs/>
          <w:sz w:val="20"/>
          <w:szCs w:val="20"/>
          <w:rtl/>
        </w:rPr>
        <w:t xml:space="preserve">تعرف على وجود المشكلة المدروسة في بيئة الدراسة ومحاولة تشخيصها بشكل مبدئي وذلك من خلال توجيه مجموعة من الأسئلة تتعلق بموضوع الدراسة (انظر نهاية </w:t>
      </w:r>
      <w:r w:rsidR="003E76A2">
        <w:rPr>
          <w:rFonts w:ascii="Simplified Arabic" w:hAnsi="Simplified Arabic" w:cs="Simplified Arabic" w:hint="cs"/>
          <w:b/>
          <w:bCs/>
          <w:sz w:val="20"/>
          <w:szCs w:val="20"/>
          <w:rtl/>
        </w:rPr>
        <w:t>الدراس</w:t>
      </w:r>
      <w:r w:rsidR="003D7328">
        <w:rPr>
          <w:rFonts w:ascii="Simplified Arabic" w:hAnsi="Simplified Arabic" w:cs="Simplified Arabic" w:hint="cs"/>
          <w:b/>
          <w:bCs/>
          <w:sz w:val="20"/>
          <w:szCs w:val="20"/>
          <w:rtl/>
        </w:rPr>
        <w:t>ة</w:t>
      </w:r>
      <w:r w:rsidRPr="005053B7">
        <w:rPr>
          <w:rFonts w:ascii="Simplified Arabic" w:hAnsi="Simplified Arabic" w:cs="Simplified Arabic" w:hint="cs"/>
          <w:b/>
          <w:bCs/>
          <w:sz w:val="20"/>
          <w:szCs w:val="20"/>
          <w:rtl/>
        </w:rPr>
        <w:t xml:space="preserve"> تجد نسخة من الدراسة الاستطلاعية).</w:t>
      </w:r>
    </w:p>
    <w:p w:rsidR="009B1C20" w:rsidRPr="005053B7" w:rsidRDefault="009B1C20" w:rsidP="009B1C20">
      <w:pPr>
        <w:pStyle w:val="a3"/>
        <w:spacing w:after="0" w:line="240" w:lineRule="auto"/>
        <w:jc w:val="both"/>
        <w:rPr>
          <w:rFonts w:ascii="Simplified Arabic" w:eastAsia="Times New Roman" w:hAnsi="Simplified Arabic" w:cs="Simplified Arabic"/>
          <w:b/>
          <w:bCs/>
          <w:sz w:val="20"/>
          <w:szCs w:val="20"/>
        </w:rPr>
      </w:pPr>
      <w:r w:rsidRPr="005053B7">
        <w:rPr>
          <w:rFonts w:ascii="Simplified Arabic" w:hAnsi="Simplified Arabic" w:cs="Simplified Arabic"/>
          <w:b/>
          <w:bCs/>
          <w:sz w:val="28"/>
          <w:szCs w:val="28"/>
          <w:rtl/>
        </w:rPr>
        <w:t>*</w:t>
      </w:r>
      <w:r w:rsidRPr="005053B7">
        <w:rPr>
          <w:rFonts w:ascii="Simplified Arabic" w:eastAsia="Times New Roman" w:hAnsi="Simplified Arabic" w:cs="Simplified Arabic" w:hint="cs"/>
          <w:b/>
          <w:bCs/>
          <w:sz w:val="20"/>
          <w:szCs w:val="20"/>
          <w:rtl/>
        </w:rPr>
        <w:t>مقابلة شخصية مع مدير مكتب التفتيش والمتابعة بتاريخ 30/ 11/ 2016م. الساعة الحادية عشر</w:t>
      </w:r>
      <w:r w:rsidR="00BB33F6">
        <w:rPr>
          <w:rFonts w:ascii="Simplified Arabic" w:eastAsia="Times New Roman" w:hAnsi="Simplified Arabic" w:cs="Simplified Arabic" w:hint="cs"/>
          <w:b/>
          <w:bCs/>
          <w:sz w:val="20"/>
          <w:szCs w:val="20"/>
          <w:rtl/>
        </w:rPr>
        <w:t>ة</w:t>
      </w:r>
      <w:r w:rsidRPr="005053B7">
        <w:rPr>
          <w:rFonts w:ascii="Simplified Arabic" w:eastAsia="Times New Roman" w:hAnsi="Simplified Arabic" w:cs="Simplified Arabic" w:hint="cs"/>
          <w:b/>
          <w:bCs/>
          <w:sz w:val="20"/>
          <w:szCs w:val="20"/>
          <w:rtl/>
        </w:rPr>
        <w:t xml:space="preserve"> صباحاً.</w:t>
      </w:r>
    </w:p>
    <w:p w:rsidR="009B1C20" w:rsidRPr="005053B7" w:rsidRDefault="009B1C20" w:rsidP="009B1C20">
      <w:pPr>
        <w:pStyle w:val="a3"/>
        <w:spacing w:after="0" w:line="240" w:lineRule="auto"/>
        <w:jc w:val="both"/>
        <w:rPr>
          <w:rFonts w:ascii="Simplified Arabic" w:eastAsia="Times New Roman" w:hAnsi="Simplified Arabic" w:cs="Simplified Arabic"/>
          <w:b/>
          <w:bCs/>
          <w:sz w:val="20"/>
          <w:szCs w:val="20"/>
        </w:rPr>
      </w:pPr>
      <w:r w:rsidRPr="005053B7">
        <w:rPr>
          <w:rFonts w:ascii="Simplified Arabic" w:hAnsi="Simplified Arabic" w:cs="Simplified Arabic"/>
          <w:b/>
          <w:bCs/>
          <w:sz w:val="28"/>
          <w:szCs w:val="28"/>
          <w:rtl/>
        </w:rPr>
        <w:t>*</w:t>
      </w:r>
      <w:r w:rsidRPr="005053B7">
        <w:rPr>
          <w:rFonts w:ascii="Simplified Arabic" w:eastAsia="Times New Roman" w:hAnsi="Simplified Arabic" w:cs="Simplified Arabic" w:hint="cs"/>
          <w:b/>
          <w:bCs/>
          <w:sz w:val="20"/>
          <w:szCs w:val="20"/>
          <w:rtl/>
        </w:rPr>
        <w:t>مقابلة شخصية مع مدير مكتب المعلومات والتوثيق بتاريخ 1/ 12/ 2016م. الساعة الحادية عشر</w:t>
      </w:r>
      <w:r w:rsidR="00BB33F6">
        <w:rPr>
          <w:rFonts w:ascii="Simplified Arabic" w:eastAsia="Times New Roman" w:hAnsi="Simplified Arabic" w:cs="Simplified Arabic" w:hint="cs"/>
          <w:b/>
          <w:bCs/>
          <w:sz w:val="20"/>
          <w:szCs w:val="20"/>
          <w:rtl/>
        </w:rPr>
        <w:t>ة</w:t>
      </w:r>
      <w:r w:rsidRPr="005053B7">
        <w:rPr>
          <w:rFonts w:ascii="Simplified Arabic" w:eastAsia="Times New Roman" w:hAnsi="Simplified Arabic" w:cs="Simplified Arabic" w:hint="cs"/>
          <w:b/>
          <w:bCs/>
          <w:sz w:val="20"/>
          <w:szCs w:val="20"/>
          <w:rtl/>
        </w:rPr>
        <w:t xml:space="preserve"> صباحاً.</w:t>
      </w:r>
    </w:p>
    <w:p w:rsidR="009B1C20" w:rsidRPr="005053B7" w:rsidRDefault="009B1C20" w:rsidP="009B1C20">
      <w:pPr>
        <w:pStyle w:val="a3"/>
        <w:spacing w:after="0" w:line="240" w:lineRule="auto"/>
        <w:jc w:val="both"/>
        <w:rPr>
          <w:rFonts w:ascii="Simplified Arabic" w:eastAsia="Times New Roman" w:hAnsi="Simplified Arabic" w:cs="Simplified Arabic"/>
          <w:b/>
          <w:bCs/>
          <w:sz w:val="20"/>
          <w:szCs w:val="20"/>
        </w:rPr>
      </w:pPr>
      <w:r w:rsidRPr="005053B7">
        <w:rPr>
          <w:rFonts w:ascii="Simplified Arabic" w:hAnsi="Simplified Arabic" w:cs="Simplified Arabic"/>
          <w:b/>
          <w:bCs/>
          <w:sz w:val="28"/>
          <w:szCs w:val="28"/>
          <w:rtl/>
        </w:rPr>
        <w:t>*</w:t>
      </w:r>
      <w:r w:rsidRPr="005053B7">
        <w:rPr>
          <w:rFonts w:ascii="Simplified Arabic" w:eastAsia="Times New Roman" w:hAnsi="Simplified Arabic" w:cs="Simplified Arabic" w:hint="cs"/>
          <w:b/>
          <w:bCs/>
          <w:sz w:val="20"/>
          <w:szCs w:val="20"/>
          <w:rtl/>
        </w:rPr>
        <w:t>مقابلة شخصية مع مدير إدارة الشؤون الإدارية بتاريخ 4/ 12/ 2016م. الساعة العاشرة والنصف صباحاً.</w:t>
      </w:r>
    </w:p>
    <w:p w:rsidR="009B1C20" w:rsidRPr="005053B7" w:rsidRDefault="009B1C20" w:rsidP="009B1C20">
      <w:pPr>
        <w:pStyle w:val="a3"/>
        <w:spacing w:after="0" w:line="240" w:lineRule="auto"/>
        <w:jc w:val="both"/>
        <w:rPr>
          <w:rFonts w:ascii="Simplified Arabic" w:eastAsia="Times New Roman" w:hAnsi="Simplified Arabic" w:cs="Simplified Arabic"/>
          <w:b/>
          <w:bCs/>
          <w:sz w:val="20"/>
          <w:szCs w:val="20"/>
        </w:rPr>
      </w:pPr>
      <w:r w:rsidRPr="005053B7">
        <w:rPr>
          <w:rFonts w:ascii="Simplified Arabic" w:hAnsi="Simplified Arabic" w:cs="Simplified Arabic"/>
          <w:b/>
          <w:bCs/>
          <w:sz w:val="28"/>
          <w:szCs w:val="28"/>
          <w:rtl/>
        </w:rPr>
        <w:t>*</w:t>
      </w:r>
      <w:r w:rsidRPr="005053B7">
        <w:rPr>
          <w:rFonts w:ascii="Simplified Arabic" w:eastAsia="Times New Roman" w:hAnsi="Simplified Arabic" w:cs="Simplified Arabic" w:hint="cs"/>
          <w:b/>
          <w:bCs/>
          <w:sz w:val="20"/>
          <w:szCs w:val="20"/>
          <w:rtl/>
        </w:rPr>
        <w:t>مقابلة شخصية مع مدير إدارة الشؤون الطبية بتاريخ 4/ 12/ 2016م. الساعة الثانية عشر</w:t>
      </w:r>
      <w:r w:rsidR="00BB33F6">
        <w:rPr>
          <w:rFonts w:ascii="Simplified Arabic" w:eastAsia="Times New Roman" w:hAnsi="Simplified Arabic" w:cs="Simplified Arabic" w:hint="cs"/>
          <w:b/>
          <w:bCs/>
          <w:sz w:val="20"/>
          <w:szCs w:val="20"/>
          <w:rtl/>
        </w:rPr>
        <w:t>ة</w:t>
      </w:r>
      <w:r w:rsidRPr="005053B7">
        <w:rPr>
          <w:rFonts w:ascii="Simplified Arabic" w:eastAsia="Times New Roman" w:hAnsi="Simplified Arabic" w:cs="Simplified Arabic" w:hint="cs"/>
          <w:b/>
          <w:bCs/>
          <w:sz w:val="20"/>
          <w:szCs w:val="20"/>
          <w:rtl/>
        </w:rPr>
        <w:t xml:space="preserve"> صباحاً.</w:t>
      </w:r>
    </w:p>
    <w:p w:rsidR="00021C0D" w:rsidRPr="00871D79" w:rsidRDefault="00021C0D" w:rsidP="009B1C20">
      <w:pPr>
        <w:pStyle w:val="a3"/>
        <w:spacing w:after="0" w:line="240" w:lineRule="auto"/>
        <w:jc w:val="both"/>
        <w:rPr>
          <w:rFonts w:ascii="Simplified Arabic" w:eastAsia="Times New Roman" w:hAnsi="Simplified Arabic" w:cs="Simplified Arabic"/>
          <w:b/>
          <w:bCs/>
          <w:sz w:val="20"/>
          <w:szCs w:val="20"/>
          <w:rtl/>
        </w:rPr>
      </w:pPr>
    </w:p>
    <w:p w:rsidR="009B1C20" w:rsidRPr="004051CF" w:rsidRDefault="009B1C20" w:rsidP="00611F4C">
      <w:pPr>
        <w:spacing w:after="0" w:line="360" w:lineRule="auto"/>
        <w:jc w:val="highKashida"/>
        <w:rPr>
          <w:rFonts w:ascii="Simplified Arabic" w:hAnsi="Simplified Arabic" w:cs="Simplified Arabic"/>
          <w:sz w:val="28"/>
          <w:szCs w:val="28"/>
          <w:rtl/>
        </w:rPr>
      </w:pPr>
      <w:r w:rsidRPr="004051CF">
        <w:rPr>
          <w:rFonts w:ascii="Simplified Arabic" w:hAnsi="Simplified Arabic" w:cs="Simplified Arabic" w:hint="cs"/>
          <w:sz w:val="28"/>
          <w:szCs w:val="28"/>
          <w:rtl/>
        </w:rPr>
        <w:lastRenderedPageBreak/>
        <w:t>وينبثق عن هذا السؤال الأسئلة الفرعية الآتية:</w:t>
      </w:r>
    </w:p>
    <w:p w:rsidR="009B1C20" w:rsidRPr="004051CF" w:rsidRDefault="009B1C20" w:rsidP="00352477">
      <w:pPr>
        <w:pStyle w:val="a3"/>
        <w:numPr>
          <w:ilvl w:val="0"/>
          <w:numId w:val="4"/>
        </w:numPr>
        <w:spacing w:after="0" w:line="360" w:lineRule="auto"/>
        <w:jc w:val="highKashida"/>
        <w:rPr>
          <w:rFonts w:ascii="Simplified Arabic" w:hAnsi="Simplified Arabic" w:cs="Simplified Arabic"/>
          <w:sz w:val="28"/>
          <w:szCs w:val="28"/>
        </w:rPr>
      </w:pPr>
      <w:r w:rsidRPr="004051CF">
        <w:rPr>
          <w:rFonts w:ascii="Simplified Arabic" w:hAnsi="Simplified Arabic" w:cs="Simplified Arabic" w:hint="cs"/>
          <w:sz w:val="28"/>
          <w:szCs w:val="28"/>
          <w:rtl/>
        </w:rPr>
        <w:t xml:space="preserve">ما </w:t>
      </w:r>
      <w:r>
        <w:rPr>
          <w:rFonts w:ascii="Simplified Arabic" w:hAnsi="Simplified Arabic" w:cs="Simplified Arabic" w:hint="cs"/>
          <w:sz w:val="28"/>
          <w:szCs w:val="28"/>
          <w:rtl/>
        </w:rPr>
        <w:t xml:space="preserve">هو النمط القيادي </w:t>
      </w:r>
      <w:r w:rsidRPr="00F66E31">
        <w:rPr>
          <w:rFonts w:ascii="Simplified Arabic" w:hAnsi="Simplified Arabic" w:cs="Simplified Arabic" w:hint="cs"/>
          <w:sz w:val="28"/>
          <w:szCs w:val="28"/>
          <w:rtl/>
        </w:rPr>
        <w:t xml:space="preserve">الأكثر شيوعاً (النمط </w:t>
      </w:r>
      <w:r w:rsidR="00400A48" w:rsidRPr="00F66E31">
        <w:rPr>
          <w:rFonts w:ascii="Simplified Arabic" w:hAnsi="Simplified Arabic" w:cs="Simplified Arabic" w:hint="cs"/>
          <w:sz w:val="28"/>
          <w:szCs w:val="28"/>
          <w:rtl/>
        </w:rPr>
        <w:t>ال</w:t>
      </w:r>
      <w:r w:rsidRPr="00F66E31">
        <w:rPr>
          <w:rFonts w:ascii="Simplified Arabic" w:hAnsi="Simplified Arabic" w:cs="Simplified Arabic" w:hint="cs"/>
          <w:sz w:val="28"/>
          <w:szCs w:val="28"/>
          <w:rtl/>
        </w:rPr>
        <w:t xml:space="preserve">ديمقراطي، النمط الأوتوقراطي، النمط </w:t>
      </w:r>
      <w:r w:rsidR="00400A48" w:rsidRPr="00F66E31">
        <w:rPr>
          <w:rFonts w:ascii="Simplified Arabic" w:hAnsi="Simplified Arabic" w:cs="Simplified Arabic" w:hint="cs"/>
          <w:sz w:val="28"/>
          <w:szCs w:val="28"/>
          <w:rtl/>
        </w:rPr>
        <w:t>ال</w:t>
      </w:r>
      <w:r w:rsidRPr="00F66E31">
        <w:rPr>
          <w:rFonts w:ascii="Simplified Arabic" w:hAnsi="Simplified Arabic" w:cs="Simplified Arabic" w:hint="cs"/>
          <w:sz w:val="28"/>
          <w:szCs w:val="28"/>
          <w:rtl/>
        </w:rPr>
        <w:t>حر، النمط التحويلي)</w:t>
      </w:r>
      <w:r>
        <w:rPr>
          <w:rFonts w:ascii="Simplified Arabic" w:hAnsi="Simplified Arabic" w:cs="Simplified Arabic" w:hint="cs"/>
          <w:sz w:val="28"/>
          <w:szCs w:val="28"/>
          <w:rtl/>
        </w:rPr>
        <w:t xml:space="preserve"> لدى القيادات الإدارية بمستشفى مصراتة المركزي</w:t>
      </w:r>
      <w:r w:rsidR="00BB33F6">
        <w:rPr>
          <w:rFonts w:ascii="Simplified Arabic" w:hAnsi="Simplified Arabic" w:cs="Simplified Arabic" w:hint="cs"/>
          <w:sz w:val="28"/>
          <w:szCs w:val="28"/>
          <w:rtl/>
        </w:rPr>
        <w:t>؟</w:t>
      </w:r>
      <w:r w:rsidRPr="004051CF">
        <w:rPr>
          <w:rFonts w:ascii="Simplified Arabic" w:hAnsi="Simplified Arabic" w:cs="Simplified Arabic" w:hint="cs"/>
          <w:sz w:val="28"/>
          <w:szCs w:val="28"/>
          <w:rtl/>
        </w:rPr>
        <w:t>.</w:t>
      </w:r>
    </w:p>
    <w:p w:rsidR="009B1C20" w:rsidRPr="004051CF" w:rsidRDefault="009B1C20" w:rsidP="00352477">
      <w:pPr>
        <w:pStyle w:val="a3"/>
        <w:numPr>
          <w:ilvl w:val="0"/>
          <w:numId w:val="4"/>
        </w:numPr>
        <w:spacing w:after="0"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ما مستوى الإبداع</w:t>
      </w:r>
      <w:r w:rsidRPr="004051CF">
        <w:rPr>
          <w:rFonts w:ascii="Simplified Arabic" w:hAnsi="Simplified Arabic" w:cs="Simplified Arabic" w:hint="cs"/>
          <w:sz w:val="28"/>
          <w:szCs w:val="28"/>
          <w:rtl/>
        </w:rPr>
        <w:t xml:space="preserve"> التنظيمي</w:t>
      </w:r>
      <w:r>
        <w:rPr>
          <w:rFonts w:ascii="Simplified Arabic" w:hAnsi="Simplified Arabic" w:cs="Simplified Arabic" w:hint="cs"/>
          <w:sz w:val="28"/>
          <w:szCs w:val="28"/>
          <w:rtl/>
        </w:rPr>
        <w:t xml:space="preserve">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595A3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بمستشفى مصراتة المركزي</w:t>
      </w:r>
      <w:r w:rsidR="00BB33F6">
        <w:rPr>
          <w:rFonts w:ascii="Simplified Arabic" w:hAnsi="Simplified Arabic" w:cs="Simplified Arabic" w:hint="cs"/>
          <w:sz w:val="28"/>
          <w:szCs w:val="28"/>
          <w:rtl/>
        </w:rPr>
        <w:t>؟</w:t>
      </w:r>
      <w:r w:rsidRPr="004051CF">
        <w:rPr>
          <w:rFonts w:ascii="Simplified Arabic" w:hAnsi="Simplified Arabic" w:cs="Simplified Arabic" w:hint="cs"/>
          <w:sz w:val="28"/>
          <w:szCs w:val="28"/>
          <w:rtl/>
        </w:rPr>
        <w:t>.</w:t>
      </w:r>
    </w:p>
    <w:p w:rsidR="00277898" w:rsidRDefault="00021C0D" w:rsidP="00277898">
      <w:pPr>
        <w:spacing w:after="0" w:line="240" w:lineRule="auto"/>
        <w:jc w:val="both"/>
        <w:rPr>
          <w:rFonts w:ascii="Simplified Arabic" w:hAnsi="Simplified Arabic" w:cs="Simplified Arabic"/>
          <w:b/>
          <w:bCs/>
          <w:sz w:val="36"/>
          <w:szCs w:val="36"/>
          <w:rtl/>
        </w:rPr>
      </w:pPr>
      <w:r w:rsidRPr="00021C0D">
        <w:rPr>
          <w:rFonts w:ascii="Simplified Arabic" w:hAnsi="Simplified Arabic" w:cs="Simplified Arabic"/>
          <w:sz w:val="36"/>
          <w:szCs w:val="36"/>
        </w:rPr>
        <w:t>1</w:t>
      </w:r>
      <w:r w:rsidRPr="00021C0D">
        <w:rPr>
          <w:rFonts w:ascii="Simplified Arabic" w:hAnsi="Simplified Arabic" w:cs="Simplified Arabic"/>
          <w:sz w:val="36"/>
          <w:szCs w:val="36"/>
          <w:rtl/>
        </w:rPr>
        <w:t>.</w:t>
      </w:r>
      <w:r w:rsidRPr="00021C0D">
        <w:rPr>
          <w:rFonts w:ascii="Simplified Arabic" w:hAnsi="Simplified Arabic" w:cs="Simplified Arabic" w:hint="cs"/>
          <w:sz w:val="36"/>
          <w:szCs w:val="36"/>
          <w:rtl/>
        </w:rPr>
        <w:t>3</w:t>
      </w:r>
      <w:r w:rsidRPr="00021C0D">
        <w:rPr>
          <w:rFonts w:ascii="Simplified Arabic" w:hAnsi="Simplified Arabic" w:cs="Simplified Arabic"/>
          <w:b/>
          <w:bCs/>
          <w:sz w:val="36"/>
          <w:szCs w:val="36"/>
          <w:rtl/>
        </w:rPr>
        <w:t xml:space="preserve"> </w:t>
      </w:r>
      <w:r w:rsidR="00277898">
        <w:rPr>
          <w:rFonts w:ascii="Simplified Arabic" w:hAnsi="Simplified Arabic" w:cs="Simplified Arabic" w:hint="cs"/>
          <w:b/>
          <w:bCs/>
          <w:sz w:val="36"/>
          <w:szCs w:val="36"/>
          <w:rtl/>
        </w:rPr>
        <w:t>أهداف</w:t>
      </w:r>
      <w:r w:rsidR="009B1C20" w:rsidRPr="00021C0D">
        <w:rPr>
          <w:rFonts w:ascii="Simplified Arabic" w:hAnsi="Simplified Arabic" w:cs="Simplified Arabic"/>
          <w:b/>
          <w:bCs/>
          <w:sz w:val="36"/>
          <w:szCs w:val="36"/>
          <w:rtl/>
        </w:rPr>
        <w:t xml:space="preserve"> الدراسة</w:t>
      </w:r>
    </w:p>
    <w:p w:rsidR="00277898" w:rsidRPr="00021C0D" w:rsidRDefault="00277898" w:rsidP="00277898">
      <w:pPr>
        <w:spacing w:after="0" w:line="360" w:lineRule="auto"/>
        <w:jc w:val="highKashida"/>
        <w:rPr>
          <w:rFonts w:ascii="Simplified Arabic" w:eastAsia="Times New Roman" w:hAnsi="Simplified Arabic" w:cs="Simplified Arabic"/>
          <w:sz w:val="28"/>
          <w:szCs w:val="28"/>
        </w:rPr>
      </w:pPr>
      <w:r w:rsidRPr="00CE174B">
        <w:rPr>
          <w:rFonts w:ascii="Simplified Arabic" w:eastAsia="Times New Roman" w:hAnsi="Simplified Arabic" w:cs="Simplified Arabic"/>
          <w:sz w:val="28"/>
          <w:szCs w:val="28"/>
          <w:rtl/>
        </w:rPr>
        <w:t xml:space="preserve">    تسعى الدراسة إلى تحقيق الهدف الرئيس الآتي وهو: </w:t>
      </w:r>
      <w:r w:rsidRPr="00611F4C">
        <w:rPr>
          <w:rFonts w:ascii="Simplified Arabic" w:eastAsia="Times New Roman" w:hAnsi="Simplified Arabic" w:cs="Simplified Arabic"/>
          <w:b/>
          <w:bCs/>
          <w:sz w:val="28"/>
          <w:szCs w:val="28"/>
          <w:rtl/>
        </w:rPr>
        <w:t xml:space="preserve">التعرف على </w:t>
      </w:r>
      <w:r w:rsidRPr="00611F4C">
        <w:rPr>
          <w:rFonts w:ascii="Simplified Arabic" w:eastAsia="Times New Roman" w:hAnsi="Simplified Arabic" w:cs="Simplified Arabic" w:hint="cs"/>
          <w:b/>
          <w:bCs/>
          <w:sz w:val="28"/>
          <w:szCs w:val="28"/>
          <w:rtl/>
        </w:rPr>
        <w:t>العلاقة بين</w:t>
      </w:r>
      <w:r w:rsidRPr="00611F4C">
        <w:rPr>
          <w:rFonts w:ascii="Simplified Arabic" w:eastAsia="Times New Roman" w:hAnsi="Simplified Arabic" w:cs="Simplified Arabic"/>
          <w:b/>
          <w:bCs/>
          <w:sz w:val="28"/>
          <w:szCs w:val="28"/>
          <w:rtl/>
        </w:rPr>
        <w:t xml:space="preserve"> الأنماط القيادية </w:t>
      </w:r>
      <w:r w:rsidRPr="00611F4C">
        <w:rPr>
          <w:rFonts w:ascii="Simplified Arabic" w:eastAsia="Times New Roman" w:hAnsi="Simplified Arabic" w:cs="Simplified Arabic" w:hint="cs"/>
          <w:b/>
          <w:bCs/>
          <w:sz w:val="28"/>
          <w:szCs w:val="28"/>
          <w:rtl/>
        </w:rPr>
        <w:t>و</w:t>
      </w:r>
      <w:r w:rsidRPr="00611F4C">
        <w:rPr>
          <w:rFonts w:ascii="Simplified Arabic" w:eastAsia="Times New Roman" w:hAnsi="Simplified Arabic" w:cs="Simplified Arabic"/>
          <w:b/>
          <w:bCs/>
          <w:sz w:val="28"/>
          <w:szCs w:val="28"/>
          <w:rtl/>
        </w:rPr>
        <w:t xml:space="preserve">الإبداع التنظيمي </w:t>
      </w:r>
      <w:r w:rsidRPr="00611F4C">
        <w:rPr>
          <w:rFonts w:ascii="Simplified Arabic" w:eastAsia="Times New Roman" w:hAnsi="Simplified Arabic" w:cs="Simplified Arabic" w:hint="cs"/>
          <w:b/>
          <w:bCs/>
          <w:sz w:val="28"/>
          <w:szCs w:val="28"/>
          <w:rtl/>
        </w:rPr>
        <w:t>للعناصر</w:t>
      </w:r>
      <w:r w:rsidRPr="00611F4C">
        <w:rPr>
          <w:rFonts w:ascii="Simplified Arabic" w:hAnsi="Simplified Arabic" w:cs="Simplified Arabic" w:hint="cs"/>
          <w:b/>
          <w:bCs/>
          <w:sz w:val="28"/>
          <w:szCs w:val="28"/>
          <w:rtl/>
        </w:rPr>
        <w:t xml:space="preserve"> الطبية المساعدة</w:t>
      </w:r>
      <w:r w:rsidRPr="00611F4C">
        <w:rPr>
          <w:rFonts w:ascii="Simplified Arabic" w:eastAsia="Times New Roman" w:hAnsi="Simplified Arabic" w:cs="Simplified Arabic"/>
          <w:b/>
          <w:bCs/>
          <w:sz w:val="28"/>
          <w:szCs w:val="28"/>
          <w:rtl/>
        </w:rPr>
        <w:t xml:space="preserve"> بمستشفى مصراتة المركزي</w:t>
      </w:r>
      <w:r w:rsidRPr="00CE174B">
        <w:rPr>
          <w:rFonts w:ascii="Simplified Arabic" w:eastAsia="Times New Roman" w:hAnsi="Simplified Arabic" w:cs="Simplified Arabic"/>
          <w:sz w:val="28"/>
          <w:szCs w:val="28"/>
          <w:rtl/>
        </w:rPr>
        <w:t xml:space="preserve">. </w:t>
      </w:r>
      <w:r w:rsidRPr="004051CF">
        <w:rPr>
          <w:rFonts w:ascii="Simplified Arabic" w:hAnsi="Simplified Arabic" w:cs="Simplified Arabic"/>
          <w:sz w:val="28"/>
          <w:szCs w:val="28"/>
          <w:rtl/>
        </w:rPr>
        <w:t>كما تسعى إلى تحقيق الأهداف الفرعية الآتية:</w:t>
      </w:r>
      <w:r w:rsidRPr="004051CF">
        <w:rPr>
          <w:rFonts w:ascii="Simplified Arabic" w:eastAsia="Times New Roman" w:hAnsi="Simplified Arabic" w:cs="Simplified Arabic"/>
          <w:b/>
          <w:bCs/>
          <w:sz w:val="28"/>
          <w:szCs w:val="28"/>
          <w:rtl/>
        </w:rPr>
        <w:t xml:space="preserve"> </w:t>
      </w:r>
      <w:r w:rsidRPr="00595A3E">
        <w:rPr>
          <w:rFonts w:ascii="Simplified Arabic" w:eastAsia="Times New Roman" w:hAnsi="Simplified Arabic" w:cs="Simplified Arabic" w:hint="cs"/>
          <w:sz w:val="28"/>
          <w:szCs w:val="28"/>
          <w:rtl/>
        </w:rPr>
        <w:t xml:space="preserve"> </w:t>
      </w:r>
    </w:p>
    <w:p w:rsidR="00277898" w:rsidRPr="004051CF" w:rsidRDefault="00277898" w:rsidP="00277898">
      <w:pPr>
        <w:numPr>
          <w:ilvl w:val="0"/>
          <w:numId w:val="2"/>
        </w:numPr>
        <w:spacing w:after="0" w:line="360" w:lineRule="auto"/>
        <w:jc w:val="highKashida"/>
        <w:rPr>
          <w:rFonts w:ascii="Simplified Arabic" w:eastAsia="Times New Roman" w:hAnsi="Simplified Arabic" w:cs="Simplified Arabic"/>
          <w:sz w:val="28"/>
          <w:szCs w:val="28"/>
        </w:rPr>
      </w:pPr>
      <w:r w:rsidRPr="004051CF">
        <w:rPr>
          <w:rFonts w:ascii="Simplified Arabic" w:eastAsia="Times New Roman" w:hAnsi="Simplified Arabic" w:cs="Simplified Arabic"/>
          <w:sz w:val="28"/>
          <w:szCs w:val="28"/>
          <w:rtl/>
        </w:rPr>
        <w:t xml:space="preserve">التعرف على </w:t>
      </w:r>
      <w:r>
        <w:rPr>
          <w:rFonts w:ascii="Simplified Arabic" w:hAnsi="Simplified Arabic" w:cs="Simplified Arabic" w:hint="cs"/>
          <w:sz w:val="28"/>
          <w:szCs w:val="28"/>
          <w:rtl/>
        </w:rPr>
        <w:t>النمط القيادي السائد(نمط ديمقراطي، نمط أوتوقراطي، نمط حر، نمط تحويلي)  بمستشفى مصراتة المركزي</w:t>
      </w:r>
      <w:r w:rsidRPr="004051CF">
        <w:rPr>
          <w:rFonts w:ascii="Simplified Arabic" w:hAnsi="Simplified Arabic" w:cs="Simplified Arabic" w:hint="cs"/>
          <w:sz w:val="28"/>
          <w:szCs w:val="28"/>
          <w:rtl/>
        </w:rPr>
        <w:t xml:space="preserve">. </w:t>
      </w:r>
    </w:p>
    <w:p w:rsidR="00277898" w:rsidRPr="00277898" w:rsidRDefault="00277898" w:rsidP="006273F6">
      <w:pPr>
        <w:numPr>
          <w:ilvl w:val="0"/>
          <w:numId w:val="2"/>
        </w:numPr>
        <w:spacing w:after="0" w:line="360" w:lineRule="auto"/>
        <w:jc w:val="highKashida"/>
        <w:rPr>
          <w:rFonts w:ascii="Simplified Arabic" w:eastAsia="Times New Roman" w:hAnsi="Simplified Arabic" w:cs="Simplified Arabic"/>
          <w:sz w:val="28"/>
          <w:szCs w:val="28"/>
          <w:rtl/>
        </w:rPr>
      </w:pPr>
      <w:r w:rsidRPr="004051CF">
        <w:rPr>
          <w:rFonts w:ascii="Simplified Arabic" w:eastAsia="Times New Roman" w:hAnsi="Simplified Arabic" w:cs="Simplified Arabic" w:hint="cs"/>
          <w:sz w:val="28"/>
          <w:szCs w:val="28"/>
          <w:rtl/>
        </w:rPr>
        <w:t xml:space="preserve"> </w:t>
      </w:r>
      <w:r w:rsidR="006273F6">
        <w:rPr>
          <w:rFonts w:ascii="Simplified Arabic" w:eastAsia="Times New Roman" w:hAnsi="Simplified Arabic" w:cs="Simplified Arabic" w:hint="cs"/>
          <w:sz w:val="28"/>
          <w:szCs w:val="28"/>
          <w:rtl/>
        </w:rPr>
        <w:t>معرفة</w:t>
      </w:r>
      <w:r w:rsidRPr="00681BFC">
        <w:rPr>
          <w:rFonts w:ascii="Simplified Arabic" w:eastAsia="Times New Roman" w:hAnsi="Simplified Arabic" w:cs="Simplified Arabic"/>
          <w:sz w:val="28"/>
          <w:szCs w:val="28"/>
          <w:rtl/>
        </w:rPr>
        <w:t xml:space="preserve"> </w:t>
      </w:r>
      <w:r w:rsidRPr="004051CF">
        <w:rPr>
          <w:rFonts w:ascii="Simplified Arabic" w:eastAsia="Times New Roman" w:hAnsi="Simplified Arabic" w:cs="Simplified Arabic" w:hint="cs"/>
          <w:sz w:val="28"/>
          <w:szCs w:val="28"/>
          <w:rtl/>
        </w:rPr>
        <w:t xml:space="preserve">مستوى </w:t>
      </w:r>
      <w:r>
        <w:rPr>
          <w:rFonts w:ascii="Simplified Arabic" w:eastAsia="Times New Roman" w:hAnsi="Simplified Arabic" w:cs="Simplified Arabic" w:hint="cs"/>
          <w:sz w:val="28"/>
          <w:szCs w:val="28"/>
          <w:rtl/>
        </w:rPr>
        <w:t>الإبداع</w:t>
      </w:r>
      <w:r w:rsidRPr="004051CF">
        <w:rPr>
          <w:rFonts w:ascii="Simplified Arabic" w:eastAsia="Times New Roman" w:hAnsi="Simplified Arabic" w:cs="Simplified Arabic" w:hint="cs"/>
          <w:sz w:val="28"/>
          <w:szCs w:val="28"/>
          <w:rtl/>
        </w:rPr>
        <w:t xml:space="preserve"> التنظيمي</w:t>
      </w:r>
      <w:r>
        <w:rPr>
          <w:rFonts w:ascii="Simplified Arabic" w:eastAsia="Times New Roman" w:hAnsi="Simplified Arabic" w:cs="Simplified Arabic" w:hint="cs"/>
          <w:sz w:val="28"/>
          <w:szCs w:val="28"/>
          <w:rtl/>
        </w:rPr>
        <w:t xml:space="preserve"> 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4051CF">
        <w:rPr>
          <w:rFonts w:ascii="Simplified Arabic" w:eastAsia="Times New Roman" w:hAnsi="Simplified Arabic" w:cs="Simplified Arabic" w:hint="cs"/>
          <w:sz w:val="28"/>
          <w:szCs w:val="28"/>
          <w:rtl/>
        </w:rPr>
        <w:t xml:space="preserve"> بمستشفى مصراتة المركزي. </w:t>
      </w:r>
    </w:p>
    <w:p w:rsidR="00277898" w:rsidRPr="00277898" w:rsidRDefault="00277898" w:rsidP="00277898">
      <w:pPr>
        <w:spacing w:after="0" w:line="240" w:lineRule="auto"/>
        <w:jc w:val="both"/>
        <w:rPr>
          <w:rFonts w:ascii="Simplified Arabic" w:eastAsia="Times New Roman" w:hAnsi="Simplified Arabic" w:cs="Simplified Arabic"/>
          <w:b/>
          <w:bCs/>
          <w:sz w:val="36"/>
          <w:szCs w:val="36"/>
          <w:rtl/>
        </w:rPr>
      </w:pPr>
      <w:r w:rsidRPr="00021C0D">
        <w:rPr>
          <w:rFonts w:ascii="Simplified Arabic" w:hAnsi="Simplified Arabic" w:cs="Simplified Arabic"/>
          <w:sz w:val="36"/>
          <w:szCs w:val="36"/>
        </w:rPr>
        <w:t>1</w:t>
      </w:r>
      <w:r w:rsidRPr="00021C0D">
        <w:rPr>
          <w:rFonts w:ascii="Simplified Arabic" w:hAnsi="Simplified Arabic" w:cs="Simplified Arabic"/>
          <w:sz w:val="36"/>
          <w:szCs w:val="36"/>
          <w:rtl/>
        </w:rPr>
        <w:t>.</w:t>
      </w:r>
      <w:r w:rsidRPr="00021C0D">
        <w:rPr>
          <w:rFonts w:ascii="Simplified Arabic" w:hAnsi="Simplified Arabic" w:cs="Simplified Arabic" w:hint="cs"/>
          <w:sz w:val="36"/>
          <w:szCs w:val="36"/>
          <w:rtl/>
        </w:rPr>
        <w:t>4</w:t>
      </w:r>
      <w:r w:rsidRPr="00021C0D">
        <w:rPr>
          <w:rFonts w:ascii="Simplified Arabic" w:hAnsi="Simplified Arabic" w:cs="Simplified Arabic"/>
          <w:b/>
          <w:bCs/>
          <w:sz w:val="36"/>
          <w:szCs w:val="36"/>
          <w:rtl/>
        </w:rPr>
        <w:t xml:space="preserve"> </w:t>
      </w:r>
      <w:r w:rsidRPr="00021C0D">
        <w:rPr>
          <w:rFonts w:ascii="Simplified Arabic" w:eastAsia="Times New Roman" w:hAnsi="Simplified Arabic" w:cs="Simplified Arabic"/>
          <w:b/>
          <w:bCs/>
          <w:sz w:val="36"/>
          <w:szCs w:val="36"/>
          <w:rtl/>
        </w:rPr>
        <w:t>أ</w:t>
      </w:r>
      <w:r>
        <w:rPr>
          <w:rFonts w:ascii="Simplified Arabic" w:eastAsia="Times New Roman" w:hAnsi="Simplified Arabic" w:cs="Simplified Arabic" w:hint="cs"/>
          <w:b/>
          <w:bCs/>
          <w:sz w:val="36"/>
          <w:szCs w:val="36"/>
          <w:rtl/>
        </w:rPr>
        <w:t>همية</w:t>
      </w:r>
      <w:r w:rsidRPr="00021C0D">
        <w:rPr>
          <w:rFonts w:ascii="Simplified Arabic" w:eastAsia="Times New Roman" w:hAnsi="Simplified Arabic" w:cs="Simplified Arabic"/>
          <w:b/>
          <w:bCs/>
          <w:sz w:val="36"/>
          <w:szCs w:val="36"/>
          <w:rtl/>
        </w:rPr>
        <w:t xml:space="preserve"> الدراسة</w:t>
      </w:r>
    </w:p>
    <w:p w:rsidR="009B1C20" w:rsidRDefault="003D7328" w:rsidP="00021C0D">
      <w:pPr>
        <w:spacing w:after="0" w:line="360" w:lineRule="auto"/>
        <w:ind w:firstLine="360"/>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9B1C20">
        <w:rPr>
          <w:rFonts w:ascii="Simplified Arabic" w:hAnsi="Simplified Arabic" w:cs="Simplified Arabic" w:hint="cs"/>
          <w:sz w:val="28"/>
          <w:szCs w:val="28"/>
          <w:rtl/>
        </w:rPr>
        <w:t>تتضح أهمية الدراسة من خلال النقاط الآتية:</w:t>
      </w:r>
    </w:p>
    <w:p w:rsidR="009B1C20" w:rsidRPr="004D52E9" w:rsidRDefault="00BB33F6" w:rsidP="003D7328">
      <w:pPr>
        <w:pStyle w:val="a3"/>
        <w:numPr>
          <w:ilvl w:val="3"/>
          <w:numId w:val="5"/>
        </w:numPr>
        <w:spacing w:after="0"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9B1C20">
        <w:rPr>
          <w:rFonts w:ascii="Simplified Arabic" w:hAnsi="Simplified Arabic" w:cs="Simplified Arabic" w:hint="cs"/>
          <w:sz w:val="28"/>
          <w:szCs w:val="28"/>
          <w:rtl/>
        </w:rPr>
        <w:t>أهمية متغيرات الدراسة والمتمثلة في الأنماط القيادية والإبداع</w:t>
      </w:r>
      <w:r w:rsidR="009B1C20" w:rsidRPr="004051CF">
        <w:rPr>
          <w:rFonts w:ascii="Simplified Arabic" w:eastAsia="Times New Roman" w:hAnsi="Simplified Arabic" w:cs="Simplified Arabic" w:hint="cs"/>
          <w:sz w:val="28"/>
          <w:szCs w:val="28"/>
          <w:rtl/>
        </w:rPr>
        <w:t xml:space="preserve"> التنظيمي</w:t>
      </w:r>
      <w:r w:rsidR="009B1C20">
        <w:rPr>
          <w:rFonts w:ascii="Simplified Arabic" w:eastAsia="Times New Roman" w:hAnsi="Simplified Arabic" w:cs="Simplified Arabic" w:hint="cs"/>
          <w:sz w:val="28"/>
          <w:szCs w:val="28"/>
          <w:rtl/>
        </w:rPr>
        <w:t xml:space="preserve"> والتي ت</w:t>
      </w:r>
      <w:r w:rsidR="003D7328">
        <w:rPr>
          <w:rFonts w:ascii="Simplified Arabic" w:eastAsia="Times New Roman" w:hAnsi="Simplified Arabic" w:cs="Simplified Arabic" w:hint="cs"/>
          <w:sz w:val="28"/>
          <w:szCs w:val="28"/>
          <w:rtl/>
        </w:rPr>
        <w:t>ُ</w:t>
      </w:r>
      <w:r w:rsidR="009B1C20">
        <w:rPr>
          <w:rFonts w:ascii="Simplified Arabic" w:eastAsia="Times New Roman" w:hAnsi="Simplified Arabic" w:cs="Simplified Arabic" w:hint="cs"/>
          <w:sz w:val="28"/>
          <w:szCs w:val="28"/>
          <w:rtl/>
        </w:rPr>
        <w:t>عد من الموضوعات ال</w:t>
      </w:r>
      <w:r w:rsidR="003D7328">
        <w:rPr>
          <w:rFonts w:ascii="Simplified Arabic" w:eastAsia="Times New Roman" w:hAnsi="Simplified Arabic" w:cs="Simplified Arabic" w:hint="cs"/>
          <w:sz w:val="28"/>
          <w:szCs w:val="28"/>
          <w:rtl/>
        </w:rPr>
        <w:t>م</w:t>
      </w:r>
      <w:r w:rsidR="009B1C20">
        <w:rPr>
          <w:rFonts w:ascii="Simplified Arabic" w:eastAsia="Times New Roman" w:hAnsi="Simplified Arabic" w:cs="Simplified Arabic" w:hint="cs"/>
          <w:sz w:val="28"/>
          <w:szCs w:val="28"/>
          <w:rtl/>
        </w:rPr>
        <w:t>همة في علم الإدارة، والتي نالت اهتمام الباحثين والمتخصصين، وأيضاً اهتمام المنظمات التي تبحث عن التميز.</w:t>
      </w:r>
    </w:p>
    <w:p w:rsidR="009B1C20" w:rsidRPr="00D4142B" w:rsidRDefault="009B1C20" w:rsidP="00611F4C">
      <w:pPr>
        <w:pStyle w:val="a3"/>
        <w:numPr>
          <w:ilvl w:val="3"/>
          <w:numId w:val="5"/>
        </w:numPr>
        <w:spacing w:line="360" w:lineRule="auto"/>
        <w:jc w:val="highKashida"/>
        <w:rPr>
          <w:rFonts w:ascii="Simplified Arabic" w:hAnsi="Simplified Arabic" w:cs="Simplified Arabic"/>
          <w:sz w:val="28"/>
          <w:szCs w:val="28"/>
        </w:rPr>
      </w:pPr>
      <w:r>
        <w:rPr>
          <w:rFonts w:ascii="Simplified Arabic" w:eastAsia="Times New Roman" w:hAnsi="Simplified Arabic" w:cs="Simplified Arabic" w:hint="cs"/>
          <w:sz w:val="28"/>
          <w:szCs w:val="28"/>
          <w:rtl/>
        </w:rPr>
        <w:t xml:space="preserve">أهمية القطاع الصحي الذي </w:t>
      </w:r>
      <w:r w:rsidR="003D7328">
        <w:rPr>
          <w:rFonts w:ascii="Simplified Arabic" w:eastAsia="Times New Roman" w:hAnsi="Simplified Arabic" w:cs="Simplified Arabic" w:hint="cs"/>
          <w:sz w:val="28"/>
          <w:szCs w:val="28"/>
          <w:rtl/>
        </w:rPr>
        <w:t>يُعد</w:t>
      </w:r>
      <w:r>
        <w:rPr>
          <w:rFonts w:ascii="Simplified Arabic" w:eastAsia="Times New Roman" w:hAnsi="Simplified Arabic" w:cs="Simplified Arabic" w:hint="cs"/>
          <w:sz w:val="28"/>
          <w:szCs w:val="28"/>
          <w:rtl/>
        </w:rPr>
        <w:t xml:space="preserve"> من القطاع</w:t>
      </w:r>
      <w:r w:rsidR="00BB33F6">
        <w:rPr>
          <w:rFonts w:ascii="Simplified Arabic" w:eastAsia="Times New Roman" w:hAnsi="Simplified Arabic" w:cs="Simplified Arabic" w:hint="cs"/>
          <w:sz w:val="28"/>
          <w:szCs w:val="28"/>
          <w:rtl/>
        </w:rPr>
        <w:t>ات ال</w:t>
      </w:r>
      <w:r w:rsidR="003D7328">
        <w:rPr>
          <w:rFonts w:ascii="Simplified Arabic" w:eastAsia="Times New Roman" w:hAnsi="Simplified Arabic" w:cs="Simplified Arabic" w:hint="cs"/>
          <w:sz w:val="28"/>
          <w:szCs w:val="28"/>
          <w:rtl/>
        </w:rPr>
        <w:t>م</w:t>
      </w:r>
      <w:r w:rsidR="00BB33F6">
        <w:rPr>
          <w:rFonts w:ascii="Simplified Arabic" w:eastAsia="Times New Roman" w:hAnsi="Simplified Arabic" w:cs="Simplified Arabic" w:hint="cs"/>
          <w:sz w:val="28"/>
          <w:szCs w:val="28"/>
          <w:rtl/>
        </w:rPr>
        <w:t>همة في الدولة والذ</w:t>
      </w:r>
      <w:r>
        <w:rPr>
          <w:rFonts w:ascii="Simplified Arabic" w:eastAsia="Times New Roman" w:hAnsi="Simplified Arabic" w:cs="Simplified Arabic" w:hint="cs"/>
          <w:sz w:val="28"/>
          <w:szCs w:val="28"/>
          <w:rtl/>
        </w:rPr>
        <w:t>ي يقاس تقدم الدول ورقيها بكفاءة وفاعلية هذا القطاع.</w:t>
      </w:r>
    </w:p>
    <w:p w:rsidR="00277898" w:rsidRPr="00277898" w:rsidRDefault="00BB33F6" w:rsidP="00277898">
      <w:pPr>
        <w:pStyle w:val="a3"/>
        <w:numPr>
          <w:ilvl w:val="3"/>
          <w:numId w:val="5"/>
        </w:numPr>
        <w:spacing w:after="0" w:line="360" w:lineRule="auto"/>
        <w:jc w:val="highKashida"/>
        <w:rPr>
          <w:rFonts w:ascii="Simplified Arabic" w:hAnsi="Simplified Arabic" w:cs="Simplified Arabic"/>
          <w:sz w:val="28"/>
          <w:szCs w:val="28"/>
        </w:rPr>
      </w:pPr>
      <w:r>
        <w:rPr>
          <w:rFonts w:ascii="Simplified Arabic" w:eastAsia="Times New Roman" w:hAnsi="Simplified Arabic" w:cs="Simplified Arabic" w:hint="cs"/>
          <w:sz w:val="28"/>
          <w:szCs w:val="28"/>
          <w:rtl/>
        </w:rPr>
        <w:lastRenderedPageBreak/>
        <w:t>إ</w:t>
      </w:r>
      <w:r w:rsidR="009B1C20">
        <w:rPr>
          <w:rFonts w:ascii="Simplified Arabic" w:eastAsia="Times New Roman" w:hAnsi="Simplified Arabic" w:cs="Simplified Arabic" w:hint="cs"/>
          <w:sz w:val="28"/>
          <w:szCs w:val="28"/>
          <w:rtl/>
        </w:rPr>
        <w:t>ثراء المعرفة العلمية للباحث حول موضوع الدراسة والمتعلقة بالأنماط القيادية وعلاقتها</w:t>
      </w:r>
      <w:r w:rsidR="009B1C20" w:rsidRPr="004F653F">
        <w:rPr>
          <w:rFonts w:ascii="Simplified Arabic" w:hAnsi="Simplified Arabic" w:cs="Simplified Arabic" w:hint="cs"/>
          <w:sz w:val="28"/>
          <w:szCs w:val="28"/>
          <w:rtl/>
        </w:rPr>
        <w:t xml:space="preserve"> </w:t>
      </w:r>
      <w:r w:rsidR="009B1C20">
        <w:rPr>
          <w:rFonts w:ascii="Simplified Arabic" w:hAnsi="Simplified Arabic" w:cs="Simplified Arabic" w:hint="cs"/>
          <w:sz w:val="28"/>
          <w:szCs w:val="28"/>
          <w:rtl/>
        </w:rPr>
        <w:t>بالإبداع</w:t>
      </w:r>
      <w:r w:rsidR="009B1C20" w:rsidRPr="004051CF">
        <w:rPr>
          <w:rFonts w:ascii="Simplified Arabic" w:hAnsi="Simplified Arabic" w:cs="Simplified Arabic" w:hint="cs"/>
          <w:sz w:val="28"/>
          <w:szCs w:val="28"/>
          <w:rtl/>
        </w:rPr>
        <w:t xml:space="preserve"> التنظيمي</w:t>
      </w:r>
      <w:r w:rsidR="009B1C20">
        <w:rPr>
          <w:rFonts w:ascii="Simplified Arabic" w:hAnsi="Simplified Arabic" w:cs="Simplified Arabic" w:hint="cs"/>
          <w:sz w:val="28"/>
          <w:szCs w:val="28"/>
          <w:rtl/>
        </w:rPr>
        <w:t xml:space="preserve"> </w:t>
      </w:r>
      <w:r w:rsidR="009B1C20">
        <w:rPr>
          <w:rFonts w:ascii="Simplified Arabic" w:eastAsia="Times New Roman" w:hAnsi="Simplified Arabic" w:cs="Simplified Arabic" w:hint="cs"/>
          <w:sz w:val="28"/>
          <w:szCs w:val="28"/>
          <w:rtl/>
        </w:rPr>
        <w:t>للعناصر</w:t>
      </w:r>
      <w:r w:rsidR="009B1C20" w:rsidRPr="00871D79">
        <w:rPr>
          <w:rFonts w:ascii="Simplified Arabic" w:hAnsi="Simplified Arabic" w:cs="Simplified Arabic" w:hint="cs"/>
          <w:sz w:val="28"/>
          <w:szCs w:val="28"/>
          <w:rtl/>
        </w:rPr>
        <w:t xml:space="preserve"> </w:t>
      </w:r>
      <w:r w:rsidR="009B1C20">
        <w:rPr>
          <w:rFonts w:ascii="Simplified Arabic" w:hAnsi="Simplified Arabic" w:cs="Simplified Arabic" w:hint="cs"/>
          <w:sz w:val="28"/>
          <w:szCs w:val="28"/>
          <w:rtl/>
        </w:rPr>
        <w:t>الطبية المساعدة</w:t>
      </w:r>
      <w:r w:rsidR="009B1C20" w:rsidRPr="00595A3E">
        <w:rPr>
          <w:rFonts w:ascii="Simplified Arabic" w:hAnsi="Simplified Arabic" w:cs="Simplified Arabic" w:hint="cs"/>
          <w:sz w:val="28"/>
          <w:szCs w:val="28"/>
          <w:rtl/>
        </w:rPr>
        <w:t xml:space="preserve"> </w:t>
      </w:r>
      <w:r w:rsidR="009B1C20">
        <w:rPr>
          <w:rFonts w:ascii="Simplified Arabic" w:hAnsi="Simplified Arabic" w:cs="Simplified Arabic" w:hint="cs"/>
          <w:sz w:val="28"/>
          <w:szCs w:val="28"/>
          <w:rtl/>
        </w:rPr>
        <w:t>بمستشفى مصراتة المركزي.</w:t>
      </w:r>
    </w:p>
    <w:p w:rsidR="009B1C20" w:rsidRPr="00021C0D" w:rsidRDefault="00021C0D" w:rsidP="00021C0D">
      <w:pPr>
        <w:autoSpaceDE w:val="0"/>
        <w:autoSpaceDN w:val="0"/>
        <w:adjustRightInd w:val="0"/>
        <w:spacing w:after="0" w:line="240" w:lineRule="auto"/>
        <w:jc w:val="both"/>
        <w:rPr>
          <w:rFonts w:ascii="Simplified Arabic" w:hAnsi="Simplified Arabic" w:cs="Simplified Arabic"/>
          <w:b/>
          <w:bCs/>
          <w:sz w:val="32"/>
          <w:szCs w:val="32"/>
        </w:rPr>
      </w:pPr>
      <w:r w:rsidRPr="00F9227A">
        <w:rPr>
          <w:rFonts w:ascii="Simplified Arabic" w:hAnsi="Simplified Arabic" w:cs="Simplified Arabic"/>
          <w:sz w:val="36"/>
          <w:szCs w:val="36"/>
        </w:rPr>
        <w:t>1</w:t>
      </w:r>
      <w:r w:rsidRPr="00F9227A">
        <w:rPr>
          <w:rFonts w:ascii="Simplified Arabic" w:hAnsi="Simplified Arabic" w:cs="Simplified Arabic"/>
          <w:sz w:val="36"/>
          <w:szCs w:val="36"/>
          <w:rtl/>
        </w:rPr>
        <w:t>.</w:t>
      </w:r>
      <w:r>
        <w:rPr>
          <w:rFonts w:ascii="Simplified Arabic" w:hAnsi="Simplified Arabic" w:cs="Simplified Arabic" w:hint="cs"/>
          <w:sz w:val="36"/>
          <w:szCs w:val="36"/>
          <w:rtl/>
        </w:rPr>
        <w:t>5</w:t>
      </w:r>
      <w:r w:rsidRPr="00F9227A">
        <w:rPr>
          <w:rFonts w:ascii="Simplified Arabic" w:hAnsi="Simplified Arabic" w:cs="Simplified Arabic"/>
          <w:b/>
          <w:bCs/>
          <w:sz w:val="36"/>
          <w:szCs w:val="36"/>
          <w:rtl/>
        </w:rPr>
        <w:t xml:space="preserve"> </w:t>
      </w:r>
      <w:r w:rsidR="009B1C20" w:rsidRPr="00595A3E">
        <w:rPr>
          <w:rFonts w:ascii="Simplified Arabic" w:hAnsi="Simplified Arabic" w:cs="Simplified Arabic"/>
          <w:b/>
          <w:bCs/>
          <w:sz w:val="32"/>
          <w:szCs w:val="32"/>
          <w:rtl/>
        </w:rPr>
        <w:t xml:space="preserve"> فرضيــــــــات</w:t>
      </w:r>
      <w:r w:rsidR="009B1C20" w:rsidRPr="00595A3E">
        <w:rPr>
          <w:rFonts w:ascii="Simplified Arabic" w:hAnsi="Simplified Arabic" w:cs="Simplified Arabic"/>
          <w:b/>
          <w:bCs/>
          <w:sz w:val="32"/>
          <w:szCs w:val="32"/>
        </w:rPr>
        <w:t xml:space="preserve"> </w:t>
      </w:r>
      <w:r>
        <w:rPr>
          <w:rFonts w:ascii="Simplified Arabic" w:hAnsi="Simplified Arabic" w:cs="Simplified Arabic"/>
          <w:b/>
          <w:bCs/>
          <w:sz w:val="32"/>
          <w:szCs w:val="32"/>
          <w:rtl/>
        </w:rPr>
        <w:t>الدراســـــــة</w:t>
      </w:r>
    </w:p>
    <w:p w:rsidR="00021C0D" w:rsidRPr="003D7328" w:rsidRDefault="00021C0D" w:rsidP="00021C0D">
      <w:pPr>
        <w:autoSpaceDE w:val="0"/>
        <w:autoSpaceDN w:val="0"/>
        <w:adjustRightInd w:val="0"/>
        <w:spacing w:after="0" w:line="360" w:lineRule="auto"/>
        <w:jc w:val="highKashida"/>
        <w:rPr>
          <w:rFonts w:ascii="Simplified Arabic" w:hAnsi="Simplified Arabic" w:cs="Simplified Arabic"/>
          <w:sz w:val="28"/>
          <w:szCs w:val="28"/>
        </w:rPr>
      </w:pPr>
      <w:r w:rsidRPr="003D7328">
        <w:rPr>
          <w:rFonts w:ascii="Simplified Arabic" w:hAnsi="Simplified Arabic" w:cs="Simplified Arabic"/>
          <w:sz w:val="28"/>
          <w:szCs w:val="28"/>
          <w:rtl/>
          <w:lang w:bidi="ar-LY"/>
        </w:rPr>
        <w:t xml:space="preserve">   </w:t>
      </w:r>
      <w:r w:rsidRPr="003D7328">
        <w:rPr>
          <w:rFonts w:ascii="Simplified Arabic" w:hAnsi="Simplified Arabic" w:cs="Simplified Arabic"/>
          <w:sz w:val="28"/>
          <w:szCs w:val="28"/>
          <w:rtl/>
        </w:rPr>
        <w:t>بناءً على</w:t>
      </w:r>
      <w:r w:rsidRPr="003D7328">
        <w:rPr>
          <w:rFonts w:ascii="Simplified Arabic" w:hAnsi="Simplified Arabic" w:cs="Simplified Arabic"/>
          <w:sz w:val="28"/>
          <w:szCs w:val="28"/>
        </w:rPr>
        <w:t xml:space="preserve"> </w:t>
      </w:r>
      <w:r w:rsidRPr="003D7328">
        <w:rPr>
          <w:rFonts w:ascii="Simplified Arabic" w:hAnsi="Simplified Arabic" w:cs="Simplified Arabic"/>
          <w:sz w:val="28"/>
          <w:szCs w:val="28"/>
          <w:rtl/>
        </w:rPr>
        <w:t>مشكلة</w:t>
      </w:r>
      <w:r w:rsidRPr="003D7328">
        <w:rPr>
          <w:rFonts w:ascii="Simplified Arabic" w:hAnsi="Simplified Arabic" w:cs="Simplified Arabic"/>
          <w:sz w:val="28"/>
          <w:szCs w:val="28"/>
        </w:rPr>
        <w:t xml:space="preserve"> </w:t>
      </w:r>
      <w:r w:rsidRPr="003D7328">
        <w:rPr>
          <w:rFonts w:ascii="Simplified Arabic" w:hAnsi="Simplified Arabic" w:cs="Simplified Arabic"/>
          <w:sz w:val="28"/>
          <w:szCs w:val="28"/>
          <w:rtl/>
        </w:rPr>
        <w:t>الدراسة وأهميتها وأهدافها، يمكن صياغة الفرضيات</w:t>
      </w:r>
      <w:r w:rsidRPr="003D7328">
        <w:rPr>
          <w:rFonts w:ascii="Simplified Arabic" w:hAnsi="Simplified Arabic" w:cs="Simplified Arabic"/>
          <w:sz w:val="28"/>
          <w:szCs w:val="28"/>
        </w:rPr>
        <w:t xml:space="preserve"> </w:t>
      </w:r>
      <w:r w:rsidRPr="003D7328">
        <w:rPr>
          <w:rFonts w:ascii="Simplified Arabic" w:hAnsi="Simplified Arabic" w:cs="Simplified Arabic"/>
          <w:sz w:val="28"/>
          <w:szCs w:val="28"/>
          <w:rtl/>
        </w:rPr>
        <w:t xml:space="preserve">الآتية: </w:t>
      </w:r>
    </w:p>
    <w:p w:rsidR="00021C0D" w:rsidRPr="00595A3E" w:rsidRDefault="00021C0D" w:rsidP="00BB33F6">
      <w:pPr>
        <w:autoSpaceDE w:val="0"/>
        <w:autoSpaceDN w:val="0"/>
        <w:adjustRightInd w:val="0"/>
        <w:spacing w:after="0" w:line="360" w:lineRule="auto"/>
        <w:jc w:val="highKashida"/>
        <w:rPr>
          <w:rFonts w:ascii="Simplified Arabic" w:hAnsi="Simplified Arabic" w:cs="Simplified Arabic"/>
          <w:b/>
          <w:bCs/>
          <w:sz w:val="28"/>
          <w:szCs w:val="28"/>
          <w:rtl/>
        </w:rPr>
      </w:pPr>
      <w:r w:rsidRPr="00595A3E">
        <w:rPr>
          <w:rFonts w:ascii="Simplified Arabic" w:hAnsi="Simplified Arabic" w:cs="Simplified Arabic"/>
          <w:b/>
          <w:bCs/>
          <w:sz w:val="28"/>
          <w:szCs w:val="28"/>
          <w:rtl/>
        </w:rPr>
        <w:t xml:space="preserve">الفرضية </w:t>
      </w:r>
      <w:r w:rsidR="00BB33F6">
        <w:rPr>
          <w:rFonts w:ascii="Simplified Arabic" w:hAnsi="Simplified Arabic" w:cs="Simplified Arabic"/>
          <w:b/>
          <w:bCs/>
          <w:sz w:val="28"/>
          <w:szCs w:val="28"/>
          <w:rtl/>
          <w:lang w:bidi="ar-LY"/>
        </w:rPr>
        <w:t>الرئيس</w:t>
      </w:r>
      <w:r w:rsidR="00BB33F6">
        <w:rPr>
          <w:rFonts w:ascii="Simplified Arabic" w:hAnsi="Simplified Arabic" w:cs="Simplified Arabic" w:hint="cs"/>
          <w:b/>
          <w:bCs/>
          <w:sz w:val="28"/>
          <w:szCs w:val="28"/>
          <w:rtl/>
          <w:lang w:bidi="ar-LY"/>
        </w:rPr>
        <w:t>ة</w:t>
      </w:r>
      <w:r w:rsidRPr="00595A3E">
        <w:rPr>
          <w:rFonts w:ascii="Simplified Arabic" w:hAnsi="Simplified Arabic" w:cs="Simplified Arabic"/>
          <w:b/>
          <w:bCs/>
          <w:sz w:val="28"/>
          <w:szCs w:val="28"/>
          <w:rtl/>
          <w:lang w:bidi="ar-LY"/>
        </w:rPr>
        <w:t xml:space="preserve"> الأولى</w:t>
      </w:r>
      <w:r w:rsidR="00BB33F6">
        <w:rPr>
          <w:rFonts w:ascii="Simplified Arabic" w:hAnsi="Simplified Arabic" w:cs="Simplified Arabic" w:hint="cs"/>
          <w:b/>
          <w:bCs/>
          <w:sz w:val="28"/>
          <w:szCs w:val="28"/>
          <w:rtl/>
          <w:lang w:bidi="ar-LY"/>
        </w:rPr>
        <w:t>:</w:t>
      </w:r>
      <w:r w:rsidRPr="00595A3E">
        <w:rPr>
          <w:rFonts w:ascii="Simplified Arabic" w:hAnsi="Simplified Arabic" w:cs="Simplified Arabic"/>
          <w:b/>
          <w:bCs/>
          <w:sz w:val="28"/>
          <w:szCs w:val="28"/>
          <w:rtl/>
          <w:lang w:bidi="ar-LY"/>
        </w:rPr>
        <w:t xml:space="preserve"> </w:t>
      </w:r>
      <w:r>
        <w:rPr>
          <w:rFonts w:ascii="Simplified Arabic" w:hAnsi="Simplified Arabic" w:cs="Simplified Arabic" w:hint="cs"/>
          <w:sz w:val="28"/>
          <w:szCs w:val="28"/>
          <w:rtl/>
        </w:rPr>
        <w:t>ت</w:t>
      </w:r>
      <w:r w:rsidRPr="00595A3E">
        <w:rPr>
          <w:rFonts w:ascii="Simplified Arabic" w:hAnsi="Simplified Arabic" w:cs="Simplified Arabic" w:hint="cs"/>
          <w:sz w:val="28"/>
          <w:szCs w:val="28"/>
          <w:rtl/>
        </w:rPr>
        <w:t xml:space="preserve">وجد </w:t>
      </w:r>
      <w:r>
        <w:rPr>
          <w:rFonts w:ascii="Simplified Arabic" w:hAnsi="Simplified Arabic" w:cs="Simplified Arabic" w:hint="cs"/>
          <w:sz w:val="28"/>
          <w:szCs w:val="28"/>
          <w:rtl/>
        </w:rPr>
        <w:t>علاقة ذات</w:t>
      </w:r>
      <w:r w:rsidRPr="00595A3E">
        <w:rPr>
          <w:rFonts w:ascii="Simplified Arabic" w:hAnsi="Simplified Arabic" w:cs="Simplified Arabic"/>
          <w:sz w:val="28"/>
          <w:szCs w:val="28"/>
          <w:rtl/>
        </w:rPr>
        <w:t xml:space="preserve"> دلالة إحصائية </w:t>
      </w:r>
      <w:r>
        <w:rPr>
          <w:rFonts w:ascii="Simplified Arabic" w:hAnsi="Simplified Arabic" w:cs="Simplified Arabic" w:hint="cs"/>
          <w:sz w:val="28"/>
          <w:szCs w:val="28"/>
          <w:rtl/>
        </w:rPr>
        <w:t xml:space="preserve">بين </w:t>
      </w:r>
      <w:r w:rsidRPr="00041374">
        <w:rPr>
          <w:rFonts w:ascii="Simplified Arabic" w:hAnsi="Simplified Arabic" w:cs="Simplified Arabic" w:hint="cs"/>
          <w:sz w:val="28"/>
          <w:szCs w:val="28"/>
          <w:rtl/>
        </w:rPr>
        <w:t>النمط الديمقراطي</w:t>
      </w:r>
      <w:r>
        <w:rPr>
          <w:rFonts w:ascii="Simplified Arabic" w:hAnsi="Simplified Arabic" w:cs="Simplified Arabic" w:hint="cs"/>
          <w:sz w:val="28"/>
          <w:szCs w:val="28"/>
          <w:rtl/>
        </w:rPr>
        <w:t xml:space="preserve"> والإبداع</w:t>
      </w:r>
      <w:r w:rsidRPr="00595A3E">
        <w:rPr>
          <w:rFonts w:ascii="Simplified Arabic" w:hAnsi="Simplified Arabic" w:cs="Simplified Arabic" w:hint="cs"/>
          <w:sz w:val="28"/>
          <w:szCs w:val="28"/>
          <w:rtl/>
        </w:rPr>
        <w:t xml:space="preserve">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595A3E">
        <w:rPr>
          <w:rFonts w:ascii="Simplified Arabic" w:eastAsia="Times New Roman" w:hAnsi="Simplified Arabic" w:cs="Simplified Arabic" w:hint="cs"/>
          <w:sz w:val="28"/>
          <w:szCs w:val="28"/>
          <w:rtl/>
        </w:rPr>
        <w:t xml:space="preserve"> بمستشفى مصراتة المركزي</w:t>
      </w:r>
      <w:r w:rsidRPr="00595A3E">
        <w:rPr>
          <w:rFonts w:ascii="Simplified Arabic" w:eastAsia="Times New Roman" w:hAnsi="Simplified Arabic" w:cs="Simplified Arabic"/>
          <w:sz w:val="28"/>
          <w:szCs w:val="28"/>
          <w:rtl/>
        </w:rPr>
        <w:t>.</w:t>
      </w:r>
    </w:p>
    <w:p w:rsidR="00021C0D" w:rsidRDefault="00021C0D" w:rsidP="00021C0D">
      <w:pPr>
        <w:spacing w:after="0" w:line="360" w:lineRule="auto"/>
        <w:jc w:val="highKashida"/>
        <w:rPr>
          <w:rFonts w:ascii="Simplified Arabic" w:hAnsi="Simplified Arabic" w:cs="Simplified Arabic"/>
          <w:sz w:val="28"/>
          <w:szCs w:val="28"/>
          <w:rtl/>
        </w:rPr>
      </w:pPr>
      <w:r w:rsidRPr="00595A3E">
        <w:rPr>
          <w:rFonts w:ascii="Simplified Arabic" w:eastAsia="Times New Roman" w:hAnsi="Simplified Arabic" w:cs="Simplified Arabic" w:hint="cs"/>
          <w:sz w:val="28"/>
          <w:szCs w:val="28"/>
          <w:rtl/>
        </w:rPr>
        <w:t xml:space="preserve">   </w:t>
      </w:r>
      <w:r w:rsidRPr="00595A3E">
        <w:rPr>
          <w:rFonts w:ascii="Simplified Arabic" w:eastAsia="Times New Roman" w:hAnsi="Simplified Arabic" w:cs="Simplified Arabic"/>
          <w:sz w:val="28"/>
          <w:szCs w:val="28"/>
          <w:rtl/>
        </w:rPr>
        <w:t xml:space="preserve"> </w:t>
      </w:r>
      <w:r w:rsidRPr="00595A3E">
        <w:rPr>
          <w:rFonts w:ascii="Simplified Arabic" w:hAnsi="Simplified Arabic" w:cs="Simplified Arabic"/>
          <w:sz w:val="28"/>
          <w:szCs w:val="28"/>
          <w:rtl/>
        </w:rPr>
        <w:t>وتنبثق عنها الفرضيات الفرعية الآتية:</w:t>
      </w:r>
    </w:p>
    <w:p w:rsidR="00021C0D" w:rsidRDefault="00021C0D" w:rsidP="002C12C5">
      <w:pPr>
        <w:pStyle w:val="a3"/>
        <w:numPr>
          <w:ilvl w:val="0"/>
          <w:numId w:val="6"/>
        </w:numPr>
        <w:spacing w:after="0" w:line="360" w:lineRule="auto"/>
        <w:jc w:val="highKashida"/>
        <w:rPr>
          <w:rFonts w:ascii="Simplified Arabic" w:eastAsia="Times New Roman" w:hAnsi="Simplified Arabic" w:cs="Simplified Arabic"/>
          <w:sz w:val="28"/>
          <w:szCs w:val="28"/>
        </w:rPr>
      </w:pPr>
      <w:r w:rsidRPr="00041374">
        <w:rPr>
          <w:rFonts w:ascii="Simplified Arabic" w:hAnsi="Simplified Arabic" w:cs="Simplified Arabic" w:hint="cs"/>
          <w:sz w:val="28"/>
          <w:szCs w:val="28"/>
          <w:rtl/>
        </w:rPr>
        <w:t>توجد علاقة ذات</w:t>
      </w:r>
      <w:r w:rsidRPr="00041374">
        <w:rPr>
          <w:rFonts w:ascii="Simplified Arabic" w:hAnsi="Simplified Arabic" w:cs="Simplified Arabic"/>
          <w:sz w:val="28"/>
          <w:szCs w:val="28"/>
          <w:rtl/>
        </w:rPr>
        <w:t xml:space="preserve"> دلالة إحصائية </w:t>
      </w:r>
      <w:r w:rsidRPr="00041374">
        <w:rPr>
          <w:rFonts w:ascii="Simplified Arabic" w:hAnsi="Simplified Arabic" w:cs="Simplified Arabic" w:hint="cs"/>
          <w:sz w:val="28"/>
          <w:szCs w:val="28"/>
          <w:rtl/>
        </w:rPr>
        <w:t xml:space="preserve">بين النمط الديمقراطي </w:t>
      </w:r>
      <w:r>
        <w:rPr>
          <w:rFonts w:ascii="Simplified Arabic" w:hAnsi="Simplified Arabic" w:cs="Simplified Arabic" w:hint="cs"/>
          <w:sz w:val="28"/>
          <w:szCs w:val="28"/>
          <w:rtl/>
        </w:rPr>
        <w:t>و</w:t>
      </w:r>
      <w:r>
        <w:rPr>
          <w:rFonts w:ascii="Simplified Arabic" w:hAnsi="Simplified Arabic" w:cs="Simplified Arabic" w:hint="cs"/>
          <w:sz w:val="28"/>
          <w:szCs w:val="28"/>
          <w:rtl/>
          <w:lang w:bidi="ar-LY"/>
        </w:rPr>
        <w:t xml:space="preserve">الخروج عن المألوف كبُعد من أبعاد </w:t>
      </w:r>
      <w:r w:rsidRPr="00041374">
        <w:rPr>
          <w:rFonts w:ascii="Simplified Arabic" w:hAnsi="Simplified Arabic" w:cs="Simplified Arabic" w:hint="cs"/>
          <w:sz w:val="28"/>
          <w:szCs w:val="28"/>
          <w:rtl/>
        </w:rPr>
        <w:t xml:space="preserve">الإبداع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041374">
        <w:rPr>
          <w:rFonts w:ascii="Simplified Arabic" w:eastAsia="Times New Roman" w:hAnsi="Simplified Arabic" w:cs="Simplified Arabic" w:hint="cs"/>
          <w:sz w:val="28"/>
          <w:szCs w:val="28"/>
          <w:rtl/>
        </w:rPr>
        <w:t xml:space="preserve"> بمستشفى مصراتة المركزي</w:t>
      </w:r>
      <w:r w:rsidRPr="00041374">
        <w:rPr>
          <w:rFonts w:ascii="Simplified Arabic" w:eastAsia="Times New Roman" w:hAnsi="Simplified Arabic" w:cs="Simplified Arabic"/>
          <w:sz w:val="28"/>
          <w:szCs w:val="28"/>
          <w:rtl/>
        </w:rPr>
        <w:t>.</w:t>
      </w:r>
    </w:p>
    <w:p w:rsidR="00021C0D" w:rsidRDefault="00021C0D" w:rsidP="002C12C5">
      <w:pPr>
        <w:pStyle w:val="a3"/>
        <w:numPr>
          <w:ilvl w:val="0"/>
          <w:numId w:val="6"/>
        </w:numPr>
        <w:spacing w:after="0" w:line="360" w:lineRule="auto"/>
        <w:jc w:val="highKashida"/>
        <w:rPr>
          <w:rFonts w:ascii="Simplified Arabic" w:eastAsia="Times New Roman" w:hAnsi="Simplified Arabic" w:cs="Simplified Arabic"/>
          <w:sz w:val="28"/>
          <w:szCs w:val="28"/>
        </w:rPr>
      </w:pPr>
      <w:r w:rsidRPr="00041374">
        <w:rPr>
          <w:rFonts w:ascii="Simplified Arabic" w:hAnsi="Simplified Arabic" w:cs="Simplified Arabic"/>
          <w:sz w:val="28"/>
          <w:szCs w:val="28"/>
          <w:rtl/>
        </w:rPr>
        <w:t xml:space="preserve"> </w:t>
      </w:r>
      <w:r w:rsidRPr="00041374">
        <w:rPr>
          <w:rFonts w:ascii="Simplified Arabic" w:hAnsi="Simplified Arabic" w:cs="Simplified Arabic" w:hint="cs"/>
          <w:sz w:val="28"/>
          <w:szCs w:val="28"/>
          <w:rtl/>
        </w:rPr>
        <w:t>توجد علاقة ذات</w:t>
      </w:r>
      <w:r w:rsidRPr="00041374">
        <w:rPr>
          <w:rFonts w:ascii="Simplified Arabic" w:hAnsi="Simplified Arabic" w:cs="Simplified Arabic"/>
          <w:sz w:val="28"/>
          <w:szCs w:val="28"/>
          <w:rtl/>
        </w:rPr>
        <w:t xml:space="preserve"> دلالة إحصائية </w:t>
      </w:r>
      <w:r w:rsidRPr="00041374">
        <w:rPr>
          <w:rFonts w:ascii="Simplified Arabic" w:hAnsi="Simplified Arabic" w:cs="Simplified Arabic" w:hint="cs"/>
          <w:sz w:val="28"/>
          <w:szCs w:val="28"/>
          <w:rtl/>
        </w:rPr>
        <w:t>بين النمط الديمقراطي و</w:t>
      </w:r>
      <w:r>
        <w:rPr>
          <w:rFonts w:ascii="Simplified Arabic" w:hAnsi="Simplified Arabic" w:cs="Simplified Arabic" w:hint="cs"/>
          <w:sz w:val="28"/>
          <w:szCs w:val="28"/>
          <w:rtl/>
          <w:lang w:bidi="ar-LY"/>
        </w:rPr>
        <w:t>المخاطرة</w:t>
      </w:r>
      <w:r w:rsidRPr="00CD2B4B">
        <w:rPr>
          <w:rFonts w:ascii="Simplified Arabic" w:hAnsi="Simplified Arabic" w:cs="Simplified Arabic" w:hint="cs"/>
          <w:sz w:val="28"/>
          <w:szCs w:val="28"/>
          <w:rtl/>
          <w:lang w:bidi="ar-LY"/>
        </w:rPr>
        <w:t xml:space="preserve"> </w:t>
      </w:r>
      <w:r>
        <w:rPr>
          <w:rFonts w:ascii="Simplified Arabic" w:hAnsi="Simplified Arabic" w:cs="Simplified Arabic" w:hint="cs"/>
          <w:sz w:val="28"/>
          <w:szCs w:val="28"/>
          <w:rtl/>
          <w:lang w:bidi="ar-LY"/>
        </w:rPr>
        <w:t>كبُعد من أبعاد</w:t>
      </w:r>
      <w:r w:rsidRPr="00041374">
        <w:rPr>
          <w:rFonts w:ascii="Simplified Arabic" w:hAnsi="Simplified Arabic" w:cs="Simplified Arabic" w:hint="cs"/>
          <w:sz w:val="28"/>
          <w:szCs w:val="28"/>
          <w:rtl/>
        </w:rPr>
        <w:t xml:space="preserve"> الإبداع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041374">
        <w:rPr>
          <w:rFonts w:ascii="Simplified Arabic" w:eastAsia="Times New Roman" w:hAnsi="Simplified Arabic" w:cs="Simplified Arabic" w:hint="cs"/>
          <w:sz w:val="28"/>
          <w:szCs w:val="28"/>
          <w:rtl/>
        </w:rPr>
        <w:t xml:space="preserve"> بمستشفى مصراتة المركزي</w:t>
      </w:r>
      <w:r w:rsidRPr="00041374">
        <w:rPr>
          <w:rFonts w:ascii="Simplified Arabic" w:eastAsia="Times New Roman" w:hAnsi="Simplified Arabic" w:cs="Simplified Arabic"/>
          <w:sz w:val="28"/>
          <w:szCs w:val="28"/>
          <w:rtl/>
        </w:rPr>
        <w:t>.</w:t>
      </w:r>
    </w:p>
    <w:p w:rsidR="00021C0D" w:rsidRDefault="00021C0D" w:rsidP="002C12C5">
      <w:pPr>
        <w:pStyle w:val="a3"/>
        <w:numPr>
          <w:ilvl w:val="0"/>
          <w:numId w:val="6"/>
        </w:numPr>
        <w:spacing w:after="0" w:line="360" w:lineRule="auto"/>
        <w:jc w:val="highKashida"/>
        <w:rPr>
          <w:rFonts w:ascii="Simplified Arabic" w:eastAsia="Times New Roman" w:hAnsi="Simplified Arabic" w:cs="Simplified Arabic"/>
          <w:sz w:val="28"/>
          <w:szCs w:val="28"/>
        </w:rPr>
      </w:pPr>
      <w:r w:rsidRPr="00041374">
        <w:rPr>
          <w:rFonts w:ascii="Simplified Arabic" w:hAnsi="Simplified Arabic" w:cs="Simplified Arabic" w:hint="cs"/>
          <w:sz w:val="28"/>
          <w:szCs w:val="28"/>
          <w:rtl/>
        </w:rPr>
        <w:t>توجد علاقة ذات</w:t>
      </w:r>
      <w:r w:rsidRPr="00041374">
        <w:rPr>
          <w:rFonts w:ascii="Simplified Arabic" w:hAnsi="Simplified Arabic" w:cs="Simplified Arabic"/>
          <w:sz w:val="28"/>
          <w:szCs w:val="28"/>
          <w:rtl/>
        </w:rPr>
        <w:t xml:space="preserve"> دلالة إحصائية </w:t>
      </w:r>
      <w:r w:rsidRPr="00041374">
        <w:rPr>
          <w:rFonts w:ascii="Simplified Arabic" w:hAnsi="Simplified Arabic" w:cs="Simplified Arabic" w:hint="cs"/>
          <w:sz w:val="28"/>
          <w:szCs w:val="28"/>
          <w:rtl/>
        </w:rPr>
        <w:t>بين النمط الديمقراطي و</w:t>
      </w:r>
      <w:r>
        <w:rPr>
          <w:rFonts w:ascii="Simplified Arabic" w:hAnsi="Simplified Arabic" w:cs="Simplified Arabic" w:hint="cs"/>
          <w:sz w:val="28"/>
          <w:szCs w:val="28"/>
          <w:rtl/>
          <w:lang w:bidi="ar-LY"/>
        </w:rPr>
        <w:t>المرونة</w:t>
      </w:r>
      <w:r w:rsidRPr="00CD2B4B">
        <w:rPr>
          <w:rFonts w:ascii="Simplified Arabic" w:hAnsi="Simplified Arabic" w:cs="Simplified Arabic" w:hint="cs"/>
          <w:sz w:val="28"/>
          <w:szCs w:val="28"/>
          <w:rtl/>
          <w:lang w:bidi="ar-LY"/>
        </w:rPr>
        <w:t xml:space="preserve"> </w:t>
      </w:r>
      <w:r>
        <w:rPr>
          <w:rFonts w:ascii="Simplified Arabic" w:hAnsi="Simplified Arabic" w:cs="Simplified Arabic" w:hint="cs"/>
          <w:sz w:val="28"/>
          <w:szCs w:val="28"/>
          <w:rtl/>
          <w:lang w:bidi="ar-LY"/>
        </w:rPr>
        <w:t xml:space="preserve">كبُعد من أبعاد </w:t>
      </w:r>
      <w:r w:rsidRPr="00041374">
        <w:rPr>
          <w:rFonts w:ascii="Simplified Arabic" w:hAnsi="Simplified Arabic" w:cs="Simplified Arabic" w:hint="cs"/>
          <w:sz w:val="28"/>
          <w:szCs w:val="28"/>
          <w:rtl/>
        </w:rPr>
        <w:t xml:space="preserve">الإبداع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041374">
        <w:rPr>
          <w:rFonts w:ascii="Simplified Arabic" w:eastAsia="Times New Roman" w:hAnsi="Simplified Arabic" w:cs="Simplified Arabic" w:hint="cs"/>
          <w:sz w:val="28"/>
          <w:szCs w:val="28"/>
          <w:rtl/>
        </w:rPr>
        <w:t xml:space="preserve"> بمستشفى مصراتة المركزي</w:t>
      </w:r>
      <w:r w:rsidRPr="00041374">
        <w:rPr>
          <w:rFonts w:ascii="Simplified Arabic" w:eastAsia="Times New Roman" w:hAnsi="Simplified Arabic" w:cs="Simplified Arabic"/>
          <w:sz w:val="28"/>
          <w:szCs w:val="28"/>
          <w:rtl/>
        </w:rPr>
        <w:t>.</w:t>
      </w:r>
    </w:p>
    <w:p w:rsidR="00021C0D" w:rsidRDefault="00021C0D" w:rsidP="002C12C5">
      <w:pPr>
        <w:pStyle w:val="a3"/>
        <w:numPr>
          <w:ilvl w:val="0"/>
          <w:numId w:val="6"/>
        </w:numPr>
        <w:spacing w:after="0" w:line="360" w:lineRule="auto"/>
        <w:jc w:val="highKashida"/>
        <w:rPr>
          <w:rFonts w:ascii="Simplified Arabic" w:eastAsia="Times New Roman" w:hAnsi="Simplified Arabic" w:cs="Simplified Arabic"/>
          <w:sz w:val="28"/>
          <w:szCs w:val="28"/>
        </w:rPr>
      </w:pPr>
      <w:r w:rsidRPr="00041374">
        <w:rPr>
          <w:rFonts w:ascii="Simplified Arabic" w:hAnsi="Simplified Arabic" w:cs="Simplified Arabic" w:hint="cs"/>
          <w:sz w:val="28"/>
          <w:szCs w:val="28"/>
          <w:rtl/>
        </w:rPr>
        <w:t>توجد علاقة ذات</w:t>
      </w:r>
      <w:r w:rsidRPr="00041374">
        <w:rPr>
          <w:rFonts w:ascii="Simplified Arabic" w:hAnsi="Simplified Arabic" w:cs="Simplified Arabic"/>
          <w:sz w:val="28"/>
          <w:szCs w:val="28"/>
          <w:rtl/>
        </w:rPr>
        <w:t xml:space="preserve"> دلالة إحصائية </w:t>
      </w:r>
      <w:r w:rsidRPr="00041374">
        <w:rPr>
          <w:rFonts w:ascii="Simplified Arabic" w:hAnsi="Simplified Arabic" w:cs="Simplified Arabic" w:hint="cs"/>
          <w:sz w:val="28"/>
          <w:szCs w:val="28"/>
          <w:rtl/>
        </w:rPr>
        <w:t>بين النمط الديمقراطي و</w:t>
      </w:r>
      <w:r>
        <w:rPr>
          <w:rFonts w:ascii="Simplified Arabic" w:hAnsi="Simplified Arabic" w:cs="Simplified Arabic" w:hint="cs"/>
          <w:sz w:val="28"/>
          <w:szCs w:val="28"/>
          <w:rtl/>
          <w:lang w:bidi="ar-LY"/>
        </w:rPr>
        <w:t>الحساسية للمشكلات</w:t>
      </w:r>
      <w:r w:rsidRPr="00CD2B4B">
        <w:rPr>
          <w:rFonts w:ascii="Simplified Arabic" w:hAnsi="Simplified Arabic" w:cs="Simplified Arabic" w:hint="cs"/>
          <w:sz w:val="28"/>
          <w:szCs w:val="28"/>
          <w:rtl/>
          <w:lang w:bidi="ar-LY"/>
        </w:rPr>
        <w:t xml:space="preserve"> </w:t>
      </w:r>
      <w:r>
        <w:rPr>
          <w:rFonts w:ascii="Simplified Arabic" w:hAnsi="Simplified Arabic" w:cs="Simplified Arabic" w:hint="cs"/>
          <w:sz w:val="28"/>
          <w:szCs w:val="28"/>
          <w:rtl/>
          <w:lang w:bidi="ar-LY"/>
        </w:rPr>
        <w:t>كبُعد من أبعاد</w:t>
      </w:r>
      <w:r w:rsidRPr="00041374">
        <w:rPr>
          <w:rFonts w:ascii="Simplified Arabic" w:hAnsi="Simplified Arabic" w:cs="Simplified Arabic" w:hint="cs"/>
          <w:sz w:val="28"/>
          <w:szCs w:val="28"/>
          <w:rtl/>
        </w:rPr>
        <w:t xml:space="preserve"> الإبداع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041374">
        <w:rPr>
          <w:rFonts w:ascii="Simplified Arabic" w:eastAsia="Times New Roman" w:hAnsi="Simplified Arabic" w:cs="Simplified Arabic" w:hint="cs"/>
          <w:sz w:val="28"/>
          <w:szCs w:val="28"/>
          <w:rtl/>
        </w:rPr>
        <w:t xml:space="preserve"> بمستشفى مصراتة المركزي</w:t>
      </w:r>
      <w:r>
        <w:rPr>
          <w:rFonts w:ascii="Simplified Arabic" w:eastAsia="Times New Roman" w:hAnsi="Simplified Arabic" w:cs="Simplified Arabic" w:hint="cs"/>
          <w:sz w:val="28"/>
          <w:szCs w:val="28"/>
          <w:rtl/>
        </w:rPr>
        <w:t>.</w:t>
      </w:r>
    </w:p>
    <w:p w:rsidR="00021C0D" w:rsidRDefault="00021C0D" w:rsidP="00BB33F6">
      <w:pPr>
        <w:autoSpaceDE w:val="0"/>
        <w:autoSpaceDN w:val="0"/>
        <w:adjustRightInd w:val="0"/>
        <w:spacing w:after="0" w:line="360" w:lineRule="auto"/>
        <w:jc w:val="highKashida"/>
        <w:rPr>
          <w:rFonts w:ascii="Simplified Arabic" w:eastAsia="Times New Roman" w:hAnsi="Simplified Arabic" w:cs="Simplified Arabic"/>
          <w:sz w:val="28"/>
          <w:szCs w:val="28"/>
          <w:rtl/>
        </w:rPr>
      </w:pPr>
      <w:r w:rsidRPr="00891CA8">
        <w:rPr>
          <w:rFonts w:ascii="Simplified Arabic" w:hAnsi="Simplified Arabic" w:cs="Simplified Arabic"/>
          <w:b/>
          <w:bCs/>
          <w:sz w:val="28"/>
          <w:szCs w:val="28"/>
          <w:rtl/>
        </w:rPr>
        <w:lastRenderedPageBreak/>
        <w:t xml:space="preserve">الفرضية </w:t>
      </w:r>
      <w:r w:rsidRPr="00891CA8">
        <w:rPr>
          <w:rFonts w:ascii="Simplified Arabic" w:hAnsi="Simplified Arabic" w:cs="Simplified Arabic"/>
          <w:b/>
          <w:bCs/>
          <w:sz w:val="28"/>
          <w:szCs w:val="28"/>
          <w:rtl/>
          <w:lang w:bidi="ar-LY"/>
        </w:rPr>
        <w:t xml:space="preserve">الرئيسة </w:t>
      </w:r>
      <w:r>
        <w:rPr>
          <w:rFonts w:ascii="Simplified Arabic" w:hAnsi="Simplified Arabic" w:cs="Simplified Arabic" w:hint="cs"/>
          <w:b/>
          <w:bCs/>
          <w:sz w:val="28"/>
          <w:szCs w:val="28"/>
          <w:rtl/>
          <w:lang w:bidi="ar-LY"/>
        </w:rPr>
        <w:t>الثانية</w:t>
      </w:r>
      <w:r w:rsidR="006415AF">
        <w:rPr>
          <w:rFonts w:ascii="Simplified Arabic" w:hAnsi="Simplified Arabic" w:cs="Simplified Arabic" w:hint="cs"/>
          <w:b/>
          <w:bCs/>
          <w:sz w:val="28"/>
          <w:szCs w:val="28"/>
          <w:rtl/>
          <w:lang w:bidi="ar-LY"/>
        </w:rPr>
        <w:t>:</w:t>
      </w:r>
      <w:r w:rsidRPr="00891CA8">
        <w:rPr>
          <w:rFonts w:ascii="Simplified Arabic" w:hAnsi="Simplified Arabic" w:cs="Simplified Arabic"/>
          <w:b/>
          <w:bCs/>
          <w:sz w:val="28"/>
          <w:szCs w:val="28"/>
          <w:rtl/>
          <w:lang w:bidi="ar-LY"/>
        </w:rPr>
        <w:t xml:space="preserve"> </w:t>
      </w:r>
      <w:r w:rsidRPr="00891CA8">
        <w:rPr>
          <w:rFonts w:ascii="Simplified Arabic" w:hAnsi="Simplified Arabic" w:cs="Simplified Arabic" w:hint="cs"/>
          <w:sz w:val="28"/>
          <w:szCs w:val="28"/>
          <w:rtl/>
        </w:rPr>
        <w:t>توجد علاقة ذات</w:t>
      </w:r>
      <w:r w:rsidRPr="00891CA8">
        <w:rPr>
          <w:rFonts w:ascii="Simplified Arabic" w:hAnsi="Simplified Arabic" w:cs="Simplified Arabic"/>
          <w:sz w:val="28"/>
          <w:szCs w:val="28"/>
          <w:rtl/>
        </w:rPr>
        <w:t xml:space="preserve"> دلالة إحصائية </w:t>
      </w:r>
      <w:r w:rsidRPr="00891CA8">
        <w:rPr>
          <w:rFonts w:ascii="Simplified Arabic" w:hAnsi="Simplified Arabic" w:cs="Simplified Arabic" w:hint="cs"/>
          <w:sz w:val="28"/>
          <w:szCs w:val="28"/>
          <w:rtl/>
        </w:rPr>
        <w:t xml:space="preserve">بين </w:t>
      </w:r>
      <w:r>
        <w:rPr>
          <w:rFonts w:ascii="Simplified Arabic" w:hAnsi="Simplified Arabic" w:cs="Simplified Arabic" w:hint="cs"/>
          <w:sz w:val="28"/>
          <w:szCs w:val="28"/>
          <w:rtl/>
        </w:rPr>
        <w:t>النمط الأوتوقراطي</w:t>
      </w:r>
      <w:r w:rsidRPr="00891CA8">
        <w:rPr>
          <w:rFonts w:ascii="Simplified Arabic" w:hAnsi="Simplified Arabic" w:cs="Simplified Arabic" w:hint="cs"/>
          <w:sz w:val="28"/>
          <w:szCs w:val="28"/>
          <w:rtl/>
        </w:rPr>
        <w:t xml:space="preserve"> والإبداع التنظيمي </w:t>
      </w:r>
      <w:r w:rsidRPr="00891CA8">
        <w:rPr>
          <w:rFonts w:ascii="Simplified Arabic" w:eastAsia="Times New Roman" w:hAnsi="Simplified Arabic" w:cs="Simplified Arabic" w:hint="cs"/>
          <w:sz w:val="28"/>
          <w:szCs w:val="28"/>
          <w:rtl/>
        </w:rPr>
        <w:t>للعناصر</w:t>
      </w:r>
      <w:r w:rsidRPr="00891CA8">
        <w:rPr>
          <w:rFonts w:ascii="Simplified Arabic" w:hAnsi="Simplified Arabic" w:cs="Simplified Arabic" w:hint="cs"/>
          <w:sz w:val="28"/>
          <w:szCs w:val="28"/>
          <w:rtl/>
        </w:rPr>
        <w:t xml:space="preserve"> الطبية المساعدة</w:t>
      </w:r>
      <w:r w:rsidRPr="00891CA8">
        <w:rPr>
          <w:rFonts w:ascii="Simplified Arabic" w:eastAsia="Times New Roman" w:hAnsi="Simplified Arabic" w:cs="Simplified Arabic" w:hint="cs"/>
          <w:sz w:val="28"/>
          <w:szCs w:val="28"/>
          <w:rtl/>
        </w:rPr>
        <w:t xml:space="preserve"> بمستشفى مصراتة المركزي</w:t>
      </w:r>
      <w:r w:rsidRPr="00891CA8">
        <w:rPr>
          <w:rFonts w:ascii="Simplified Arabic" w:eastAsia="Times New Roman" w:hAnsi="Simplified Arabic" w:cs="Simplified Arabic"/>
          <w:sz w:val="28"/>
          <w:szCs w:val="28"/>
          <w:rtl/>
        </w:rPr>
        <w:t>.</w:t>
      </w:r>
    </w:p>
    <w:p w:rsidR="00021C0D" w:rsidRDefault="00021C0D" w:rsidP="00021C0D">
      <w:pPr>
        <w:spacing w:after="0" w:line="360" w:lineRule="auto"/>
        <w:jc w:val="highKashida"/>
        <w:rPr>
          <w:rFonts w:ascii="Simplified Arabic" w:hAnsi="Simplified Arabic" w:cs="Simplified Arabic"/>
          <w:sz w:val="28"/>
          <w:szCs w:val="28"/>
          <w:rtl/>
        </w:rPr>
      </w:pPr>
      <w:r w:rsidRPr="00595A3E">
        <w:rPr>
          <w:rFonts w:ascii="Simplified Arabic" w:eastAsia="Times New Roman" w:hAnsi="Simplified Arabic" w:cs="Simplified Arabic" w:hint="cs"/>
          <w:sz w:val="28"/>
          <w:szCs w:val="28"/>
          <w:rtl/>
        </w:rPr>
        <w:t xml:space="preserve">   </w:t>
      </w:r>
      <w:r w:rsidRPr="00595A3E">
        <w:rPr>
          <w:rFonts w:ascii="Simplified Arabic" w:eastAsia="Times New Roman" w:hAnsi="Simplified Arabic" w:cs="Simplified Arabic"/>
          <w:sz w:val="28"/>
          <w:szCs w:val="28"/>
          <w:rtl/>
        </w:rPr>
        <w:t xml:space="preserve"> </w:t>
      </w:r>
      <w:r w:rsidRPr="00595A3E">
        <w:rPr>
          <w:rFonts w:ascii="Simplified Arabic" w:hAnsi="Simplified Arabic" w:cs="Simplified Arabic"/>
          <w:sz w:val="28"/>
          <w:szCs w:val="28"/>
          <w:rtl/>
        </w:rPr>
        <w:t>وتنبثق عنها الفرضيات الفرعية الآتية:</w:t>
      </w:r>
    </w:p>
    <w:p w:rsidR="00021C0D" w:rsidRDefault="00021C0D" w:rsidP="00BC39B4">
      <w:pPr>
        <w:pStyle w:val="a3"/>
        <w:numPr>
          <w:ilvl w:val="0"/>
          <w:numId w:val="14"/>
        </w:numPr>
        <w:spacing w:after="0" w:line="360" w:lineRule="auto"/>
        <w:jc w:val="highKashida"/>
        <w:rPr>
          <w:rFonts w:ascii="Simplified Arabic" w:eastAsia="Times New Roman" w:hAnsi="Simplified Arabic" w:cs="Simplified Arabic"/>
          <w:sz w:val="28"/>
          <w:szCs w:val="28"/>
        </w:rPr>
      </w:pPr>
      <w:r w:rsidRPr="00041374">
        <w:rPr>
          <w:rFonts w:ascii="Simplified Arabic" w:hAnsi="Simplified Arabic" w:cs="Simplified Arabic" w:hint="cs"/>
          <w:sz w:val="28"/>
          <w:szCs w:val="28"/>
          <w:rtl/>
        </w:rPr>
        <w:t>توجد علاقة ذات</w:t>
      </w:r>
      <w:r w:rsidRPr="00041374">
        <w:rPr>
          <w:rFonts w:ascii="Simplified Arabic" w:hAnsi="Simplified Arabic" w:cs="Simplified Arabic"/>
          <w:sz w:val="28"/>
          <w:szCs w:val="28"/>
          <w:rtl/>
        </w:rPr>
        <w:t xml:space="preserve"> دلالة إحصائية </w:t>
      </w:r>
      <w:r w:rsidRPr="00041374">
        <w:rPr>
          <w:rFonts w:ascii="Simplified Arabic" w:hAnsi="Simplified Arabic" w:cs="Simplified Arabic" w:hint="cs"/>
          <w:sz w:val="28"/>
          <w:szCs w:val="28"/>
          <w:rtl/>
        </w:rPr>
        <w:t xml:space="preserve">بين النمط </w:t>
      </w:r>
      <w:r>
        <w:rPr>
          <w:rFonts w:ascii="Simplified Arabic" w:hAnsi="Simplified Arabic" w:cs="Simplified Arabic" w:hint="cs"/>
          <w:sz w:val="28"/>
          <w:szCs w:val="28"/>
          <w:rtl/>
        </w:rPr>
        <w:t>الأوتوقراطي</w:t>
      </w:r>
      <w:r w:rsidRPr="0004137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Pr>
          <w:rFonts w:ascii="Simplified Arabic" w:hAnsi="Simplified Arabic" w:cs="Simplified Arabic" w:hint="cs"/>
          <w:sz w:val="28"/>
          <w:szCs w:val="28"/>
          <w:rtl/>
          <w:lang w:bidi="ar-LY"/>
        </w:rPr>
        <w:t xml:space="preserve">الخروج عن المألوف كبُعد من أبعاد </w:t>
      </w:r>
      <w:r w:rsidRPr="00041374">
        <w:rPr>
          <w:rFonts w:ascii="Simplified Arabic" w:hAnsi="Simplified Arabic" w:cs="Simplified Arabic" w:hint="cs"/>
          <w:sz w:val="28"/>
          <w:szCs w:val="28"/>
          <w:rtl/>
        </w:rPr>
        <w:t xml:space="preserve">الإبداع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041374">
        <w:rPr>
          <w:rFonts w:ascii="Simplified Arabic" w:eastAsia="Times New Roman" w:hAnsi="Simplified Arabic" w:cs="Simplified Arabic" w:hint="cs"/>
          <w:sz w:val="28"/>
          <w:szCs w:val="28"/>
          <w:rtl/>
        </w:rPr>
        <w:t xml:space="preserve"> بمستشفى مصراتة المركزي</w:t>
      </w:r>
      <w:r w:rsidRPr="00041374">
        <w:rPr>
          <w:rFonts w:ascii="Simplified Arabic" w:eastAsia="Times New Roman" w:hAnsi="Simplified Arabic" w:cs="Simplified Arabic"/>
          <w:sz w:val="28"/>
          <w:szCs w:val="28"/>
          <w:rtl/>
        </w:rPr>
        <w:t>.</w:t>
      </w:r>
    </w:p>
    <w:p w:rsidR="00021C0D" w:rsidRDefault="00021C0D" w:rsidP="00BC39B4">
      <w:pPr>
        <w:pStyle w:val="a3"/>
        <w:numPr>
          <w:ilvl w:val="0"/>
          <w:numId w:val="14"/>
        </w:numPr>
        <w:spacing w:after="0" w:line="360" w:lineRule="auto"/>
        <w:jc w:val="highKashida"/>
        <w:rPr>
          <w:rFonts w:ascii="Simplified Arabic" w:eastAsia="Times New Roman" w:hAnsi="Simplified Arabic" w:cs="Simplified Arabic"/>
          <w:sz w:val="28"/>
          <w:szCs w:val="28"/>
        </w:rPr>
      </w:pPr>
      <w:r w:rsidRPr="00041374">
        <w:rPr>
          <w:rFonts w:ascii="Simplified Arabic" w:hAnsi="Simplified Arabic" w:cs="Simplified Arabic"/>
          <w:sz w:val="28"/>
          <w:szCs w:val="28"/>
          <w:rtl/>
        </w:rPr>
        <w:t xml:space="preserve"> </w:t>
      </w:r>
      <w:r w:rsidRPr="00041374">
        <w:rPr>
          <w:rFonts w:ascii="Simplified Arabic" w:hAnsi="Simplified Arabic" w:cs="Simplified Arabic" w:hint="cs"/>
          <w:sz w:val="28"/>
          <w:szCs w:val="28"/>
          <w:rtl/>
        </w:rPr>
        <w:t>توجد علاقة ذات</w:t>
      </w:r>
      <w:r w:rsidRPr="00041374">
        <w:rPr>
          <w:rFonts w:ascii="Simplified Arabic" w:hAnsi="Simplified Arabic" w:cs="Simplified Arabic"/>
          <w:sz w:val="28"/>
          <w:szCs w:val="28"/>
          <w:rtl/>
        </w:rPr>
        <w:t xml:space="preserve"> دلالة إحصائية </w:t>
      </w:r>
      <w:r w:rsidRPr="00041374">
        <w:rPr>
          <w:rFonts w:ascii="Simplified Arabic" w:hAnsi="Simplified Arabic" w:cs="Simplified Arabic" w:hint="cs"/>
          <w:sz w:val="28"/>
          <w:szCs w:val="28"/>
          <w:rtl/>
        </w:rPr>
        <w:t xml:space="preserve">بين النمط </w:t>
      </w:r>
      <w:r>
        <w:rPr>
          <w:rFonts w:ascii="Simplified Arabic" w:hAnsi="Simplified Arabic" w:cs="Simplified Arabic" w:hint="cs"/>
          <w:sz w:val="28"/>
          <w:szCs w:val="28"/>
          <w:rtl/>
        </w:rPr>
        <w:t>الأوتوقراطي</w:t>
      </w:r>
      <w:r w:rsidRPr="00041374">
        <w:rPr>
          <w:rFonts w:ascii="Simplified Arabic" w:hAnsi="Simplified Arabic" w:cs="Simplified Arabic" w:hint="cs"/>
          <w:sz w:val="28"/>
          <w:szCs w:val="28"/>
          <w:rtl/>
        </w:rPr>
        <w:t xml:space="preserve"> و</w:t>
      </w:r>
      <w:r>
        <w:rPr>
          <w:rFonts w:ascii="Simplified Arabic" w:hAnsi="Simplified Arabic" w:cs="Simplified Arabic" w:hint="cs"/>
          <w:sz w:val="28"/>
          <w:szCs w:val="28"/>
          <w:rtl/>
          <w:lang w:bidi="ar-LY"/>
        </w:rPr>
        <w:t>المخاطرة</w:t>
      </w:r>
      <w:r w:rsidRPr="00CD2B4B">
        <w:rPr>
          <w:rFonts w:ascii="Simplified Arabic" w:hAnsi="Simplified Arabic" w:cs="Simplified Arabic" w:hint="cs"/>
          <w:sz w:val="28"/>
          <w:szCs w:val="28"/>
          <w:rtl/>
          <w:lang w:bidi="ar-LY"/>
        </w:rPr>
        <w:t xml:space="preserve"> </w:t>
      </w:r>
      <w:r>
        <w:rPr>
          <w:rFonts w:ascii="Simplified Arabic" w:hAnsi="Simplified Arabic" w:cs="Simplified Arabic" w:hint="cs"/>
          <w:sz w:val="28"/>
          <w:szCs w:val="28"/>
          <w:rtl/>
          <w:lang w:bidi="ar-LY"/>
        </w:rPr>
        <w:t>كبُعد من أبعاد</w:t>
      </w:r>
      <w:r w:rsidRPr="00041374">
        <w:rPr>
          <w:rFonts w:ascii="Simplified Arabic" w:hAnsi="Simplified Arabic" w:cs="Simplified Arabic" w:hint="cs"/>
          <w:sz w:val="28"/>
          <w:szCs w:val="28"/>
          <w:rtl/>
        </w:rPr>
        <w:t xml:space="preserve"> الإبداع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041374">
        <w:rPr>
          <w:rFonts w:ascii="Simplified Arabic" w:eastAsia="Times New Roman" w:hAnsi="Simplified Arabic" w:cs="Simplified Arabic" w:hint="cs"/>
          <w:sz w:val="28"/>
          <w:szCs w:val="28"/>
          <w:rtl/>
        </w:rPr>
        <w:t xml:space="preserve"> بمستشفى مصراتة المركزي</w:t>
      </w:r>
      <w:r w:rsidRPr="00041374">
        <w:rPr>
          <w:rFonts w:ascii="Simplified Arabic" w:eastAsia="Times New Roman" w:hAnsi="Simplified Arabic" w:cs="Simplified Arabic"/>
          <w:sz w:val="28"/>
          <w:szCs w:val="28"/>
          <w:rtl/>
        </w:rPr>
        <w:t>.</w:t>
      </w:r>
    </w:p>
    <w:p w:rsidR="00021C0D" w:rsidRDefault="00021C0D" w:rsidP="00BC39B4">
      <w:pPr>
        <w:pStyle w:val="a3"/>
        <w:numPr>
          <w:ilvl w:val="0"/>
          <w:numId w:val="14"/>
        </w:numPr>
        <w:spacing w:after="0" w:line="360" w:lineRule="auto"/>
        <w:jc w:val="highKashida"/>
        <w:rPr>
          <w:rFonts w:ascii="Simplified Arabic" w:eastAsia="Times New Roman" w:hAnsi="Simplified Arabic" w:cs="Simplified Arabic"/>
          <w:sz w:val="28"/>
          <w:szCs w:val="28"/>
        </w:rPr>
      </w:pPr>
      <w:r w:rsidRPr="00041374">
        <w:rPr>
          <w:rFonts w:ascii="Simplified Arabic" w:hAnsi="Simplified Arabic" w:cs="Simplified Arabic" w:hint="cs"/>
          <w:sz w:val="28"/>
          <w:szCs w:val="28"/>
          <w:rtl/>
        </w:rPr>
        <w:t>توجد علاقة ذات</w:t>
      </w:r>
      <w:r w:rsidRPr="00041374">
        <w:rPr>
          <w:rFonts w:ascii="Simplified Arabic" w:hAnsi="Simplified Arabic" w:cs="Simplified Arabic"/>
          <w:sz w:val="28"/>
          <w:szCs w:val="28"/>
          <w:rtl/>
        </w:rPr>
        <w:t xml:space="preserve"> دلالة إحصائية </w:t>
      </w:r>
      <w:r w:rsidRPr="00041374">
        <w:rPr>
          <w:rFonts w:ascii="Simplified Arabic" w:hAnsi="Simplified Arabic" w:cs="Simplified Arabic" w:hint="cs"/>
          <w:sz w:val="28"/>
          <w:szCs w:val="28"/>
          <w:rtl/>
        </w:rPr>
        <w:t xml:space="preserve">بين النمط </w:t>
      </w:r>
      <w:r>
        <w:rPr>
          <w:rFonts w:ascii="Simplified Arabic" w:hAnsi="Simplified Arabic" w:cs="Simplified Arabic" w:hint="cs"/>
          <w:sz w:val="28"/>
          <w:szCs w:val="28"/>
          <w:rtl/>
        </w:rPr>
        <w:t>الأوتوقراطي</w:t>
      </w:r>
      <w:r w:rsidRPr="00041374">
        <w:rPr>
          <w:rFonts w:ascii="Simplified Arabic" w:hAnsi="Simplified Arabic" w:cs="Simplified Arabic" w:hint="cs"/>
          <w:sz w:val="28"/>
          <w:szCs w:val="28"/>
          <w:rtl/>
        </w:rPr>
        <w:t xml:space="preserve"> و</w:t>
      </w:r>
      <w:r>
        <w:rPr>
          <w:rFonts w:ascii="Simplified Arabic" w:hAnsi="Simplified Arabic" w:cs="Simplified Arabic" w:hint="cs"/>
          <w:sz w:val="28"/>
          <w:szCs w:val="28"/>
          <w:rtl/>
          <w:lang w:bidi="ar-LY"/>
        </w:rPr>
        <w:t>المرونة</w:t>
      </w:r>
      <w:r w:rsidRPr="00CD2B4B">
        <w:rPr>
          <w:rFonts w:ascii="Simplified Arabic" w:hAnsi="Simplified Arabic" w:cs="Simplified Arabic" w:hint="cs"/>
          <w:sz w:val="28"/>
          <w:szCs w:val="28"/>
          <w:rtl/>
          <w:lang w:bidi="ar-LY"/>
        </w:rPr>
        <w:t xml:space="preserve"> </w:t>
      </w:r>
      <w:r>
        <w:rPr>
          <w:rFonts w:ascii="Simplified Arabic" w:hAnsi="Simplified Arabic" w:cs="Simplified Arabic" w:hint="cs"/>
          <w:sz w:val="28"/>
          <w:szCs w:val="28"/>
          <w:rtl/>
          <w:lang w:bidi="ar-LY"/>
        </w:rPr>
        <w:t xml:space="preserve">كبُعد من أبعاد </w:t>
      </w:r>
      <w:r w:rsidRPr="00041374">
        <w:rPr>
          <w:rFonts w:ascii="Simplified Arabic" w:hAnsi="Simplified Arabic" w:cs="Simplified Arabic" w:hint="cs"/>
          <w:sz w:val="28"/>
          <w:szCs w:val="28"/>
          <w:rtl/>
        </w:rPr>
        <w:t xml:space="preserve">الإبداع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041374">
        <w:rPr>
          <w:rFonts w:ascii="Simplified Arabic" w:eastAsia="Times New Roman" w:hAnsi="Simplified Arabic" w:cs="Simplified Arabic" w:hint="cs"/>
          <w:sz w:val="28"/>
          <w:szCs w:val="28"/>
          <w:rtl/>
        </w:rPr>
        <w:t xml:space="preserve"> بمستشفى مصراتة المركزي</w:t>
      </w:r>
      <w:r w:rsidRPr="00041374">
        <w:rPr>
          <w:rFonts w:ascii="Simplified Arabic" w:eastAsia="Times New Roman" w:hAnsi="Simplified Arabic" w:cs="Simplified Arabic"/>
          <w:sz w:val="28"/>
          <w:szCs w:val="28"/>
          <w:rtl/>
        </w:rPr>
        <w:t>.</w:t>
      </w:r>
    </w:p>
    <w:p w:rsidR="00021C0D" w:rsidRDefault="00021C0D" w:rsidP="00BC39B4">
      <w:pPr>
        <w:pStyle w:val="a3"/>
        <w:numPr>
          <w:ilvl w:val="0"/>
          <w:numId w:val="14"/>
        </w:numPr>
        <w:spacing w:after="0" w:line="360" w:lineRule="auto"/>
        <w:jc w:val="highKashida"/>
        <w:rPr>
          <w:rFonts w:ascii="Simplified Arabic" w:eastAsia="Times New Roman" w:hAnsi="Simplified Arabic" w:cs="Simplified Arabic"/>
          <w:sz w:val="28"/>
          <w:szCs w:val="28"/>
        </w:rPr>
      </w:pPr>
      <w:r w:rsidRPr="00041374">
        <w:rPr>
          <w:rFonts w:ascii="Simplified Arabic" w:hAnsi="Simplified Arabic" w:cs="Simplified Arabic" w:hint="cs"/>
          <w:sz w:val="28"/>
          <w:szCs w:val="28"/>
          <w:rtl/>
        </w:rPr>
        <w:t>توجد علاقة ذات</w:t>
      </w:r>
      <w:r w:rsidRPr="00041374">
        <w:rPr>
          <w:rFonts w:ascii="Simplified Arabic" w:hAnsi="Simplified Arabic" w:cs="Simplified Arabic"/>
          <w:sz w:val="28"/>
          <w:szCs w:val="28"/>
          <w:rtl/>
        </w:rPr>
        <w:t xml:space="preserve"> دلالة إحصائية </w:t>
      </w:r>
      <w:r w:rsidRPr="00041374">
        <w:rPr>
          <w:rFonts w:ascii="Simplified Arabic" w:hAnsi="Simplified Arabic" w:cs="Simplified Arabic" w:hint="cs"/>
          <w:sz w:val="28"/>
          <w:szCs w:val="28"/>
          <w:rtl/>
        </w:rPr>
        <w:t xml:space="preserve">بين النمط </w:t>
      </w:r>
      <w:r>
        <w:rPr>
          <w:rFonts w:ascii="Simplified Arabic" w:hAnsi="Simplified Arabic" w:cs="Simplified Arabic" w:hint="cs"/>
          <w:sz w:val="28"/>
          <w:szCs w:val="28"/>
          <w:rtl/>
        </w:rPr>
        <w:t>الأوتوقراطي</w:t>
      </w:r>
      <w:r w:rsidRPr="00041374">
        <w:rPr>
          <w:rFonts w:ascii="Simplified Arabic" w:hAnsi="Simplified Arabic" w:cs="Simplified Arabic" w:hint="cs"/>
          <w:sz w:val="28"/>
          <w:szCs w:val="28"/>
          <w:rtl/>
        </w:rPr>
        <w:t xml:space="preserve"> و</w:t>
      </w:r>
      <w:r>
        <w:rPr>
          <w:rFonts w:ascii="Simplified Arabic" w:hAnsi="Simplified Arabic" w:cs="Simplified Arabic" w:hint="cs"/>
          <w:sz w:val="28"/>
          <w:szCs w:val="28"/>
          <w:rtl/>
          <w:lang w:bidi="ar-LY"/>
        </w:rPr>
        <w:t>الحساسية للمشكلات</w:t>
      </w:r>
      <w:r w:rsidRPr="00CD2B4B">
        <w:rPr>
          <w:rFonts w:ascii="Simplified Arabic" w:hAnsi="Simplified Arabic" w:cs="Simplified Arabic" w:hint="cs"/>
          <w:sz w:val="28"/>
          <w:szCs w:val="28"/>
          <w:rtl/>
          <w:lang w:bidi="ar-LY"/>
        </w:rPr>
        <w:t xml:space="preserve"> </w:t>
      </w:r>
      <w:r>
        <w:rPr>
          <w:rFonts w:ascii="Simplified Arabic" w:hAnsi="Simplified Arabic" w:cs="Simplified Arabic" w:hint="cs"/>
          <w:sz w:val="28"/>
          <w:szCs w:val="28"/>
          <w:rtl/>
          <w:lang w:bidi="ar-LY"/>
        </w:rPr>
        <w:t>كبُعد من أبعاد</w:t>
      </w:r>
      <w:r w:rsidRPr="00041374">
        <w:rPr>
          <w:rFonts w:ascii="Simplified Arabic" w:hAnsi="Simplified Arabic" w:cs="Simplified Arabic" w:hint="cs"/>
          <w:sz w:val="28"/>
          <w:szCs w:val="28"/>
          <w:rtl/>
        </w:rPr>
        <w:t xml:space="preserve"> الإبداع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041374">
        <w:rPr>
          <w:rFonts w:ascii="Simplified Arabic" w:eastAsia="Times New Roman" w:hAnsi="Simplified Arabic" w:cs="Simplified Arabic" w:hint="cs"/>
          <w:sz w:val="28"/>
          <w:szCs w:val="28"/>
          <w:rtl/>
        </w:rPr>
        <w:t xml:space="preserve"> بمستشفى مصراتة المركزي</w:t>
      </w:r>
      <w:r>
        <w:rPr>
          <w:rFonts w:ascii="Simplified Arabic" w:eastAsia="Times New Roman" w:hAnsi="Simplified Arabic" w:cs="Simplified Arabic" w:hint="cs"/>
          <w:sz w:val="28"/>
          <w:szCs w:val="28"/>
          <w:rtl/>
        </w:rPr>
        <w:t>.</w:t>
      </w:r>
    </w:p>
    <w:p w:rsidR="00021C0D" w:rsidRPr="00595A3E" w:rsidRDefault="00021C0D" w:rsidP="00021C0D">
      <w:pPr>
        <w:autoSpaceDE w:val="0"/>
        <w:autoSpaceDN w:val="0"/>
        <w:adjustRightInd w:val="0"/>
        <w:spacing w:after="0" w:line="360" w:lineRule="auto"/>
        <w:jc w:val="highKashida"/>
        <w:rPr>
          <w:rFonts w:ascii="Simplified Arabic" w:hAnsi="Simplified Arabic" w:cs="Simplified Arabic"/>
          <w:b/>
          <w:bCs/>
          <w:sz w:val="28"/>
          <w:szCs w:val="28"/>
          <w:rtl/>
        </w:rPr>
      </w:pPr>
      <w:r w:rsidRPr="00595A3E">
        <w:rPr>
          <w:rFonts w:ascii="Simplified Arabic" w:hAnsi="Simplified Arabic" w:cs="Simplified Arabic"/>
          <w:b/>
          <w:bCs/>
          <w:sz w:val="28"/>
          <w:szCs w:val="28"/>
          <w:rtl/>
        </w:rPr>
        <w:t xml:space="preserve">الفرضية </w:t>
      </w:r>
      <w:r w:rsidR="006415AF">
        <w:rPr>
          <w:rFonts w:ascii="Simplified Arabic" w:hAnsi="Simplified Arabic" w:cs="Simplified Arabic"/>
          <w:b/>
          <w:bCs/>
          <w:sz w:val="28"/>
          <w:szCs w:val="28"/>
          <w:rtl/>
          <w:lang w:bidi="ar-LY"/>
        </w:rPr>
        <w:t>الرئيس</w:t>
      </w:r>
      <w:r w:rsidRPr="00595A3E">
        <w:rPr>
          <w:rFonts w:ascii="Simplified Arabic" w:hAnsi="Simplified Arabic" w:cs="Simplified Arabic"/>
          <w:b/>
          <w:bCs/>
          <w:sz w:val="28"/>
          <w:szCs w:val="28"/>
          <w:rtl/>
          <w:lang w:bidi="ar-LY"/>
        </w:rPr>
        <w:t xml:space="preserve">ة </w:t>
      </w:r>
      <w:r>
        <w:rPr>
          <w:rFonts w:ascii="Simplified Arabic" w:hAnsi="Simplified Arabic" w:cs="Simplified Arabic" w:hint="cs"/>
          <w:b/>
          <w:bCs/>
          <w:sz w:val="28"/>
          <w:szCs w:val="28"/>
          <w:rtl/>
          <w:lang w:bidi="ar-LY"/>
        </w:rPr>
        <w:t>الثالثة</w:t>
      </w:r>
      <w:r w:rsidR="006415AF">
        <w:rPr>
          <w:rFonts w:ascii="Simplified Arabic" w:hAnsi="Simplified Arabic" w:cs="Simplified Arabic" w:hint="cs"/>
          <w:b/>
          <w:bCs/>
          <w:sz w:val="28"/>
          <w:szCs w:val="28"/>
          <w:rtl/>
          <w:lang w:bidi="ar-LY"/>
        </w:rPr>
        <w:t>:</w:t>
      </w:r>
      <w:r>
        <w:rPr>
          <w:rFonts w:ascii="Simplified Arabic" w:hAnsi="Simplified Arabic" w:cs="Simplified Arabic" w:hint="cs"/>
          <w:b/>
          <w:bCs/>
          <w:sz w:val="28"/>
          <w:szCs w:val="28"/>
          <w:rtl/>
          <w:lang w:bidi="ar-LY"/>
        </w:rPr>
        <w:t xml:space="preserve"> </w:t>
      </w:r>
      <w:r>
        <w:rPr>
          <w:rFonts w:ascii="Simplified Arabic" w:hAnsi="Simplified Arabic" w:cs="Simplified Arabic" w:hint="cs"/>
          <w:sz w:val="28"/>
          <w:szCs w:val="28"/>
          <w:rtl/>
        </w:rPr>
        <w:t>ت</w:t>
      </w:r>
      <w:r w:rsidRPr="00595A3E">
        <w:rPr>
          <w:rFonts w:ascii="Simplified Arabic" w:hAnsi="Simplified Arabic" w:cs="Simplified Arabic" w:hint="cs"/>
          <w:sz w:val="28"/>
          <w:szCs w:val="28"/>
          <w:rtl/>
        </w:rPr>
        <w:t xml:space="preserve">وجد </w:t>
      </w:r>
      <w:r>
        <w:rPr>
          <w:rFonts w:ascii="Simplified Arabic" w:hAnsi="Simplified Arabic" w:cs="Simplified Arabic" w:hint="cs"/>
          <w:sz w:val="28"/>
          <w:szCs w:val="28"/>
          <w:rtl/>
        </w:rPr>
        <w:t>علاقة ذات</w:t>
      </w:r>
      <w:r w:rsidRPr="00595A3E">
        <w:rPr>
          <w:rFonts w:ascii="Simplified Arabic" w:hAnsi="Simplified Arabic" w:cs="Simplified Arabic"/>
          <w:sz w:val="28"/>
          <w:szCs w:val="28"/>
          <w:rtl/>
        </w:rPr>
        <w:t xml:space="preserve"> دلالة إحصائية </w:t>
      </w:r>
      <w:r>
        <w:rPr>
          <w:rFonts w:ascii="Simplified Arabic" w:hAnsi="Simplified Arabic" w:cs="Simplified Arabic" w:hint="cs"/>
          <w:sz w:val="28"/>
          <w:szCs w:val="28"/>
          <w:rtl/>
        </w:rPr>
        <w:t xml:space="preserve">بين </w:t>
      </w:r>
      <w:r w:rsidRPr="00041374">
        <w:rPr>
          <w:rFonts w:ascii="Simplified Arabic" w:hAnsi="Simplified Arabic" w:cs="Simplified Arabic" w:hint="cs"/>
          <w:sz w:val="28"/>
          <w:szCs w:val="28"/>
          <w:rtl/>
        </w:rPr>
        <w:t xml:space="preserve">النمط </w:t>
      </w:r>
      <w:r>
        <w:rPr>
          <w:rFonts w:ascii="Simplified Arabic" w:hAnsi="Simplified Arabic" w:cs="Simplified Arabic" w:hint="cs"/>
          <w:sz w:val="28"/>
          <w:szCs w:val="28"/>
          <w:rtl/>
        </w:rPr>
        <w:t>الحر والإبداع</w:t>
      </w:r>
      <w:r w:rsidRPr="00595A3E">
        <w:rPr>
          <w:rFonts w:ascii="Simplified Arabic" w:hAnsi="Simplified Arabic" w:cs="Simplified Arabic" w:hint="cs"/>
          <w:sz w:val="28"/>
          <w:szCs w:val="28"/>
          <w:rtl/>
        </w:rPr>
        <w:t xml:space="preserve">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595A3E">
        <w:rPr>
          <w:rFonts w:ascii="Simplified Arabic" w:eastAsia="Times New Roman" w:hAnsi="Simplified Arabic" w:cs="Simplified Arabic" w:hint="cs"/>
          <w:sz w:val="28"/>
          <w:szCs w:val="28"/>
          <w:rtl/>
        </w:rPr>
        <w:t xml:space="preserve"> بمستشفى مصراتة المركزي</w:t>
      </w:r>
      <w:r w:rsidRPr="00595A3E">
        <w:rPr>
          <w:rFonts w:ascii="Simplified Arabic" w:eastAsia="Times New Roman" w:hAnsi="Simplified Arabic" w:cs="Simplified Arabic"/>
          <w:sz w:val="28"/>
          <w:szCs w:val="28"/>
          <w:rtl/>
        </w:rPr>
        <w:t>.</w:t>
      </w:r>
    </w:p>
    <w:p w:rsidR="00021C0D" w:rsidRDefault="00021C0D" w:rsidP="00021C0D">
      <w:pPr>
        <w:spacing w:after="0" w:line="360" w:lineRule="auto"/>
        <w:jc w:val="highKashida"/>
        <w:rPr>
          <w:rFonts w:ascii="Simplified Arabic" w:hAnsi="Simplified Arabic" w:cs="Simplified Arabic"/>
          <w:sz w:val="28"/>
          <w:szCs w:val="28"/>
          <w:rtl/>
        </w:rPr>
      </w:pPr>
      <w:r w:rsidRPr="00595A3E">
        <w:rPr>
          <w:rFonts w:ascii="Simplified Arabic" w:eastAsia="Times New Roman" w:hAnsi="Simplified Arabic" w:cs="Simplified Arabic" w:hint="cs"/>
          <w:sz w:val="28"/>
          <w:szCs w:val="28"/>
          <w:rtl/>
        </w:rPr>
        <w:t xml:space="preserve">   </w:t>
      </w:r>
      <w:r w:rsidRPr="00595A3E">
        <w:rPr>
          <w:rFonts w:ascii="Simplified Arabic" w:eastAsia="Times New Roman" w:hAnsi="Simplified Arabic" w:cs="Simplified Arabic"/>
          <w:sz w:val="28"/>
          <w:szCs w:val="28"/>
          <w:rtl/>
        </w:rPr>
        <w:t xml:space="preserve"> </w:t>
      </w:r>
      <w:r w:rsidRPr="00595A3E">
        <w:rPr>
          <w:rFonts w:ascii="Simplified Arabic" w:hAnsi="Simplified Arabic" w:cs="Simplified Arabic"/>
          <w:sz w:val="28"/>
          <w:szCs w:val="28"/>
          <w:rtl/>
        </w:rPr>
        <w:t>وتنبثق عنها الفرضيات الفرعية الآتية:</w:t>
      </w:r>
    </w:p>
    <w:p w:rsidR="00021C0D" w:rsidRDefault="00021C0D" w:rsidP="00681BFC">
      <w:pPr>
        <w:pStyle w:val="a3"/>
        <w:numPr>
          <w:ilvl w:val="0"/>
          <w:numId w:val="49"/>
        </w:numPr>
        <w:spacing w:after="0" w:line="360" w:lineRule="auto"/>
        <w:jc w:val="highKashida"/>
        <w:rPr>
          <w:rFonts w:ascii="Simplified Arabic" w:eastAsia="Times New Roman" w:hAnsi="Simplified Arabic" w:cs="Simplified Arabic"/>
          <w:sz w:val="28"/>
          <w:szCs w:val="28"/>
        </w:rPr>
      </w:pPr>
      <w:r w:rsidRPr="00041374">
        <w:rPr>
          <w:rFonts w:ascii="Simplified Arabic" w:hAnsi="Simplified Arabic" w:cs="Simplified Arabic" w:hint="cs"/>
          <w:sz w:val="28"/>
          <w:szCs w:val="28"/>
          <w:rtl/>
        </w:rPr>
        <w:lastRenderedPageBreak/>
        <w:t>توجد علاقة ذات</w:t>
      </w:r>
      <w:r w:rsidRPr="00041374">
        <w:rPr>
          <w:rFonts w:ascii="Simplified Arabic" w:hAnsi="Simplified Arabic" w:cs="Simplified Arabic"/>
          <w:sz w:val="28"/>
          <w:szCs w:val="28"/>
          <w:rtl/>
        </w:rPr>
        <w:t xml:space="preserve"> دلالة إحصائية </w:t>
      </w:r>
      <w:r w:rsidRPr="00041374">
        <w:rPr>
          <w:rFonts w:ascii="Simplified Arabic" w:hAnsi="Simplified Arabic" w:cs="Simplified Arabic" w:hint="cs"/>
          <w:sz w:val="28"/>
          <w:szCs w:val="28"/>
          <w:rtl/>
        </w:rPr>
        <w:t xml:space="preserve">بين النمط </w:t>
      </w:r>
      <w:r>
        <w:rPr>
          <w:rFonts w:ascii="Simplified Arabic" w:hAnsi="Simplified Arabic" w:cs="Simplified Arabic" w:hint="cs"/>
          <w:sz w:val="28"/>
          <w:szCs w:val="28"/>
          <w:rtl/>
        </w:rPr>
        <w:t>الحر</w:t>
      </w:r>
      <w:r w:rsidRPr="0004137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Pr>
          <w:rFonts w:ascii="Simplified Arabic" w:hAnsi="Simplified Arabic" w:cs="Simplified Arabic" w:hint="cs"/>
          <w:sz w:val="28"/>
          <w:szCs w:val="28"/>
          <w:rtl/>
          <w:lang w:bidi="ar-LY"/>
        </w:rPr>
        <w:t xml:space="preserve">الخروج عن المألوف كبُعد من أبعاد </w:t>
      </w:r>
      <w:r w:rsidRPr="00041374">
        <w:rPr>
          <w:rFonts w:ascii="Simplified Arabic" w:hAnsi="Simplified Arabic" w:cs="Simplified Arabic" w:hint="cs"/>
          <w:sz w:val="28"/>
          <w:szCs w:val="28"/>
          <w:rtl/>
        </w:rPr>
        <w:t xml:space="preserve">الإبداع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041374">
        <w:rPr>
          <w:rFonts w:ascii="Simplified Arabic" w:eastAsia="Times New Roman" w:hAnsi="Simplified Arabic" w:cs="Simplified Arabic" w:hint="cs"/>
          <w:sz w:val="28"/>
          <w:szCs w:val="28"/>
          <w:rtl/>
        </w:rPr>
        <w:t xml:space="preserve"> بمستشفى مصراتة المركزي</w:t>
      </w:r>
      <w:r w:rsidRPr="00041374">
        <w:rPr>
          <w:rFonts w:ascii="Simplified Arabic" w:eastAsia="Times New Roman" w:hAnsi="Simplified Arabic" w:cs="Simplified Arabic"/>
          <w:sz w:val="28"/>
          <w:szCs w:val="28"/>
          <w:rtl/>
        </w:rPr>
        <w:t>.</w:t>
      </w:r>
    </w:p>
    <w:p w:rsidR="00021C0D" w:rsidRDefault="00021C0D" w:rsidP="00681BFC">
      <w:pPr>
        <w:pStyle w:val="a3"/>
        <w:numPr>
          <w:ilvl w:val="0"/>
          <w:numId w:val="49"/>
        </w:numPr>
        <w:spacing w:after="0" w:line="360" w:lineRule="auto"/>
        <w:jc w:val="highKashida"/>
        <w:rPr>
          <w:rFonts w:ascii="Simplified Arabic" w:eastAsia="Times New Roman" w:hAnsi="Simplified Arabic" w:cs="Simplified Arabic"/>
          <w:sz w:val="28"/>
          <w:szCs w:val="28"/>
        </w:rPr>
      </w:pPr>
      <w:r w:rsidRPr="00041374">
        <w:rPr>
          <w:rFonts w:ascii="Simplified Arabic" w:hAnsi="Simplified Arabic" w:cs="Simplified Arabic"/>
          <w:sz w:val="28"/>
          <w:szCs w:val="28"/>
          <w:rtl/>
        </w:rPr>
        <w:t xml:space="preserve"> </w:t>
      </w:r>
      <w:r w:rsidRPr="00041374">
        <w:rPr>
          <w:rFonts w:ascii="Simplified Arabic" w:hAnsi="Simplified Arabic" w:cs="Simplified Arabic" w:hint="cs"/>
          <w:sz w:val="28"/>
          <w:szCs w:val="28"/>
          <w:rtl/>
        </w:rPr>
        <w:t>توجد علاقة ذات</w:t>
      </w:r>
      <w:r w:rsidRPr="00041374">
        <w:rPr>
          <w:rFonts w:ascii="Simplified Arabic" w:hAnsi="Simplified Arabic" w:cs="Simplified Arabic"/>
          <w:sz w:val="28"/>
          <w:szCs w:val="28"/>
          <w:rtl/>
        </w:rPr>
        <w:t xml:space="preserve"> دلالة إحصائية </w:t>
      </w:r>
      <w:r w:rsidRPr="00041374">
        <w:rPr>
          <w:rFonts w:ascii="Simplified Arabic" w:hAnsi="Simplified Arabic" w:cs="Simplified Arabic" w:hint="cs"/>
          <w:sz w:val="28"/>
          <w:szCs w:val="28"/>
          <w:rtl/>
        </w:rPr>
        <w:t xml:space="preserve">بين النمط </w:t>
      </w:r>
      <w:r>
        <w:rPr>
          <w:rFonts w:ascii="Simplified Arabic" w:hAnsi="Simplified Arabic" w:cs="Simplified Arabic" w:hint="cs"/>
          <w:sz w:val="28"/>
          <w:szCs w:val="28"/>
          <w:rtl/>
        </w:rPr>
        <w:t>الحر</w:t>
      </w:r>
      <w:r w:rsidRPr="00041374">
        <w:rPr>
          <w:rFonts w:ascii="Simplified Arabic" w:hAnsi="Simplified Arabic" w:cs="Simplified Arabic" w:hint="cs"/>
          <w:sz w:val="28"/>
          <w:szCs w:val="28"/>
          <w:rtl/>
        </w:rPr>
        <w:t xml:space="preserve"> و</w:t>
      </w:r>
      <w:r>
        <w:rPr>
          <w:rFonts w:ascii="Simplified Arabic" w:hAnsi="Simplified Arabic" w:cs="Simplified Arabic" w:hint="cs"/>
          <w:sz w:val="28"/>
          <w:szCs w:val="28"/>
          <w:rtl/>
          <w:lang w:bidi="ar-LY"/>
        </w:rPr>
        <w:t>المخاطرة</w:t>
      </w:r>
      <w:r w:rsidRPr="00CD2B4B">
        <w:rPr>
          <w:rFonts w:ascii="Simplified Arabic" w:hAnsi="Simplified Arabic" w:cs="Simplified Arabic" w:hint="cs"/>
          <w:sz w:val="28"/>
          <w:szCs w:val="28"/>
          <w:rtl/>
          <w:lang w:bidi="ar-LY"/>
        </w:rPr>
        <w:t xml:space="preserve"> </w:t>
      </w:r>
      <w:r>
        <w:rPr>
          <w:rFonts w:ascii="Simplified Arabic" w:hAnsi="Simplified Arabic" w:cs="Simplified Arabic" w:hint="cs"/>
          <w:sz w:val="28"/>
          <w:szCs w:val="28"/>
          <w:rtl/>
          <w:lang w:bidi="ar-LY"/>
        </w:rPr>
        <w:t>كبُعد من أبعاد</w:t>
      </w:r>
      <w:r w:rsidRPr="00041374">
        <w:rPr>
          <w:rFonts w:ascii="Simplified Arabic" w:hAnsi="Simplified Arabic" w:cs="Simplified Arabic" w:hint="cs"/>
          <w:sz w:val="28"/>
          <w:szCs w:val="28"/>
          <w:rtl/>
        </w:rPr>
        <w:t xml:space="preserve"> الإبداع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041374">
        <w:rPr>
          <w:rFonts w:ascii="Simplified Arabic" w:eastAsia="Times New Roman" w:hAnsi="Simplified Arabic" w:cs="Simplified Arabic" w:hint="cs"/>
          <w:sz w:val="28"/>
          <w:szCs w:val="28"/>
          <w:rtl/>
        </w:rPr>
        <w:t xml:space="preserve"> بمستشفى مصراتة المركزي</w:t>
      </w:r>
      <w:r w:rsidRPr="00041374">
        <w:rPr>
          <w:rFonts w:ascii="Simplified Arabic" w:eastAsia="Times New Roman" w:hAnsi="Simplified Arabic" w:cs="Simplified Arabic"/>
          <w:sz w:val="28"/>
          <w:szCs w:val="28"/>
          <w:rtl/>
        </w:rPr>
        <w:t>.</w:t>
      </w:r>
    </w:p>
    <w:p w:rsidR="00021C0D" w:rsidRDefault="00021C0D" w:rsidP="00681BFC">
      <w:pPr>
        <w:pStyle w:val="a3"/>
        <w:numPr>
          <w:ilvl w:val="0"/>
          <w:numId w:val="49"/>
        </w:numPr>
        <w:spacing w:after="0" w:line="360" w:lineRule="auto"/>
        <w:jc w:val="highKashida"/>
        <w:rPr>
          <w:rFonts w:ascii="Simplified Arabic" w:eastAsia="Times New Roman" w:hAnsi="Simplified Arabic" w:cs="Simplified Arabic"/>
          <w:sz w:val="28"/>
          <w:szCs w:val="28"/>
        </w:rPr>
      </w:pPr>
      <w:r w:rsidRPr="00041374">
        <w:rPr>
          <w:rFonts w:ascii="Simplified Arabic" w:hAnsi="Simplified Arabic" w:cs="Simplified Arabic" w:hint="cs"/>
          <w:sz w:val="28"/>
          <w:szCs w:val="28"/>
          <w:rtl/>
        </w:rPr>
        <w:t>توجد علاقة ذات</w:t>
      </w:r>
      <w:r w:rsidRPr="00041374">
        <w:rPr>
          <w:rFonts w:ascii="Simplified Arabic" w:hAnsi="Simplified Arabic" w:cs="Simplified Arabic"/>
          <w:sz w:val="28"/>
          <w:szCs w:val="28"/>
          <w:rtl/>
        </w:rPr>
        <w:t xml:space="preserve"> دلالة إحصائية </w:t>
      </w:r>
      <w:r w:rsidRPr="00041374">
        <w:rPr>
          <w:rFonts w:ascii="Simplified Arabic" w:hAnsi="Simplified Arabic" w:cs="Simplified Arabic" w:hint="cs"/>
          <w:sz w:val="28"/>
          <w:szCs w:val="28"/>
          <w:rtl/>
        </w:rPr>
        <w:t xml:space="preserve">بين النمط </w:t>
      </w:r>
      <w:r>
        <w:rPr>
          <w:rFonts w:ascii="Simplified Arabic" w:hAnsi="Simplified Arabic" w:cs="Simplified Arabic" w:hint="cs"/>
          <w:sz w:val="28"/>
          <w:szCs w:val="28"/>
          <w:rtl/>
        </w:rPr>
        <w:t>الحر</w:t>
      </w:r>
      <w:r w:rsidRPr="00041374">
        <w:rPr>
          <w:rFonts w:ascii="Simplified Arabic" w:hAnsi="Simplified Arabic" w:cs="Simplified Arabic" w:hint="cs"/>
          <w:sz w:val="28"/>
          <w:szCs w:val="28"/>
          <w:rtl/>
        </w:rPr>
        <w:t xml:space="preserve"> و</w:t>
      </w:r>
      <w:r>
        <w:rPr>
          <w:rFonts w:ascii="Simplified Arabic" w:hAnsi="Simplified Arabic" w:cs="Simplified Arabic" w:hint="cs"/>
          <w:sz w:val="28"/>
          <w:szCs w:val="28"/>
          <w:rtl/>
          <w:lang w:bidi="ar-LY"/>
        </w:rPr>
        <w:t>المرونة</w:t>
      </w:r>
      <w:r w:rsidRPr="00CD2B4B">
        <w:rPr>
          <w:rFonts w:ascii="Simplified Arabic" w:hAnsi="Simplified Arabic" w:cs="Simplified Arabic" w:hint="cs"/>
          <w:sz w:val="28"/>
          <w:szCs w:val="28"/>
          <w:rtl/>
          <w:lang w:bidi="ar-LY"/>
        </w:rPr>
        <w:t xml:space="preserve"> </w:t>
      </w:r>
      <w:r>
        <w:rPr>
          <w:rFonts w:ascii="Simplified Arabic" w:hAnsi="Simplified Arabic" w:cs="Simplified Arabic" w:hint="cs"/>
          <w:sz w:val="28"/>
          <w:szCs w:val="28"/>
          <w:rtl/>
          <w:lang w:bidi="ar-LY"/>
        </w:rPr>
        <w:t xml:space="preserve">كبُعد من أبعاد </w:t>
      </w:r>
      <w:r w:rsidRPr="00041374">
        <w:rPr>
          <w:rFonts w:ascii="Simplified Arabic" w:hAnsi="Simplified Arabic" w:cs="Simplified Arabic" w:hint="cs"/>
          <w:sz w:val="28"/>
          <w:szCs w:val="28"/>
          <w:rtl/>
        </w:rPr>
        <w:t xml:space="preserve">الإبداع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041374">
        <w:rPr>
          <w:rFonts w:ascii="Simplified Arabic" w:eastAsia="Times New Roman" w:hAnsi="Simplified Arabic" w:cs="Simplified Arabic" w:hint="cs"/>
          <w:sz w:val="28"/>
          <w:szCs w:val="28"/>
          <w:rtl/>
        </w:rPr>
        <w:t xml:space="preserve"> بمستشفى مصراتة المركزي</w:t>
      </w:r>
      <w:r w:rsidRPr="00041374">
        <w:rPr>
          <w:rFonts w:ascii="Simplified Arabic" w:eastAsia="Times New Roman" w:hAnsi="Simplified Arabic" w:cs="Simplified Arabic"/>
          <w:sz w:val="28"/>
          <w:szCs w:val="28"/>
          <w:rtl/>
        </w:rPr>
        <w:t>.</w:t>
      </w:r>
    </w:p>
    <w:p w:rsidR="00021C0D" w:rsidRDefault="00021C0D" w:rsidP="00681BFC">
      <w:pPr>
        <w:pStyle w:val="a3"/>
        <w:numPr>
          <w:ilvl w:val="0"/>
          <w:numId w:val="49"/>
        </w:numPr>
        <w:spacing w:after="0" w:line="360" w:lineRule="auto"/>
        <w:jc w:val="highKashida"/>
        <w:rPr>
          <w:rFonts w:ascii="Simplified Arabic" w:eastAsia="Times New Roman" w:hAnsi="Simplified Arabic" w:cs="Simplified Arabic"/>
          <w:sz w:val="28"/>
          <w:szCs w:val="28"/>
        </w:rPr>
      </w:pPr>
      <w:r w:rsidRPr="00041374">
        <w:rPr>
          <w:rFonts w:ascii="Simplified Arabic" w:hAnsi="Simplified Arabic" w:cs="Simplified Arabic" w:hint="cs"/>
          <w:sz w:val="28"/>
          <w:szCs w:val="28"/>
          <w:rtl/>
        </w:rPr>
        <w:t>توجد علاقة ذات</w:t>
      </w:r>
      <w:r w:rsidRPr="00041374">
        <w:rPr>
          <w:rFonts w:ascii="Simplified Arabic" w:hAnsi="Simplified Arabic" w:cs="Simplified Arabic"/>
          <w:sz w:val="28"/>
          <w:szCs w:val="28"/>
          <w:rtl/>
        </w:rPr>
        <w:t xml:space="preserve"> دلالة إحصائية </w:t>
      </w:r>
      <w:r w:rsidRPr="00041374">
        <w:rPr>
          <w:rFonts w:ascii="Simplified Arabic" w:hAnsi="Simplified Arabic" w:cs="Simplified Arabic" w:hint="cs"/>
          <w:sz w:val="28"/>
          <w:szCs w:val="28"/>
          <w:rtl/>
        </w:rPr>
        <w:t xml:space="preserve">بين النمط </w:t>
      </w:r>
      <w:r>
        <w:rPr>
          <w:rFonts w:ascii="Simplified Arabic" w:hAnsi="Simplified Arabic" w:cs="Simplified Arabic" w:hint="cs"/>
          <w:sz w:val="28"/>
          <w:szCs w:val="28"/>
          <w:rtl/>
        </w:rPr>
        <w:t>الحر</w:t>
      </w:r>
      <w:r w:rsidRPr="00041374">
        <w:rPr>
          <w:rFonts w:ascii="Simplified Arabic" w:hAnsi="Simplified Arabic" w:cs="Simplified Arabic" w:hint="cs"/>
          <w:sz w:val="28"/>
          <w:szCs w:val="28"/>
          <w:rtl/>
        </w:rPr>
        <w:t xml:space="preserve"> و</w:t>
      </w:r>
      <w:r>
        <w:rPr>
          <w:rFonts w:ascii="Simplified Arabic" w:hAnsi="Simplified Arabic" w:cs="Simplified Arabic" w:hint="cs"/>
          <w:sz w:val="28"/>
          <w:szCs w:val="28"/>
          <w:rtl/>
          <w:lang w:bidi="ar-LY"/>
        </w:rPr>
        <w:t>الحساسية للمشكلات</w:t>
      </w:r>
      <w:r w:rsidRPr="00CD2B4B">
        <w:rPr>
          <w:rFonts w:ascii="Simplified Arabic" w:hAnsi="Simplified Arabic" w:cs="Simplified Arabic" w:hint="cs"/>
          <w:sz w:val="28"/>
          <w:szCs w:val="28"/>
          <w:rtl/>
          <w:lang w:bidi="ar-LY"/>
        </w:rPr>
        <w:t xml:space="preserve"> </w:t>
      </w:r>
      <w:r>
        <w:rPr>
          <w:rFonts w:ascii="Simplified Arabic" w:hAnsi="Simplified Arabic" w:cs="Simplified Arabic" w:hint="cs"/>
          <w:sz w:val="28"/>
          <w:szCs w:val="28"/>
          <w:rtl/>
          <w:lang w:bidi="ar-LY"/>
        </w:rPr>
        <w:t>كبُعد من أبعاد</w:t>
      </w:r>
      <w:r w:rsidRPr="00041374">
        <w:rPr>
          <w:rFonts w:ascii="Simplified Arabic" w:hAnsi="Simplified Arabic" w:cs="Simplified Arabic" w:hint="cs"/>
          <w:sz w:val="28"/>
          <w:szCs w:val="28"/>
          <w:rtl/>
        </w:rPr>
        <w:t xml:space="preserve"> الإبداع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041374">
        <w:rPr>
          <w:rFonts w:ascii="Simplified Arabic" w:eastAsia="Times New Roman" w:hAnsi="Simplified Arabic" w:cs="Simplified Arabic" w:hint="cs"/>
          <w:sz w:val="28"/>
          <w:szCs w:val="28"/>
          <w:rtl/>
        </w:rPr>
        <w:t xml:space="preserve"> بمستشفى مصراتة المركزي</w:t>
      </w:r>
      <w:r>
        <w:rPr>
          <w:rFonts w:ascii="Simplified Arabic" w:eastAsia="Times New Roman" w:hAnsi="Simplified Arabic" w:cs="Simplified Arabic" w:hint="cs"/>
          <w:sz w:val="28"/>
          <w:szCs w:val="28"/>
          <w:rtl/>
        </w:rPr>
        <w:t>.</w:t>
      </w:r>
    </w:p>
    <w:p w:rsidR="00021C0D" w:rsidRDefault="00021C0D" w:rsidP="006415AF">
      <w:pPr>
        <w:autoSpaceDE w:val="0"/>
        <w:autoSpaceDN w:val="0"/>
        <w:adjustRightInd w:val="0"/>
        <w:spacing w:after="0" w:line="360" w:lineRule="auto"/>
        <w:ind w:left="360"/>
        <w:jc w:val="highKashida"/>
        <w:rPr>
          <w:rFonts w:ascii="Simplified Arabic" w:eastAsia="Times New Roman" w:hAnsi="Simplified Arabic" w:cs="Simplified Arabic"/>
          <w:sz w:val="28"/>
          <w:szCs w:val="28"/>
          <w:rtl/>
        </w:rPr>
      </w:pPr>
      <w:r w:rsidRPr="00891CA8">
        <w:rPr>
          <w:rFonts w:ascii="Simplified Arabic" w:hAnsi="Simplified Arabic" w:cs="Simplified Arabic"/>
          <w:b/>
          <w:bCs/>
          <w:sz w:val="28"/>
          <w:szCs w:val="28"/>
          <w:rtl/>
        </w:rPr>
        <w:t xml:space="preserve">الفرضية </w:t>
      </w:r>
      <w:r w:rsidRPr="00891CA8">
        <w:rPr>
          <w:rFonts w:ascii="Simplified Arabic" w:hAnsi="Simplified Arabic" w:cs="Simplified Arabic"/>
          <w:b/>
          <w:bCs/>
          <w:sz w:val="28"/>
          <w:szCs w:val="28"/>
          <w:rtl/>
          <w:lang w:bidi="ar-LY"/>
        </w:rPr>
        <w:t xml:space="preserve">الرئيسة </w:t>
      </w:r>
      <w:r>
        <w:rPr>
          <w:rFonts w:ascii="Simplified Arabic" w:hAnsi="Simplified Arabic" w:cs="Simplified Arabic" w:hint="cs"/>
          <w:b/>
          <w:bCs/>
          <w:sz w:val="28"/>
          <w:szCs w:val="28"/>
          <w:rtl/>
          <w:lang w:bidi="ar-LY"/>
        </w:rPr>
        <w:t>الرابعة</w:t>
      </w:r>
      <w:r w:rsidR="006415AF">
        <w:rPr>
          <w:rFonts w:ascii="Simplified Arabic" w:hAnsi="Simplified Arabic" w:cs="Simplified Arabic" w:hint="cs"/>
          <w:b/>
          <w:bCs/>
          <w:sz w:val="28"/>
          <w:szCs w:val="28"/>
          <w:rtl/>
          <w:lang w:bidi="ar-LY"/>
        </w:rPr>
        <w:t>:</w:t>
      </w:r>
      <w:r w:rsidRPr="00891CA8">
        <w:rPr>
          <w:rFonts w:ascii="Simplified Arabic" w:hAnsi="Simplified Arabic" w:cs="Simplified Arabic"/>
          <w:b/>
          <w:bCs/>
          <w:sz w:val="28"/>
          <w:szCs w:val="28"/>
          <w:rtl/>
          <w:lang w:bidi="ar-LY"/>
        </w:rPr>
        <w:t xml:space="preserve"> </w:t>
      </w:r>
      <w:r w:rsidRPr="00891CA8">
        <w:rPr>
          <w:rFonts w:ascii="Simplified Arabic" w:hAnsi="Simplified Arabic" w:cs="Simplified Arabic" w:hint="cs"/>
          <w:sz w:val="28"/>
          <w:szCs w:val="28"/>
          <w:rtl/>
        </w:rPr>
        <w:t>توجد علاقة ذات</w:t>
      </w:r>
      <w:r w:rsidRPr="00891CA8">
        <w:rPr>
          <w:rFonts w:ascii="Simplified Arabic" w:hAnsi="Simplified Arabic" w:cs="Simplified Arabic"/>
          <w:sz w:val="28"/>
          <w:szCs w:val="28"/>
          <w:rtl/>
        </w:rPr>
        <w:t xml:space="preserve"> دلالة إحصائية </w:t>
      </w:r>
      <w:r w:rsidRPr="00891CA8">
        <w:rPr>
          <w:rFonts w:ascii="Simplified Arabic" w:hAnsi="Simplified Arabic" w:cs="Simplified Arabic" w:hint="cs"/>
          <w:sz w:val="28"/>
          <w:szCs w:val="28"/>
          <w:rtl/>
        </w:rPr>
        <w:t xml:space="preserve">بين </w:t>
      </w:r>
      <w:r>
        <w:rPr>
          <w:rFonts w:ascii="Simplified Arabic" w:hAnsi="Simplified Arabic" w:cs="Simplified Arabic" w:hint="cs"/>
          <w:sz w:val="28"/>
          <w:szCs w:val="28"/>
          <w:rtl/>
        </w:rPr>
        <w:t>النمط التحويلي</w:t>
      </w:r>
      <w:r w:rsidRPr="00891CA8">
        <w:rPr>
          <w:rFonts w:ascii="Simplified Arabic" w:hAnsi="Simplified Arabic" w:cs="Simplified Arabic" w:hint="cs"/>
          <w:sz w:val="28"/>
          <w:szCs w:val="28"/>
          <w:rtl/>
        </w:rPr>
        <w:t xml:space="preserve"> والإبداع التنظيمي </w:t>
      </w:r>
      <w:r w:rsidRPr="00891CA8">
        <w:rPr>
          <w:rFonts w:ascii="Simplified Arabic" w:eastAsia="Times New Roman" w:hAnsi="Simplified Arabic" w:cs="Simplified Arabic" w:hint="cs"/>
          <w:sz w:val="28"/>
          <w:szCs w:val="28"/>
          <w:rtl/>
        </w:rPr>
        <w:t>للعناصر</w:t>
      </w:r>
      <w:r w:rsidRPr="00891CA8">
        <w:rPr>
          <w:rFonts w:ascii="Simplified Arabic" w:hAnsi="Simplified Arabic" w:cs="Simplified Arabic" w:hint="cs"/>
          <w:sz w:val="28"/>
          <w:szCs w:val="28"/>
          <w:rtl/>
        </w:rPr>
        <w:t xml:space="preserve"> الطبية المساعدة</w:t>
      </w:r>
      <w:r w:rsidRPr="00891CA8">
        <w:rPr>
          <w:rFonts w:ascii="Simplified Arabic" w:eastAsia="Times New Roman" w:hAnsi="Simplified Arabic" w:cs="Simplified Arabic" w:hint="cs"/>
          <w:sz w:val="28"/>
          <w:szCs w:val="28"/>
          <w:rtl/>
        </w:rPr>
        <w:t xml:space="preserve"> بمستشفى مصراتة المركزي</w:t>
      </w:r>
      <w:r w:rsidRPr="00891CA8">
        <w:rPr>
          <w:rFonts w:ascii="Simplified Arabic" w:eastAsia="Times New Roman" w:hAnsi="Simplified Arabic" w:cs="Simplified Arabic"/>
          <w:sz w:val="28"/>
          <w:szCs w:val="28"/>
          <w:rtl/>
        </w:rPr>
        <w:t>.</w:t>
      </w:r>
    </w:p>
    <w:p w:rsidR="00021C0D" w:rsidRDefault="00021C0D" w:rsidP="00021C0D">
      <w:pPr>
        <w:spacing w:after="0" w:line="360" w:lineRule="auto"/>
        <w:jc w:val="highKashida"/>
        <w:rPr>
          <w:rFonts w:ascii="Simplified Arabic" w:hAnsi="Simplified Arabic" w:cs="Simplified Arabic"/>
          <w:sz w:val="28"/>
          <w:szCs w:val="28"/>
          <w:rtl/>
        </w:rPr>
      </w:pPr>
      <w:r w:rsidRPr="00595A3E">
        <w:rPr>
          <w:rFonts w:ascii="Simplified Arabic" w:eastAsia="Times New Roman" w:hAnsi="Simplified Arabic" w:cs="Simplified Arabic" w:hint="cs"/>
          <w:sz w:val="28"/>
          <w:szCs w:val="28"/>
          <w:rtl/>
        </w:rPr>
        <w:t xml:space="preserve">   </w:t>
      </w:r>
      <w:r w:rsidRPr="00595A3E">
        <w:rPr>
          <w:rFonts w:ascii="Simplified Arabic" w:eastAsia="Times New Roman" w:hAnsi="Simplified Arabic" w:cs="Simplified Arabic"/>
          <w:sz w:val="28"/>
          <w:szCs w:val="28"/>
          <w:rtl/>
        </w:rPr>
        <w:t xml:space="preserve"> </w:t>
      </w:r>
      <w:r w:rsidRPr="00595A3E">
        <w:rPr>
          <w:rFonts w:ascii="Simplified Arabic" w:hAnsi="Simplified Arabic" w:cs="Simplified Arabic"/>
          <w:sz w:val="28"/>
          <w:szCs w:val="28"/>
          <w:rtl/>
        </w:rPr>
        <w:t>وتنبثق عنها الفرضيات الفرعية الآتية:</w:t>
      </w:r>
    </w:p>
    <w:p w:rsidR="00021C0D" w:rsidRDefault="00021C0D" w:rsidP="00681BFC">
      <w:pPr>
        <w:pStyle w:val="a3"/>
        <w:numPr>
          <w:ilvl w:val="0"/>
          <w:numId w:val="50"/>
        </w:numPr>
        <w:spacing w:after="0" w:line="360" w:lineRule="auto"/>
        <w:jc w:val="highKashida"/>
        <w:rPr>
          <w:rFonts w:ascii="Simplified Arabic" w:eastAsia="Times New Roman" w:hAnsi="Simplified Arabic" w:cs="Simplified Arabic"/>
          <w:sz w:val="28"/>
          <w:szCs w:val="28"/>
        </w:rPr>
      </w:pPr>
      <w:r w:rsidRPr="00041374">
        <w:rPr>
          <w:rFonts w:ascii="Simplified Arabic" w:hAnsi="Simplified Arabic" w:cs="Simplified Arabic" w:hint="cs"/>
          <w:sz w:val="28"/>
          <w:szCs w:val="28"/>
          <w:rtl/>
        </w:rPr>
        <w:t>توجد علاقة ذات</w:t>
      </w:r>
      <w:r w:rsidRPr="00041374">
        <w:rPr>
          <w:rFonts w:ascii="Simplified Arabic" w:hAnsi="Simplified Arabic" w:cs="Simplified Arabic"/>
          <w:sz w:val="28"/>
          <w:szCs w:val="28"/>
          <w:rtl/>
        </w:rPr>
        <w:t xml:space="preserve"> دلالة إحصائية </w:t>
      </w:r>
      <w:r w:rsidRPr="00041374">
        <w:rPr>
          <w:rFonts w:ascii="Simplified Arabic" w:hAnsi="Simplified Arabic" w:cs="Simplified Arabic" w:hint="cs"/>
          <w:sz w:val="28"/>
          <w:szCs w:val="28"/>
          <w:rtl/>
        </w:rPr>
        <w:t>بين النمط ا</w:t>
      </w:r>
      <w:r w:rsidRPr="00CD2B4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التحويلي</w:t>
      </w:r>
      <w:r w:rsidRPr="0004137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Pr>
          <w:rFonts w:ascii="Simplified Arabic" w:hAnsi="Simplified Arabic" w:cs="Simplified Arabic" w:hint="cs"/>
          <w:sz w:val="28"/>
          <w:szCs w:val="28"/>
          <w:rtl/>
          <w:lang w:bidi="ar-LY"/>
        </w:rPr>
        <w:t xml:space="preserve">الخروج عن المألوف كبُعد من أبعاد </w:t>
      </w:r>
      <w:r w:rsidRPr="00041374">
        <w:rPr>
          <w:rFonts w:ascii="Simplified Arabic" w:hAnsi="Simplified Arabic" w:cs="Simplified Arabic" w:hint="cs"/>
          <w:sz w:val="28"/>
          <w:szCs w:val="28"/>
          <w:rtl/>
        </w:rPr>
        <w:t xml:space="preserve">الإبداع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041374">
        <w:rPr>
          <w:rFonts w:ascii="Simplified Arabic" w:eastAsia="Times New Roman" w:hAnsi="Simplified Arabic" w:cs="Simplified Arabic" w:hint="cs"/>
          <w:sz w:val="28"/>
          <w:szCs w:val="28"/>
          <w:rtl/>
        </w:rPr>
        <w:t xml:space="preserve"> بمستشفى مصراتة المركزي</w:t>
      </w:r>
      <w:r w:rsidRPr="00041374">
        <w:rPr>
          <w:rFonts w:ascii="Simplified Arabic" w:eastAsia="Times New Roman" w:hAnsi="Simplified Arabic" w:cs="Simplified Arabic"/>
          <w:sz w:val="28"/>
          <w:szCs w:val="28"/>
          <w:rtl/>
        </w:rPr>
        <w:t>.</w:t>
      </w:r>
    </w:p>
    <w:p w:rsidR="00021C0D" w:rsidRDefault="00021C0D" w:rsidP="00681BFC">
      <w:pPr>
        <w:pStyle w:val="a3"/>
        <w:numPr>
          <w:ilvl w:val="0"/>
          <w:numId w:val="50"/>
        </w:numPr>
        <w:spacing w:after="0" w:line="360" w:lineRule="auto"/>
        <w:jc w:val="highKashida"/>
        <w:rPr>
          <w:rFonts w:ascii="Simplified Arabic" w:eastAsia="Times New Roman" w:hAnsi="Simplified Arabic" w:cs="Simplified Arabic"/>
          <w:sz w:val="28"/>
          <w:szCs w:val="28"/>
        </w:rPr>
      </w:pPr>
      <w:r w:rsidRPr="00041374">
        <w:rPr>
          <w:rFonts w:ascii="Simplified Arabic" w:hAnsi="Simplified Arabic" w:cs="Simplified Arabic"/>
          <w:sz w:val="28"/>
          <w:szCs w:val="28"/>
          <w:rtl/>
        </w:rPr>
        <w:t xml:space="preserve"> </w:t>
      </w:r>
      <w:r w:rsidRPr="00041374">
        <w:rPr>
          <w:rFonts w:ascii="Simplified Arabic" w:hAnsi="Simplified Arabic" w:cs="Simplified Arabic" w:hint="cs"/>
          <w:sz w:val="28"/>
          <w:szCs w:val="28"/>
          <w:rtl/>
        </w:rPr>
        <w:t>توجد علاقة ذات</w:t>
      </w:r>
      <w:r w:rsidRPr="00041374">
        <w:rPr>
          <w:rFonts w:ascii="Simplified Arabic" w:hAnsi="Simplified Arabic" w:cs="Simplified Arabic"/>
          <w:sz w:val="28"/>
          <w:szCs w:val="28"/>
          <w:rtl/>
        </w:rPr>
        <w:t xml:space="preserve"> دلالة إحصائية </w:t>
      </w:r>
      <w:r w:rsidRPr="00041374">
        <w:rPr>
          <w:rFonts w:ascii="Simplified Arabic" w:hAnsi="Simplified Arabic" w:cs="Simplified Arabic" w:hint="cs"/>
          <w:sz w:val="28"/>
          <w:szCs w:val="28"/>
          <w:rtl/>
        </w:rPr>
        <w:t xml:space="preserve">بين النمط </w:t>
      </w:r>
      <w:r>
        <w:rPr>
          <w:rFonts w:ascii="Simplified Arabic" w:hAnsi="Simplified Arabic" w:cs="Simplified Arabic" w:hint="cs"/>
          <w:sz w:val="28"/>
          <w:szCs w:val="28"/>
          <w:rtl/>
        </w:rPr>
        <w:t>التحويلي</w:t>
      </w:r>
      <w:r w:rsidRPr="00041374">
        <w:rPr>
          <w:rFonts w:ascii="Simplified Arabic" w:hAnsi="Simplified Arabic" w:cs="Simplified Arabic" w:hint="cs"/>
          <w:sz w:val="28"/>
          <w:szCs w:val="28"/>
          <w:rtl/>
        </w:rPr>
        <w:t xml:space="preserve"> و</w:t>
      </w:r>
      <w:r>
        <w:rPr>
          <w:rFonts w:ascii="Simplified Arabic" w:hAnsi="Simplified Arabic" w:cs="Simplified Arabic" w:hint="cs"/>
          <w:sz w:val="28"/>
          <w:szCs w:val="28"/>
          <w:rtl/>
          <w:lang w:bidi="ar-LY"/>
        </w:rPr>
        <w:t>المخاطرة</w:t>
      </w:r>
      <w:r w:rsidRPr="00CD2B4B">
        <w:rPr>
          <w:rFonts w:ascii="Simplified Arabic" w:hAnsi="Simplified Arabic" w:cs="Simplified Arabic" w:hint="cs"/>
          <w:sz w:val="28"/>
          <w:szCs w:val="28"/>
          <w:rtl/>
          <w:lang w:bidi="ar-LY"/>
        </w:rPr>
        <w:t xml:space="preserve"> </w:t>
      </w:r>
      <w:r>
        <w:rPr>
          <w:rFonts w:ascii="Simplified Arabic" w:hAnsi="Simplified Arabic" w:cs="Simplified Arabic" w:hint="cs"/>
          <w:sz w:val="28"/>
          <w:szCs w:val="28"/>
          <w:rtl/>
          <w:lang w:bidi="ar-LY"/>
        </w:rPr>
        <w:t>كبُعد من أبعاد</w:t>
      </w:r>
      <w:r w:rsidRPr="00041374">
        <w:rPr>
          <w:rFonts w:ascii="Simplified Arabic" w:hAnsi="Simplified Arabic" w:cs="Simplified Arabic" w:hint="cs"/>
          <w:sz w:val="28"/>
          <w:szCs w:val="28"/>
          <w:rtl/>
        </w:rPr>
        <w:t xml:space="preserve"> الإبداع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041374">
        <w:rPr>
          <w:rFonts w:ascii="Simplified Arabic" w:eastAsia="Times New Roman" w:hAnsi="Simplified Arabic" w:cs="Simplified Arabic" w:hint="cs"/>
          <w:sz w:val="28"/>
          <w:szCs w:val="28"/>
          <w:rtl/>
        </w:rPr>
        <w:t xml:space="preserve"> بمستشفى مصراتة المركزي</w:t>
      </w:r>
      <w:r w:rsidRPr="00041374">
        <w:rPr>
          <w:rFonts w:ascii="Simplified Arabic" w:eastAsia="Times New Roman" w:hAnsi="Simplified Arabic" w:cs="Simplified Arabic"/>
          <w:sz w:val="28"/>
          <w:szCs w:val="28"/>
          <w:rtl/>
        </w:rPr>
        <w:t>.</w:t>
      </w:r>
    </w:p>
    <w:p w:rsidR="00021C0D" w:rsidRDefault="00021C0D" w:rsidP="00681BFC">
      <w:pPr>
        <w:pStyle w:val="a3"/>
        <w:numPr>
          <w:ilvl w:val="0"/>
          <w:numId w:val="50"/>
        </w:numPr>
        <w:spacing w:after="0" w:line="360" w:lineRule="auto"/>
        <w:jc w:val="highKashida"/>
        <w:rPr>
          <w:rFonts w:ascii="Simplified Arabic" w:eastAsia="Times New Roman" w:hAnsi="Simplified Arabic" w:cs="Simplified Arabic"/>
          <w:sz w:val="28"/>
          <w:szCs w:val="28"/>
        </w:rPr>
      </w:pPr>
      <w:r w:rsidRPr="00041374">
        <w:rPr>
          <w:rFonts w:ascii="Simplified Arabic" w:hAnsi="Simplified Arabic" w:cs="Simplified Arabic" w:hint="cs"/>
          <w:sz w:val="28"/>
          <w:szCs w:val="28"/>
          <w:rtl/>
        </w:rPr>
        <w:lastRenderedPageBreak/>
        <w:t>توجد علاقة ذات</w:t>
      </w:r>
      <w:r w:rsidRPr="00041374">
        <w:rPr>
          <w:rFonts w:ascii="Simplified Arabic" w:hAnsi="Simplified Arabic" w:cs="Simplified Arabic"/>
          <w:sz w:val="28"/>
          <w:szCs w:val="28"/>
          <w:rtl/>
        </w:rPr>
        <w:t xml:space="preserve"> دلالة إحصائية </w:t>
      </w:r>
      <w:r w:rsidRPr="00041374">
        <w:rPr>
          <w:rFonts w:ascii="Simplified Arabic" w:hAnsi="Simplified Arabic" w:cs="Simplified Arabic" w:hint="cs"/>
          <w:sz w:val="28"/>
          <w:szCs w:val="28"/>
          <w:rtl/>
        </w:rPr>
        <w:t xml:space="preserve">بين النمط </w:t>
      </w:r>
      <w:r>
        <w:rPr>
          <w:rFonts w:ascii="Simplified Arabic" w:hAnsi="Simplified Arabic" w:cs="Simplified Arabic" w:hint="cs"/>
          <w:sz w:val="28"/>
          <w:szCs w:val="28"/>
          <w:rtl/>
        </w:rPr>
        <w:t>التحويلي</w:t>
      </w:r>
      <w:r w:rsidRPr="00041374">
        <w:rPr>
          <w:rFonts w:ascii="Simplified Arabic" w:hAnsi="Simplified Arabic" w:cs="Simplified Arabic" w:hint="cs"/>
          <w:sz w:val="28"/>
          <w:szCs w:val="28"/>
          <w:rtl/>
        </w:rPr>
        <w:t xml:space="preserve"> و</w:t>
      </w:r>
      <w:r>
        <w:rPr>
          <w:rFonts w:ascii="Simplified Arabic" w:hAnsi="Simplified Arabic" w:cs="Simplified Arabic" w:hint="cs"/>
          <w:sz w:val="28"/>
          <w:szCs w:val="28"/>
          <w:rtl/>
          <w:lang w:bidi="ar-LY"/>
        </w:rPr>
        <w:t>المرونة</w:t>
      </w:r>
      <w:r w:rsidRPr="00CD2B4B">
        <w:rPr>
          <w:rFonts w:ascii="Simplified Arabic" w:hAnsi="Simplified Arabic" w:cs="Simplified Arabic" w:hint="cs"/>
          <w:sz w:val="28"/>
          <w:szCs w:val="28"/>
          <w:rtl/>
          <w:lang w:bidi="ar-LY"/>
        </w:rPr>
        <w:t xml:space="preserve"> </w:t>
      </w:r>
      <w:r>
        <w:rPr>
          <w:rFonts w:ascii="Simplified Arabic" w:hAnsi="Simplified Arabic" w:cs="Simplified Arabic" w:hint="cs"/>
          <w:sz w:val="28"/>
          <w:szCs w:val="28"/>
          <w:rtl/>
          <w:lang w:bidi="ar-LY"/>
        </w:rPr>
        <w:t xml:space="preserve">كبُعد من أبعاد </w:t>
      </w:r>
      <w:r w:rsidRPr="00041374">
        <w:rPr>
          <w:rFonts w:ascii="Simplified Arabic" w:hAnsi="Simplified Arabic" w:cs="Simplified Arabic" w:hint="cs"/>
          <w:sz w:val="28"/>
          <w:szCs w:val="28"/>
          <w:rtl/>
        </w:rPr>
        <w:t xml:space="preserve">الإبداع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041374">
        <w:rPr>
          <w:rFonts w:ascii="Simplified Arabic" w:eastAsia="Times New Roman" w:hAnsi="Simplified Arabic" w:cs="Simplified Arabic" w:hint="cs"/>
          <w:sz w:val="28"/>
          <w:szCs w:val="28"/>
          <w:rtl/>
        </w:rPr>
        <w:t xml:space="preserve"> بمستشفى مصراتة المركزي</w:t>
      </w:r>
      <w:r w:rsidRPr="00041374">
        <w:rPr>
          <w:rFonts w:ascii="Simplified Arabic" w:eastAsia="Times New Roman" w:hAnsi="Simplified Arabic" w:cs="Simplified Arabic"/>
          <w:sz w:val="28"/>
          <w:szCs w:val="28"/>
          <w:rtl/>
        </w:rPr>
        <w:t>.</w:t>
      </w:r>
    </w:p>
    <w:p w:rsidR="00021C0D" w:rsidRPr="00B5031D" w:rsidRDefault="00021C0D" w:rsidP="00681BFC">
      <w:pPr>
        <w:pStyle w:val="a3"/>
        <w:numPr>
          <w:ilvl w:val="0"/>
          <w:numId w:val="50"/>
        </w:numPr>
        <w:spacing w:after="0" w:line="360" w:lineRule="auto"/>
        <w:jc w:val="highKashida"/>
        <w:rPr>
          <w:rFonts w:ascii="Simplified Arabic" w:eastAsia="Times New Roman" w:hAnsi="Simplified Arabic" w:cs="Simplified Arabic"/>
          <w:sz w:val="28"/>
          <w:szCs w:val="28"/>
          <w:rtl/>
        </w:rPr>
      </w:pPr>
      <w:r w:rsidRPr="00041374">
        <w:rPr>
          <w:rFonts w:ascii="Simplified Arabic" w:hAnsi="Simplified Arabic" w:cs="Simplified Arabic" w:hint="cs"/>
          <w:sz w:val="28"/>
          <w:szCs w:val="28"/>
          <w:rtl/>
        </w:rPr>
        <w:t>توجد علاقة ذات</w:t>
      </w:r>
      <w:r w:rsidRPr="00041374">
        <w:rPr>
          <w:rFonts w:ascii="Simplified Arabic" w:hAnsi="Simplified Arabic" w:cs="Simplified Arabic"/>
          <w:sz w:val="28"/>
          <w:szCs w:val="28"/>
          <w:rtl/>
        </w:rPr>
        <w:t xml:space="preserve"> دلالة إحصائية </w:t>
      </w:r>
      <w:r w:rsidRPr="00041374">
        <w:rPr>
          <w:rFonts w:ascii="Simplified Arabic" w:hAnsi="Simplified Arabic" w:cs="Simplified Arabic" w:hint="cs"/>
          <w:sz w:val="28"/>
          <w:szCs w:val="28"/>
          <w:rtl/>
        </w:rPr>
        <w:t xml:space="preserve">بين النمط </w:t>
      </w:r>
      <w:r>
        <w:rPr>
          <w:rFonts w:ascii="Simplified Arabic" w:hAnsi="Simplified Arabic" w:cs="Simplified Arabic" w:hint="cs"/>
          <w:sz w:val="28"/>
          <w:szCs w:val="28"/>
          <w:rtl/>
        </w:rPr>
        <w:t>التحويلي</w:t>
      </w:r>
      <w:r w:rsidRPr="00041374">
        <w:rPr>
          <w:rFonts w:ascii="Simplified Arabic" w:hAnsi="Simplified Arabic" w:cs="Simplified Arabic" w:hint="cs"/>
          <w:sz w:val="28"/>
          <w:szCs w:val="28"/>
          <w:rtl/>
        </w:rPr>
        <w:t xml:space="preserve"> و</w:t>
      </w:r>
      <w:r>
        <w:rPr>
          <w:rFonts w:ascii="Simplified Arabic" w:hAnsi="Simplified Arabic" w:cs="Simplified Arabic" w:hint="cs"/>
          <w:sz w:val="28"/>
          <w:szCs w:val="28"/>
          <w:rtl/>
          <w:lang w:bidi="ar-LY"/>
        </w:rPr>
        <w:t>الحساسية للمشكلات</w:t>
      </w:r>
      <w:r w:rsidRPr="00CD2B4B">
        <w:rPr>
          <w:rFonts w:ascii="Simplified Arabic" w:hAnsi="Simplified Arabic" w:cs="Simplified Arabic" w:hint="cs"/>
          <w:sz w:val="28"/>
          <w:szCs w:val="28"/>
          <w:rtl/>
          <w:lang w:bidi="ar-LY"/>
        </w:rPr>
        <w:t xml:space="preserve"> </w:t>
      </w:r>
      <w:r>
        <w:rPr>
          <w:rFonts w:ascii="Simplified Arabic" w:hAnsi="Simplified Arabic" w:cs="Simplified Arabic" w:hint="cs"/>
          <w:sz w:val="28"/>
          <w:szCs w:val="28"/>
          <w:rtl/>
          <w:lang w:bidi="ar-LY"/>
        </w:rPr>
        <w:t>كبُعد من أبعاد</w:t>
      </w:r>
      <w:r w:rsidRPr="00041374">
        <w:rPr>
          <w:rFonts w:ascii="Simplified Arabic" w:hAnsi="Simplified Arabic" w:cs="Simplified Arabic" w:hint="cs"/>
          <w:sz w:val="28"/>
          <w:szCs w:val="28"/>
          <w:rtl/>
        </w:rPr>
        <w:t xml:space="preserve"> الإبداع التنظيمي </w:t>
      </w:r>
      <w:r>
        <w:rPr>
          <w:rFonts w:ascii="Simplified Arabic" w:eastAsia="Times New Roman" w:hAnsi="Simplified Arabic" w:cs="Simplified Arabic" w:hint="cs"/>
          <w:sz w:val="28"/>
          <w:szCs w:val="28"/>
          <w:rtl/>
        </w:rPr>
        <w:t>للعناصر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w:t>
      </w:r>
      <w:r w:rsidRPr="00041374">
        <w:rPr>
          <w:rFonts w:ascii="Simplified Arabic" w:eastAsia="Times New Roman" w:hAnsi="Simplified Arabic" w:cs="Simplified Arabic" w:hint="cs"/>
          <w:sz w:val="28"/>
          <w:szCs w:val="28"/>
          <w:rtl/>
        </w:rPr>
        <w:t xml:space="preserve"> بمستشفى مصراتة المركزي</w:t>
      </w:r>
      <w:r>
        <w:rPr>
          <w:rFonts w:ascii="Simplified Arabic" w:eastAsia="Times New Roman" w:hAnsi="Simplified Arabic" w:cs="Simplified Arabic" w:hint="cs"/>
          <w:sz w:val="28"/>
          <w:szCs w:val="28"/>
          <w:rtl/>
        </w:rPr>
        <w:t>.</w:t>
      </w:r>
    </w:p>
    <w:p w:rsidR="009B1C20" w:rsidRPr="00021C0D" w:rsidRDefault="00021C0D" w:rsidP="00021C0D">
      <w:pPr>
        <w:autoSpaceDE w:val="0"/>
        <w:autoSpaceDN w:val="0"/>
        <w:adjustRightInd w:val="0"/>
        <w:spacing w:after="0" w:line="240" w:lineRule="auto"/>
        <w:jc w:val="both"/>
        <w:rPr>
          <w:rFonts w:ascii="Simplified Arabic" w:hAnsi="Simplified Arabic" w:cs="Simplified Arabic"/>
          <w:b/>
          <w:bCs/>
          <w:sz w:val="36"/>
          <w:szCs w:val="36"/>
          <w:rtl/>
        </w:rPr>
      </w:pPr>
      <w:r w:rsidRPr="00021C0D">
        <w:rPr>
          <w:rFonts w:ascii="Simplified Arabic" w:hAnsi="Simplified Arabic" w:cs="Simplified Arabic" w:hint="cs"/>
          <w:b/>
          <w:bCs/>
          <w:sz w:val="36"/>
          <w:szCs w:val="36"/>
          <w:rtl/>
        </w:rPr>
        <w:t>6.1</w:t>
      </w:r>
      <w:r w:rsidR="009B1C20" w:rsidRPr="00021C0D">
        <w:rPr>
          <w:rFonts w:ascii="Simplified Arabic" w:hAnsi="Simplified Arabic" w:cs="Simplified Arabic"/>
          <w:b/>
          <w:bCs/>
          <w:sz w:val="36"/>
          <w:szCs w:val="36"/>
          <w:rtl/>
        </w:rPr>
        <w:t xml:space="preserve"> متغيرات الدراسة ونموذجها </w:t>
      </w:r>
    </w:p>
    <w:p w:rsidR="0061724E" w:rsidRDefault="009B1C20" w:rsidP="00021C0D">
      <w:pPr>
        <w:spacing w:after="0" w:line="360" w:lineRule="auto"/>
        <w:jc w:val="highKashida"/>
        <w:rPr>
          <w:rFonts w:ascii="Simplified Arabic" w:hAnsi="Simplified Arabic" w:cs="Simplified Arabic"/>
          <w:b/>
          <w:bCs/>
          <w:sz w:val="28"/>
          <w:szCs w:val="28"/>
          <w:rtl/>
          <w:lang w:bidi="ar-LY"/>
        </w:rPr>
      </w:pPr>
      <w:r w:rsidRPr="008906D8">
        <w:rPr>
          <w:rFonts w:ascii="Simplified Arabic" w:hAnsi="Simplified Arabic" w:cs="Simplified Arabic"/>
          <w:b/>
          <w:bCs/>
          <w:sz w:val="32"/>
          <w:szCs w:val="32"/>
          <w:rtl/>
          <w:lang w:bidi="ar-LY"/>
        </w:rPr>
        <w:t xml:space="preserve">1) </w:t>
      </w:r>
      <w:r w:rsidRPr="00421056">
        <w:rPr>
          <w:rFonts w:ascii="Simplified Arabic" w:hAnsi="Simplified Arabic" w:cs="Simplified Arabic"/>
          <w:b/>
          <w:bCs/>
          <w:sz w:val="28"/>
          <w:szCs w:val="28"/>
          <w:rtl/>
          <w:lang w:bidi="ar-LY"/>
        </w:rPr>
        <w:t>المتغير المستقل:</w:t>
      </w:r>
    </w:p>
    <w:p w:rsidR="009B1C20" w:rsidRPr="00421056" w:rsidRDefault="0061724E" w:rsidP="00021C0D">
      <w:pPr>
        <w:spacing w:after="0" w:line="360" w:lineRule="auto"/>
        <w:jc w:val="highKashida"/>
        <w:rPr>
          <w:rFonts w:ascii="Simplified Arabic" w:hAnsi="Simplified Arabic" w:cs="Simplified Arabic"/>
          <w:sz w:val="28"/>
          <w:szCs w:val="28"/>
          <w:rtl/>
        </w:rPr>
      </w:pPr>
      <w:r>
        <w:rPr>
          <w:rFonts w:ascii="Simplified Arabic" w:hAnsi="Simplified Arabic" w:cs="Simplified Arabic" w:hint="cs"/>
          <w:b/>
          <w:bCs/>
          <w:sz w:val="28"/>
          <w:szCs w:val="28"/>
          <w:rtl/>
          <w:lang w:bidi="ar-LY"/>
        </w:rPr>
        <w:t xml:space="preserve">     </w:t>
      </w:r>
      <w:r w:rsidR="009B1C20" w:rsidRPr="00421056">
        <w:rPr>
          <w:rFonts w:ascii="Simplified Arabic" w:hAnsi="Simplified Arabic" w:cs="Simplified Arabic"/>
          <w:b/>
          <w:bCs/>
          <w:sz w:val="28"/>
          <w:szCs w:val="28"/>
          <w:rtl/>
          <w:lang w:bidi="ar-LY"/>
        </w:rPr>
        <w:t xml:space="preserve"> </w:t>
      </w:r>
      <w:r>
        <w:rPr>
          <w:rFonts w:ascii="Simplified Arabic" w:hAnsi="Simplified Arabic" w:cs="Simplified Arabic" w:hint="cs"/>
          <w:b/>
          <w:bCs/>
          <w:sz w:val="28"/>
          <w:szCs w:val="28"/>
          <w:rtl/>
          <w:lang w:bidi="ar-LY"/>
        </w:rPr>
        <w:t xml:space="preserve"> </w:t>
      </w:r>
      <w:r w:rsidR="009B1C20" w:rsidRPr="00421056">
        <w:rPr>
          <w:rFonts w:ascii="Simplified Arabic" w:hAnsi="Simplified Arabic" w:cs="Simplified Arabic"/>
          <w:sz w:val="28"/>
          <w:szCs w:val="28"/>
          <w:rtl/>
          <w:lang w:bidi="ar-LY"/>
        </w:rPr>
        <w:t xml:space="preserve">والمتمثل في </w:t>
      </w:r>
      <w:r w:rsidR="009B1C20">
        <w:rPr>
          <w:rFonts w:ascii="Simplified Arabic" w:hAnsi="Simplified Arabic" w:cs="Simplified Arabic" w:hint="cs"/>
          <w:sz w:val="28"/>
          <w:szCs w:val="28"/>
          <w:rtl/>
          <w:lang w:bidi="ar-LY"/>
        </w:rPr>
        <w:t>الأنماط القيادية</w:t>
      </w:r>
      <w:r w:rsidR="009B1C20" w:rsidRPr="00421056">
        <w:rPr>
          <w:rFonts w:ascii="Simplified Arabic" w:hAnsi="Simplified Arabic" w:cs="Simplified Arabic"/>
          <w:sz w:val="28"/>
          <w:szCs w:val="28"/>
          <w:rtl/>
          <w:lang w:bidi="ar-LY"/>
        </w:rPr>
        <w:t xml:space="preserve">، </w:t>
      </w:r>
      <w:r w:rsidR="009B1C20" w:rsidRPr="00421056">
        <w:rPr>
          <w:rFonts w:ascii="Simplified Arabic" w:hAnsi="Simplified Arabic" w:cs="Simplified Arabic" w:hint="cs"/>
          <w:sz w:val="28"/>
          <w:szCs w:val="28"/>
          <w:rtl/>
          <w:lang w:bidi="ar-LY"/>
        </w:rPr>
        <w:t xml:space="preserve">وذلك من خلال </w:t>
      </w:r>
      <w:r w:rsidR="009B1C20">
        <w:rPr>
          <w:rFonts w:ascii="Simplified Arabic" w:hAnsi="Simplified Arabic" w:cs="Simplified Arabic" w:hint="cs"/>
          <w:sz w:val="28"/>
          <w:szCs w:val="28"/>
          <w:rtl/>
          <w:lang w:bidi="ar-LY"/>
        </w:rPr>
        <w:t>الأنماط</w:t>
      </w:r>
      <w:r w:rsidR="009B1C20" w:rsidRPr="00421056">
        <w:rPr>
          <w:rFonts w:ascii="Simplified Arabic" w:hAnsi="Simplified Arabic" w:cs="Simplified Arabic" w:hint="cs"/>
          <w:sz w:val="28"/>
          <w:szCs w:val="28"/>
          <w:rtl/>
          <w:lang w:bidi="ar-LY"/>
        </w:rPr>
        <w:t xml:space="preserve"> الآتية:</w:t>
      </w:r>
      <w:r w:rsidR="009B1C20">
        <w:rPr>
          <w:rFonts w:ascii="Simplified Arabic" w:hAnsi="Simplified Arabic" w:cs="Simplified Arabic" w:hint="cs"/>
          <w:sz w:val="28"/>
          <w:szCs w:val="28"/>
          <w:rtl/>
        </w:rPr>
        <w:t>(النمط الديمقراطي، النمط الأوتوقراطي، النمط الحر، النمط التحويلي)</w:t>
      </w:r>
      <w:r w:rsidR="009B1C20" w:rsidRPr="00421056">
        <w:rPr>
          <w:rFonts w:ascii="Simplified Arabic" w:hAnsi="Simplified Arabic" w:cs="Simplified Arabic" w:hint="cs"/>
          <w:sz w:val="28"/>
          <w:szCs w:val="28"/>
          <w:rtl/>
        </w:rPr>
        <w:t>.</w:t>
      </w:r>
    </w:p>
    <w:p w:rsidR="0061724E" w:rsidRDefault="009B1C20" w:rsidP="00021C0D">
      <w:pPr>
        <w:spacing w:after="0" w:line="360" w:lineRule="auto"/>
        <w:jc w:val="highKashida"/>
        <w:rPr>
          <w:rFonts w:ascii="Simplified Arabic" w:hAnsi="Simplified Arabic" w:cs="Simplified Arabic"/>
          <w:b/>
          <w:bCs/>
          <w:sz w:val="28"/>
          <w:szCs w:val="28"/>
          <w:rtl/>
          <w:lang w:bidi="ar-LY"/>
        </w:rPr>
      </w:pPr>
      <w:r w:rsidRPr="00421056">
        <w:rPr>
          <w:rFonts w:ascii="Simplified Arabic" w:hAnsi="Simplified Arabic" w:cs="Simplified Arabic"/>
          <w:b/>
          <w:bCs/>
          <w:sz w:val="28"/>
          <w:szCs w:val="28"/>
          <w:rtl/>
          <w:lang w:bidi="ar-LY"/>
        </w:rPr>
        <w:t xml:space="preserve">2) المتغير التابع: </w:t>
      </w:r>
    </w:p>
    <w:p w:rsidR="009B1C20" w:rsidRDefault="0061724E" w:rsidP="00021C0D">
      <w:pPr>
        <w:spacing w:after="0" w:line="360" w:lineRule="auto"/>
        <w:jc w:val="highKashida"/>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 xml:space="preserve">      </w:t>
      </w:r>
      <w:r w:rsidR="009B1C20">
        <w:rPr>
          <w:rFonts w:ascii="Simplified Arabic" w:hAnsi="Simplified Arabic" w:cs="Simplified Arabic" w:hint="cs"/>
          <w:sz w:val="28"/>
          <w:szCs w:val="28"/>
          <w:rtl/>
          <w:lang w:bidi="ar-LY"/>
        </w:rPr>
        <w:t>الإبداع</w:t>
      </w:r>
      <w:r w:rsidR="009B1C20" w:rsidRPr="00421056">
        <w:rPr>
          <w:rFonts w:ascii="Simplified Arabic" w:hAnsi="Simplified Arabic" w:cs="Simplified Arabic" w:hint="cs"/>
          <w:sz w:val="28"/>
          <w:szCs w:val="28"/>
          <w:rtl/>
          <w:lang w:bidi="ar-LY"/>
        </w:rPr>
        <w:t xml:space="preserve"> التنظيمي</w:t>
      </w:r>
      <w:r w:rsidR="006415AF">
        <w:rPr>
          <w:rFonts w:ascii="Simplified Arabic" w:hAnsi="Simplified Arabic" w:cs="Simplified Arabic" w:hint="cs"/>
          <w:sz w:val="28"/>
          <w:szCs w:val="28"/>
          <w:rtl/>
          <w:lang w:bidi="ar-LY"/>
        </w:rPr>
        <w:t>،</w:t>
      </w:r>
      <w:r w:rsidR="009B1C20" w:rsidRPr="00421056">
        <w:rPr>
          <w:rFonts w:ascii="Simplified Arabic" w:hAnsi="Simplified Arabic" w:cs="Simplified Arabic" w:hint="cs"/>
          <w:sz w:val="28"/>
          <w:szCs w:val="28"/>
          <w:rtl/>
          <w:lang w:bidi="ar-LY"/>
        </w:rPr>
        <w:t xml:space="preserve"> ويدرس من خلال الأبعاد الآتية:(</w:t>
      </w:r>
      <w:r w:rsidR="009B1C20">
        <w:rPr>
          <w:rFonts w:ascii="Simplified Arabic" w:hAnsi="Simplified Arabic" w:cs="Simplified Arabic" w:hint="cs"/>
          <w:sz w:val="28"/>
          <w:szCs w:val="28"/>
          <w:rtl/>
          <w:lang w:bidi="ar-LY"/>
        </w:rPr>
        <w:t>الخروج عن المألوف، المخاطرة، المرونة، الحساسية للمشكلات</w:t>
      </w:r>
      <w:r w:rsidR="009B1C20" w:rsidRPr="00421056">
        <w:rPr>
          <w:rFonts w:ascii="Simplified Arabic" w:hAnsi="Simplified Arabic" w:cs="Simplified Arabic" w:hint="cs"/>
          <w:sz w:val="28"/>
          <w:szCs w:val="28"/>
          <w:rtl/>
          <w:lang w:bidi="ar-LY"/>
        </w:rPr>
        <w:t>).</w:t>
      </w:r>
    </w:p>
    <w:p w:rsidR="009B1C20" w:rsidRDefault="009B1C20" w:rsidP="00611F4C">
      <w:pPr>
        <w:spacing w:after="0" w:line="360" w:lineRule="auto"/>
        <w:jc w:val="highKashida"/>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 xml:space="preserve">     ولتصميم نموذج يعكس متغيرات الدراسة المستقلة والتابعة، والأبعاد الفرعية لكل متغير ويحدد بشكل دقيق نموذج</w:t>
      </w:r>
      <w:r w:rsidR="00092A33">
        <w:rPr>
          <w:rFonts w:ascii="Simplified Arabic" w:hAnsi="Simplified Arabic" w:cs="Simplified Arabic" w:hint="cs"/>
          <w:sz w:val="28"/>
          <w:szCs w:val="28"/>
          <w:rtl/>
          <w:lang w:bidi="ar-LY"/>
        </w:rPr>
        <w:t>اً</w:t>
      </w:r>
      <w:r>
        <w:rPr>
          <w:rFonts w:ascii="Simplified Arabic" w:hAnsi="Simplified Arabic" w:cs="Simplified Arabic" w:hint="cs"/>
          <w:sz w:val="28"/>
          <w:szCs w:val="28"/>
          <w:rtl/>
          <w:lang w:bidi="ar-LY"/>
        </w:rPr>
        <w:t xml:space="preserve"> </w:t>
      </w:r>
      <w:r w:rsidR="003D7328">
        <w:rPr>
          <w:rFonts w:ascii="Simplified Arabic" w:hAnsi="Simplified Arabic" w:cs="Simplified Arabic" w:hint="cs"/>
          <w:sz w:val="28"/>
          <w:szCs w:val="28"/>
          <w:rtl/>
          <w:lang w:bidi="ar-LY"/>
        </w:rPr>
        <w:t>ت</w:t>
      </w:r>
      <w:r>
        <w:rPr>
          <w:rFonts w:ascii="Simplified Arabic" w:hAnsi="Simplified Arabic" w:cs="Simplified Arabic" w:hint="cs"/>
          <w:sz w:val="28"/>
          <w:szCs w:val="28"/>
          <w:rtl/>
          <w:lang w:bidi="ar-LY"/>
        </w:rPr>
        <w:t xml:space="preserve">تبناه هذه الدراسة، </w:t>
      </w:r>
      <w:r w:rsidR="00611F4C">
        <w:rPr>
          <w:rFonts w:ascii="Simplified Arabic" w:hAnsi="Simplified Arabic" w:cs="Simplified Arabic" w:hint="cs"/>
          <w:sz w:val="28"/>
          <w:szCs w:val="28"/>
          <w:rtl/>
          <w:lang w:bidi="ar-LY"/>
        </w:rPr>
        <w:t>ن</w:t>
      </w:r>
      <w:r>
        <w:rPr>
          <w:rFonts w:ascii="Simplified Arabic" w:hAnsi="Simplified Arabic" w:cs="Simplified Arabic" w:hint="cs"/>
          <w:sz w:val="28"/>
          <w:szCs w:val="28"/>
          <w:rtl/>
          <w:lang w:bidi="ar-LY"/>
        </w:rPr>
        <w:t>ستعرض مجموعة من الدراسات السابقة التي لها علاقة بموضوع الدراسة في الجدول الآتي:</w:t>
      </w:r>
    </w:p>
    <w:p w:rsidR="0061724E" w:rsidRDefault="0061724E" w:rsidP="00021C0D">
      <w:pPr>
        <w:spacing w:after="0" w:line="360" w:lineRule="auto"/>
        <w:jc w:val="highKashida"/>
        <w:rPr>
          <w:rFonts w:ascii="Simplified Arabic" w:hAnsi="Simplified Arabic" w:cs="Simplified Arabic"/>
          <w:sz w:val="28"/>
          <w:szCs w:val="28"/>
          <w:rtl/>
          <w:lang w:bidi="ar-LY"/>
        </w:rPr>
      </w:pPr>
    </w:p>
    <w:p w:rsidR="0061724E" w:rsidRDefault="0061724E" w:rsidP="00021C0D">
      <w:pPr>
        <w:spacing w:after="0" w:line="360" w:lineRule="auto"/>
        <w:jc w:val="highKashida"/>
        <w:rPr>
          <w:rFonts w:ascii="Simplified Arabic" w:hAnsi="Simplified Arabic" w:cs="Simplified Arabic"/>
          <w:sz w:val="28"/>
          <w:szCs w:val="28"/>
          <w:rtl/>
          <w:lang w:bidi="ar-LY"/>
        </w:rPr>
      </w:pPr>
    </w:p>
    <w:p w:rsidR="0061724E" w:rsidRDefault="0061724E" w:rsidP="00021C0D">
      <w:pPr>
        <w:spacing w:after="0" w:line="360" w:lineRule="auto"/>
        <w:jc w:val="highKashida"/>
        <w:rPr>
          <w:rFonts w:ascii="Simplified Arabic" w:hAnsi="Simplified Arabic" w:cs="Simplified Arabic"/>
          <w:sz w:val="28"/>
          <w:szCs w:val="28"/>
          <w:rtl/>
          <w:lang w:bidi="ar-LY"/>
        </w:rPr>
      </w:pPr>
    </w:p>
    <w:p w:rsidR="0061724E" w:rsidRDefault="0061724E" w:rsidP="00021C0D">
      <w:pPr>
        <w:spacing w:after="0" w:line="360" w:lineRule="auto"/>
        <w:jc w:val="highKashida"/>
        <w:rPr>
          <w:rFonts w:ascii="Simplified Arabic" w:hAnsi="Simplified Arabic" w:cs="Simplified Arabic"/>
          <w:sz w:val="28"/>
          <w:szCs w:val="28"/>
          <w:rtl/>
          <w:lang w:bidi="ar-LY"/>
        </w:rPr>
      </w:pPr>
    </w:p>
    <w:tbl>
      <w:tblPr>
        <w:tblStyle w:val="af5"/>
        <w:bidiVisual/>
        <w:tblW w:w="0" w:type="auto"/>
        <w:tblLook w:val="04A0" w:firstRow="1" w:lastRow="0" w:firstColumn="1" w:lastColumn="0" w:noHBand="0" w:noVBand="1"/>
      </w:tblPr>
      <w:tblGrid>
        <w:gridCol w:w="674"/>
        <w:gridCol w:w="1980"/>
        <w:gridCol w:w="4500"/>
        <w:gridCol w:w="1368"/>
      </w:tblGrid>
      <w:tr w:rsidR="009B1C20" w:rsidTr="00352477">
        <w:tc>
          <w:tcPr>
            <w:tcW w:w="674" w:type="dxa"/>
          </w:tcPr>
          <w:p w:rsidR="009B1C20" w:rsidRPr="00FF3244" w:rsidRDefault="009B1C20" w:rsidP="00352477">
            <w:pPr>
              <w:jc w:val="center"/>
              <w:rPr>
                <w:rFonts w:ascii="Simplified Arabic" w:hAnsi="Simplified Arabic" w:cs="Simplified Arabic"/>
                <w:b/>
                <w:bCs/>
                <w:sz w:val="28"/>
                <w:szCs w:val="28"/>
                <w:rtl/>
                <w:lang w:bidi="ar-LY"/>
              </w:rPr>
            </w:pPr>
            <w:r w:rsidRPr="00FF3244">
              <w:rPr>
                <w:rFonts w:ascii="Simplified Arabic" w:hAnsi="Simplified Arabic" w:cs="Simplified Arabic" w:hint="cs"/>
                <w:b/>
                <w:bCs/>
                <w:sz w:val="28"/>
                <w:szCs w:val="28"/>
                <w:rtl/>
                <w:lang w:bidi="ar-LY"/>
              </w:rPr>
              <w:lastRenderedPageBreak/>
              <w:t>م</w:t>
            </w:r>
          </w:p>
        </w:tc>
        <w:tc>
          <w:tcPr>
            <w:tcW w:w="1980" w:type="dxa"/>
          </w:tcPr>
          <w:p w:rsidR="009B1C20" w:rsidRPr="00FF3244" w:rsidRDefault="009B1C20" w:rsidP="00352477">
            <w:pPr>
              <w:jc w:val="center"/>
              <w:rPr>
                <w:rFonts w:ascii="Simplified Arabic" w:hAnsi="Simplified Arabic" w:cs="Simplified Arabic"/>
                <w:b/>
                <w:bCs/>
                <w:sz w:val="28"/>
                <w:szCs w:val="28"/>
                <w:rtl/>
                <w:lang w:bidi="ar-LY"/>
              </w:rPr>
            </w:pPr>
            <w:r w:rsidRPr="00FF3244">
              <w:rPr>
                <w:rFonts w:ascii="Simplified Arabic" w:hAnsi="Simplified Arabic" w:cs="Simplified Arabic" w:hint="cs"/>
                <w:b/>
                <w:bCs/>
                <w:sz w:val="28"/>
                <w:szCs w:val="28"/>
                <w:rtl/>
                <w:lang w:bidi="ar-LY"/>
              </w:rPr>
              <w:t>الباحث</w:t>
            </w:r>
          </w:p>
        </w:tc>
        <w:tc>
          <w:tcPr>
            <w:tcW w:w="4500" w:type="dxa"/>
          </w:tcPr>
          <w:p w:rsidR="009B1C20" w:rsidRPr="00FF3244" w:rsidRDefault="009B1C20" w:rsidP="00352477">
            <w:pPr>
              <w:jc w:val="center"/>
              <w:rPr>
                <w:rFonts w:ascii="Simplified Arabic" w:hAnsi="Simplified Arabic" w:cs="Simplified Arabic"/>
                <w:b/>
                <w:bCs/>
                <w:sz w:val="28"/>
                <w:szCs w:val="28"/>
                <w:rtl/>
                <w:lang w:bidi="ar-LY"/>
              </w:rPr>
            </w:pPr>
            <w:r w:rsidRPr="00FF3244">
              <w:rPr>
                <w:rFonts w:ascii="Simplified Arabic" w:hAnsi="Simplified Arabic" w:cs="Simplified Arabic" w:hint="cs"/>
                <w:b/>
                <w:bCs/>
                <w:sz w:val="28"/>
                <w:szCs w:val="28"/>
                <w:rtl/>
                <w:lang w:bidi="ar-LY"/>
              </w:rPr>
              <w:t>أبعاد أو أنماط المتغير</w:t>
            </w:r>
          </w:p>
        </w:tc>
        <w:tc>
          <w:tcPr>
            <w:tcW w:w="1368" w:type="dxa"/>
          </w:tcPr>
          <w:p w:rsidR="009B1C20" w:rsidRPr="00FF3244" w:rsidRDefault="009B1C20" w:rsidP="00352477">
            <w:pPr>
              <w:jc w:val="center"/>
              <w:rPr>
                <w:rFonts w:ascii="Simplified Arabic" w:hAnsi="Simplified Arabic" w:cs="Simplified Arabic"/>
                <w:b/>
                <w:bCs/>
                <w:sz w:val="28"/>
                <w:szCs w:val="28"/>
                <w:rtl/>
                <w:lang w:bidi="ar-LY"/>
              </w:rPr>
            </w:pPr>
            <w:r w:rsidRPr="00FF3244">
              <w:rPr>
                <w:rFonts w:ascii="Simplified Arabic" w:hAnsi="Simplified Arabic" w:cs="Simplified Arabic" w:hint="cs"/>
                <w:b/>
                <w:bCs/>
                <w:sz w:val="28"/>
                <w:szCs w:val="28"/>
                <w:rtl/>
                <w:lang w:bidi="ar-LY"/>
              </w:rPr>
              <w:t>سنة النشر</w:t>
            </w:r>
          </w:p>
        </w:tc>
      </w:tr>
      <w:tr w:rsidR="009B1C20" w:rsidTr="00352477">
        <w:tc>
          <w:tcPr>
            <w:tcW w:w="674" w:type="dxa"/>
          </w:tcPr>
          <w:p w:rsidR="009B1C20" w:rsidRPr="00B10362" w:rsidRDefault="009B1C20" w:rsidP="00352477">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1</w:t>
            </w:r>
          </w:p>
        </w:tc>
        <w:tc>
          <w:tcPr>
            <w:tcW w:w="1980" w:type="dxa"/>
          </w:tcPr>
          <w:p w:rsidR="009B1C20" w:rsidRPr="00B10362" w:rsidRDefault="009B1C20" w:rsidP="00352477">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طارق الحطماني</w:t>
            </w:r>
          </w:p>
        </w:tc>
        <w:tc>
          <w:tcPr>
            <w:tcW w:w="4500" w:type="dxa"/>
          </w:tcPr>
          <w:p w:rsidR="009B1C20" w:rsidRPr="00B10362" w:rsidRDefault="009B1C20" w:rsidP="00352477">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القيادة: (النمط الديمقراطي، النمط الأوتوقراطي، النمط المتساهل).</w:t>
            </w:r>
          </w:p>
        </w:tc>
        <w:tc>
          <w:tcPr>
            <w:tcW w:w="1368" w:type="dxa"/>
          </w:tcPr>
          <w:p w:rsidR="009B1C20" w:rsidRPr="00B10362" w:rsidRDefault="009B1C20" w:rsidP="00352477">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2016م.</w:t>
            </w:r>
          </w:p>
        </w:tc>
      </w:tr>
      <w:tr w:rsidR="009B1C20" w:rsidTr="00352477">
        <w:tc>
          <w:tcPr>
            <w:tcW w:w="674" w:type="dxa"/>
          </w:tcPr>
          <w:p w:rsidR="009B1C20" w:rsidRPr="00B10362" w:rsidRDefault="009B1C20" w:rsidP="00352477">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2</w:t>
            </w:r>
          </w:p>
        </w:tc>
        <w:tc>
          <w:tcPr>
            <w:tcW w:w="1980" w:type="dxa"/>
          </w:tcPr>
          <w:p w:rsidR="009B1C20" w:rsidRPr="00B10362" w:rsidRDefault="009B1C20" w:rsidP="00352477">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عبدالناصر المحرحر</w:t>
            </w:r>
          </w:p>
        </w:tc>
        <w:tc>
          <w:tcPr>
            <w:tcW w:w="4500" w:type="dxa"/>
          </w:tcPr>
          <w:p w:rsidR="009B1C20" w:rsidRPr="00B10362" w:rsidRDefault="009B1C20" w:rsidP="00352477">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القيادة: (النمط الديمقراطي، النمط الأوتوقراطي، النمط الحر).</w:t>
            </w:r>
          </w:p>
        </w:tc>
        <w:tc>
          <w:tcPr>
            <w:tcW w:w="1368" w:type="dxa"/>
          </w:tcPr>
          <w:p w:rsidR="009B1C20" w:rsidRPr="00B10362" w:rsidRDefault="009B1C20" w:rsidP="00352477">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2015م.</w:t>
            </w:r>
          </w:p>
        </w:tc>
      </w:tr>
      <w:tr w:rsidR="009B1C20" w:rsidTr="00352477">
        <w:tc>
          <w:tcPr>
            <w:tcW w:w="674" w:type="dxa"/>
          </w:tcPr>
          <w:p w:rsidR="009B1C20" w:rsidRPr="00B10362" w:rsidRDefault="009B1C20" w:rsidP="00352477">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3</w:t>
            </w:r>
          </w:p>
        </w:tc>
        <w:tc>
          <w:tcPr>
            <w:tcW w:w="1980" w:type="dxa"/>
          </w:tcPr>
          <w:p w:rsidR="009B1C20" w:rsidRPr="00B10362" w:rsidRDefault="009B1C20" w:rsidP="00352477">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عبدالقادر شعيب</w:t>
            </w:r>
          </w:p>
        </w:tc>
        <w:tc>
          <w:tcPr>
            <w:tcW w:w="4500" w:type="dxa"/>
          </w:tcPr>
          <w:p w:rsidR="009B1C20" w:rsidRPr="00B10362" w:rsidRDefault="009B1C20" w:rsidP="00352477">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الإبداع التنظيمي: (تنوع الخبرات، تنوع المهارات، تنوع الكفاءات).</w:t>
            </w:r>
          </w:p>
        </w:tc>
        <w:tc>
          <w:tcPr>
            <w:tcW w:w="1368" w:type="dxa"/>
          </w:tcPr>
          <w:p w:rsidR="009B1C20" w:rsidRPr="00B10362" w:rsidRDefault="009B1C20" w:rsidP="00352477">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2014م.</w:t>
            </w:r>
          </w:p>
        </w:tc>
      </w:tr>
      <w:tr w:rsidR="009B1C20" w:rsidTr="00352477">
        <w:tc>
          <w:tcPr>
            <w:tcW w:w="674" w:type="dxa"/>
          </w:tcPr>
          <w:p w:rsidR="009B1C20" w:rsidRPr="00B10362" w:rsidRDefault="009B1C20" w:rsidP="00352477">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4</w:t>
            </w:r>
          </w:p>
        </w:tc>
        <w:tc>
          <w:tcPr>
            <w:tcW w:w="1980" w:type="dxa"/>
          </w:tcPr>
          <w:p w:rsidR="009B1C20" w:rsidRPr="00B10362" w:rsidRDefault="009B1C20" w:rsidP="00352477">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منصف جبريل</w:t>
            </w:r>
          </w:p>
        </w:tc>
        <w:tc>
          <w:tcPr>
            <w:tcW w:w="4500" w:type="dxa"/>
          </w:tcPr>
          <w:p w:rsidR="009B1C20" w:rsidRPr="00B10362" w:rsidRDefault="009B1C20" w:rsidP="00352477">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القيادة: (النمط الديمقراطي، النمط المتسلط، النمط الحر).</w:t>
            </w:r>
          </w:p>
          <w:p w:rsidR="009B1C20" w:rsidRPr="00B10362" w:rsidRDefault="009B1C20" w:rsidP="00092A33">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 xml:space="preserve">الإبداع الإداري: (الأصالة، الطلاقة، المرونة، المخاطرة،القدرة على التحليل، الحساسية للمشكلات، الخروج </w:t>
            </w:r>
            <w:r w:rsidR="00092A33">
              <w:rPr>
                <w:rFonts w:ascii="Simplified Arabic" w:hAnsi="Simplified Arabic" w:cs="Simplified Arabic" w:hint="cs"/>
                <w:b/>
                <w:bCs/>
                <w:sz w:val="24"/>
                <w:szCs w:val="24"/>
                <w:rtl/>
                <w:lang w:bidi="ar-LY"/>
              </w:rPr>
              <w:t>ع</w:t>
            </w:r>
            <w:r w:rsidRPr="00B10362">
              <w:rPr>
                <w:rFonts w:ascii="Simplified Arabic" w:hAnsi="Simplified Arabic" w:cs="Simplified Arabic" w:hint="cs"/>
                <w:b/>
                <w:bCs/>
                <w:sz w:val="24"/>
                <w:szCs w:val="24"/>
                <w:rtl/>
                <w:lang w:bidi="ar-LY"/>
              </w:rPr>
              <w:t xml:space="preserve">ن المألوف). </w:t>
            </w:r>
          </w:p>
        </w:tc>
        <w:tc>
          <w:tcPr>
            <w:tcW w:w="1368" w:type="dxa"/>
          </w:tcPr>
          <w:p w:rsidR="009B1C20" w:rsidRPr="00B10362" w:rsidRDefault="009B1C20" w:rsidP="00352477">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2012م.</w:t>
            </w:r>
          </w:p>
        </w:tc>
      </w:tr>
      <w:tr w:rsidR="009B1C20" w:rsidTr="00352477">
        <w:trPr>
          <w:trHeight w:val="935"/>
        </w:trPr>
        <w:tc>
          <w:tcPr>
            <w:tcW w:w="674" w:type="dxa"/>
          </w:tcPr>
          <w:p w:rsidR="009B1C20" w:rsidRPr="00B10362" w:rsidRDefault="009B1C20" w:rsidP="00352477">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5</w:t>
            </w:r>
          </w:p>
        </w:tc>
        <w:tc>
          <w:tcPr>
            <w:tcW w:w="1980" w:type="dxa"/>
          </w:tcPr>
          <w:p w:rsidR="009B1C20" w:rsidRPr="00B10362" w:rsidRDefault="009B1C20" w:rsidP="00352477">
            <w:pPr>
              <w:jc w:val="both"/>
              <w:rPr>
                <w:rFonts w:ascii="Simplified Arabic" w:hAnsi="Simplified Arabic" w:cs="Simplified Arabic"/>
                <w:b/>
                <w:bCs/>
                <w:sz w:val="24"/>
                <w:szCs w:val="24"/>
                <w:rtl/>
                <w:lang w:bidi="ar-LY"/>
              </w:rPr>
            </w:pPr>
            <w:r>
              <w:rPr>
                <w:rFonts w:ascii="Simplified Arabic" w:hAnsi="Simplified Arabic" w:cs="Simplified Arabic" w:hint="cs"/>
                <w:b/>
                <w:bCs/>
                <w:sz w:val="24"/>
                <w:szCs w:val="24"/>
                <w:rtl/>
                <w:lang w:bidi="ar-LY"/>
              </w:rPr>
              <w:t>فاطمة المهدي</w:t>
            </w:r>
          </w:p>
        </w:tc>
        <w:tc>
          <w:tcPr>
            <w:tcW w:w="4500" w:type="dxa"/>
          </w:tcPr>
          <w:p w:rsidR="009B1C20" w:rsidRPr="00B10362" w:rsidRDefault="009B1C20" w:rsidP="00352477">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 xml:space="preserve">القيادة: (النمط الديمقراطي، النمط </w:t>
            </w:r>
            <w:r>
              <w:rPr>
                <w:rFonts w:ascii="Simplified Arabic" w:hAnsi="Simplified Arabic" w:cs="Simplified Arabic" w:hint="cs"/>
                <w:b/>
                <w:bCs/>
                <w:sz w:val="24"/>
                <w:szCs w:val="24"/>
                <w:rtl/>
                <w:lang w:bidi="ar-LY"/>
              </w:rPr>
              <w:t>الدكتاتوري</w:t>
            </w:r>
            <w:r w:rsidRPr="00B10362">
              <w:rPr>
                <w:rFonts w:ascii="Simplified Arabic" w:hAnsi="Simplified Arabic" w:cs="Simplified Arabic" w:hint="cs"/>
                <w:b/>
                <w:bCs/>
                <w:sz w:val="24"/>
                <w:szCs w:val="24"/>
                <w:rtl/>
                <w:lang w:bidi="ar-LY"/>
              </w:rPr>
              <w:t>، النمط الحر).</w:t>
            </w:r>
          </w:p>
        </w:tc>
        <w:tc>
          <w:tcPr>
            <w:tcW w:w="1368" w:type="dxa"/>
          </w:tcPr>
          <w:p w:rsidR="009B1C20" w:rsidRPr="00B10362" w:rsidRDefault="009B1C20" w:rsidP="00352477">
            <w:pPr>
              <w:jc w:val="both"/>
              <w:rPr>
                <w:rFonts w:ascii="Simplified Arabic" w:hAnsi="Simplified Arabic" w:cs="Simplified Arabic"/>
                <w:b/>
                <w:bCs/>
                <w:sz w:val="24"/>
                <w:szCs w:val="24"/>
                <w:rtl/>
                <w:lang w:bidi="ar-LY"/>
              </w:rPr>
            </w:pPr>
            <w:r>
              <w:rPr>
                <w:rFonts w:ascii="Simplified Arabic" w:hAnsi="Simplified Arabic" w:cs="Simplified Arabic" w:hint="cs"/>
                <w:b/>
                <w:bCs/>
                <w:sz w:val="24"/>
                <w:szCs w:val="24"/>
                <w:rtl/>
                <w:lang w:bidi="ar-LY"/>
              </w:rPr>
              <w:t>2011م.</w:t>
            </w:r>
          </w:p>
        </w:tc>
      </w:tr>
      <w:tr w:rsidR="009B1C20" w:rsidTr="00352477">
        <w:tc>
          <w:tcPr>
            <w:tcW w:w="674" w:type="dxa"/>
          </w:tcPr>
          <w:p w:rsidR="009B1C20" w:rsidRPr="00B10362" w:rsidRDefault="009B1C20" w:rsidP="00352477">
            <w:pPr>
              <w:jc w:val="both"/>
              <w:rPr>
                <w:rFonts w:ascii="Simplified Arabic" w:hAnsi="Simplified Arabic" w:cs="Simplified Arabic"/>
                <w:b/>
                <w:bCs/>
                <w:sz w:val="24"/>
                <w:szCs w:val="24"/>
                <w:rtl/>
                <w:lang w:bidi="ar-LY"/>
              </w:rPr>
            </w:pPr>
            <w:r>
              <w:rPr>
                <w:rFonts w:ascii="Simplified Arabic" w:hAnsi="Simplified Arabic" w:cs="Simplified Arabic" w:hint="cs"/>
                <w:b/>
                <w:bCs/>
                <w:sz w:val="24"/>
                <w:szCs w:val="24"/>
                <w:rtl/>
                <w:lang w:bidi="ar-LY"/>
              </w:rPr>
              <w:t>6</w:t>
            </w:r>
          </w:p>
        </w:tc>
        <w:tc>
          <w:tcPr>
            <w:tcW w:w="1980" w:type="dxa"/>
          </w:tcPr>
          <w:p w:rsidR="009B1C20" w:rsidRPr="00B10362" w:rsidRDefault="009B1C20" w:rsidP="00352477">
            <w:pPr>
              <w:jc w:val="both"/>
              <w:rPr>
                <w:rFonts w:ascii="Simplified Arabic" w:hAnsi="Simplified Arabic" w:cs="Simplified Arabic"/>
                <w:b/>
                <w:bCs/>
                <w:sz w:val="24"/>
                <w:szCs w:val="24"/>
                <w:rtl/>
                <w:lang w:bidi="ar-LY"/>
              </w:rPr>
            </w:pPr>
            <w:r>
              <w:rPr>
                <w:rFonts w:ascii="Simplified Arabic" w:hAnsi="Simplified Arabic" w:cs="Simplified Arabic" w:hint="cs"/>
                <w:b/>
                <w:bCs/>
                <w:sz w:val="24"/>
                <w:szCs w:val="24"/>
                <w:rtl/>
                <w:lang w:bidi="ar-LY"/>
              </w:rPr>
              <w:t>حسني خلف</w:t>
            </w:r>
          </w:p>
        </w:tc>
        <w:tc>
          <w:tcPr>
            <w:tcW w:w="4500" w:type="dxa"/>
          </w:tcPr>
          <w:p w:rsidR="009B1C20" w:rsidRDefault="009B1C20" w:rsidP="00352477">
            <w:pPr>
              <w:jc w:val="both"/>
              <w:rPr>
                <w:rFonts w:ascii="Simplified Arabic" w:hAnsi="Simplified Arabic" w:cs="Simplified Arabic"/>
                <w:b/>
                <w:bCs/>
                <w:sz w:val="24"/>
                <w:szCs w:val="24"/>
                <w:rtl/>
                <w:lang w:bidi="ar-LY"/>
              </w:rPr>
            </w:pPr>
            <w:r w:rsidRPr="00B10362">
              <w:rPr>
                <w:rFonts w:ascii="Simplified Arabic" w:hAnsi="Simplified Arabic" w:cs="Simplified Arabic" w:hint="cs"/>
                <w:b/>
                <w:bCs/>
                <w:sz w:val="24"/>
                <w:szCs w:val="24"/>
                <w:rtl/>
                <w:lang w:bidi="ar-LY"/>
              </w:rPr>
              <w:t>القيادة التحويلية: ( التأثير المثالي</w:t>
            </w:r>
            <w:r>
              <w:rPr>
                <w:rFonts w:ascii="Simplified Arabic" w:hAnsi="Simplified Arabic" w:cs="Simplified Arabic" w:hint="cs"/>
                <w:b/>
                <w:bCs/>
                <w:sz w:val="24"/>
                <w:szCs w:val="24"/>
                <w:rtl/>
                <w:lang w:bidi="ar-LY"/>
              </w:rPr>
              <w:t>، الحفز الإلهامي، الاعتبار الفردي، الاستثارة الفكرية).</w:t>
            </w:r>
            <w:r w:rsidRPr="00B10362">
              <w:rPr>
                <w:rFonts w:ascii="Simplified Arabic" w:hAnsi="Simplified Arabic" w:cs="Simplified Arabic" w:hint="cs"/>
                <w:b/>
                <w:bCs/>
                <w:sz w:val="24"/>
                <w:szCs w:val="24"/>
                <w:rtl/>
                <w:lang w:bidi="ar-LY"/>
              </w:rPr>
              <w:t xml:space="preserve"> </w:t>
            </w:r>
          </w:p>
          <w:p w:rsidR="009B1C20" w:rsidRPr="00B10362" w:rsidRDefault="009B1C20" w:rsidP="00352477">
            <w:pPr>
              <w:jc w:val="both"/>
              <w:rPr>
                <w:rFonts w:ascii="Simplified Arabic" w:hAnsi="Simplified Arabic" w:cs="Simplified Arabic"/>
                <w:b/>
                <w:bCs/>
                <w:sz w:val="24"/>
                <w:szCs w:val="24"/>
                <w:rtl/>
                <w:lang w:bidi="ar-LY"/>
              </w:rPr>
            </w:pPr>
            <w:r>
              <w:rPr>
                <w:rFonts w:ascii="Simplified Arabic" w:hAnsi="Simplified Arabic" w:cs="Simplified Arabic" w:hint="cs"/>
                <w:b/>
                <w:bCs/>
                <w:sz w:val="24"/>
                <w:szCs w:val="24"/>
                <w:rtl/>
                <w:lang w:bidi="ar-LY"/>
              </w:rPr>
              <w:t>الإبداع الإداري: (الأصالة، الطلاقة الفكرية، المرونة الذهنية، الحساسية للمشكلات، القدرة على التحليل والربط، الاحتفاظ بالاتجاه، قبول المخاطرة).</w:t>
            </w:r>
          </w:p>
        </w:tc>
        <w:tc>
          <w:tcPr>
            <w:tcW w:w="1368" w:type="dxa"/>
          </w:tcPr>
          <w:p w:rsidR="009B1C20" w:rsidRPr="00B10362" w:rsidRDefault="009B1C20" w:rsidP="00352477">
            <w:pPr>
              <w:jc w:val="both"/>
              <w:rPr>
                <w:rFonts w:ascii="Simplified Arabic" w:hAnsi="Simplified Arabic" w:cs="Simplified Arabic"/>
                <w:b/>
                <w:bCs/>
                <w:sz w:val="24"/>
                <w:szCs w:val="24"/>
                <w:rtl/>
                <w:lang w:bidi="ar-LY"/>
              </w:rPr>
            </w:pPr>
            <w:r>
              <w:rPr>
                <w:rFonts w:ascii="Simplified Arabic" w:hAnsi="Simplified Arabic" w:cs="Simplified Arabic" w:hint="cs"/>
                <w:b/>
                <w:bCs/>
                <w:sz w:val="24"/>
                <w:szCs w:val="24"/>
                <w:rtl/>
                <w:lang w:bidi="ar-LY"/>
              </w:rPr>
              <w:t>2010م.</w:t>
            </w:r>
          </w:p>
        </w:tc>
      </w:tr>
    </w:tbl>
    <w:p w:rsidR="009B1C20" w:rsidRPr="00421056" w:rsidRDefault="009B1C20" w:rsidP="009B1C20">
      <w:pPr>
        <w:spacing w:after="0"/>
        <w:jc w:val="both"/>
        <w:rPr>
          <w:rFonts w:ascii="Simplified Arabic" w:hAnsi="Simplified Arabic" w:cs="Simplified Arabic"/>
          <w:sz w:val="28"/>
          <w:szCs w:val="28"/>
          <w:rtl/>
          <w:lang w:bidi="ar-LY"/>
        </w:rPr>
      </w:pPr>
    </w:p>
    <w:p w:rsidR="009B1C20" w:rsidRDefault="009B1C20" w:rsidP="00611F4C">
      <w:pPr>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246985">
        <w:rPr>
          <w:rFonts w:ascii="Simplified Arabic" w:hAnsi="Simplified Arabic" w:cs="Simplified Arabic" w:hint="cs"/>
          <w:sz w:val="28"/>
          <w:szCs w:val="28"/>
          <w:rtl/>
        </w:rPr>
        <w:t xml:space="preserve">يتبين </w:t>
      </w:r>
      <w:r>
        <w:rPr>
          <w:rFonts w:ascii="Simplified Arabic" w:hAnsi="Simplified Arabic" w:cs="Simplified Arabic" w:hint="cs"/>
          <w:sz w:val="28"/>
          <w:szCs w:val="28"/>
          <w:rtl/>
        </w:rPr>
        <w:t xml:space="preserve">من الجدول السابق أن هناك عديد الدراسات السابقة التي تناولت موضوع القيادة الإدارية والأنماط المتعددة التي يمكن أن يتبناه القادة في مختلف المنظمات للتأثير في المرؤوسين، كذلك وجود عديد الأبعاد التي يمكن أن تسهم في تعزيز وخلق الإبداع التنظيمي لدى </w:t>
      </w:r>
      <w:r w:rsidR="00092A33">
        <w:rPr>
          <w:rFonts w:ascii="Simplified Arabic" w:eastAsia="Times New Roman" w:hAnsi="Simplified Arabic" w:cs="Simplified Arabic" w:hint="cs"/>
          <w:sz w:val="28"/>
          <w:szCs w:val="28"/>
          <w:rtl/>
        </w:rPr>
        <w:t>ال</w:t>
      </w:r>
      <w:r>
        <w:rPr>
          <w:rFonts w:ascii="Simplified Arabic" w:eastAsia="Times New Roman" w:hAnsi="Simplified Arabic" w:cs="Simplified Arabic" w:hint="cs"/>
          <w:sz w:val="28"/>
          <w:szCs w:val="28"/>
          <w:rtl/>
        </w:rPr>
        <w:t>عناصر</w:t>
      </w:r>
      <w:r w:rsidRPr="00871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الطبية المساعدة، وبعد مراجعة هذا الدراسات بشكل دقيق، وبناءً على الدراسة الاستطلاعية والمقابلات الشخصية التي قام بها الباحث لبيئة الدراسة سوف يتبنى النموذج الآتي:</w:t>
      </w:r>
    </w:p>
    <w:p w:rsidR="00170852" w:rsidRDefault="00170852" w:rsidP="00021C0D">
      <w:pPr>
        <w:spacing w:after="0" w:line="360" w:lineRule="auto"/>
        <w:jc w:val="highKashida"/>
        <w:rPr>
          <w:rFonts w:ascii="Simplified Arabic" w:hAnsi="Simplified Arabic" w:cs="Simplified Arabic"/>
          <w:sz w:val="28"/>
          <w:szCs w:val="28"/>
          <w:rtl/>
        </w:rPr>
      </w:pPr>
    </w:p>
    <w:p w:rsidR="00170852" w:rsidRPr="00021C0D" w:rsidRDefault="00170852" w:rsidP="00021C0D">
      <w:pPr>
        <w:spacing w:after="0" w:line="360" w:lineRule="auto"/>
        <w:jc w:val="highKashida"/>
        <w:rPr>
          <w:rFonts w:ascii="Simplified Arabic" w:hAnsi="Simplified Arabic" w:cs="Simplified Arabic"/>
          <w:sz w:val="28"/>
          <w:szCs w:val="28"/>
          <w:rtl/>
        </w:rPr>
      </w:pPr>
    </w:p>
    <w:p w:rsidR="009B1C20" w:rsidRDefault="009B1C20" w:rsidP="00021C0D">
      <w:pPr>
        <w:spacing w:after="0"/>
        <w:jc w:val="center"/>
        <w:rPr>
          <w:rFonts w:ascii="Simplified Arabic" w:hAnsi="Simplified Arabic" w:cs="Simplified Arabic"/>
          <w:b/>
          <w:bCs/>
          <w:sz w:val="32"/>
          <w:szCs w:val="32"/>
          <w:u w:val="single"/>
          <w:rtl/>
        </w:rPr>
      </w:pPr>
      <w:r w:rsidRPr="008906D8">
        <w:rPr>
          <w:rFonts w:ascii="Simplified Arabic" w:hAnsi="Simplified Arabic" w:cs="Simplified Arabic"/>
          <w:b/>
          <w:bCs/>
          <w:sz w:val="32"/>
          <w:szCs w:val="32"/>
          <w:u w:val="single"/>
          <w:rtl/>
        </w:rPr>
        <w:lastRenderedPageBreak/>
        <w:t>نموذج الدراســـــــة</w:t>
      </w:r>
    </w:p>
    <w:p w:rsidR="009B1C20" w:rsidRPr="00092A33" w:rsidRDefault="009B1C20" w:rsidP="009B1C20">
      <w:pPr>
        <w:autoSpaceDE w:val="0"/>
        <w:autoSpaceDN w:val="0"/>
        <w:adjustRightInd w:val="0"/>
        <w:spacing w:after="0" w:line="240" w:lineRule="auto"/>
        <w:jc w:val="both"/>
        <w:rPr>
          <w:rFonts w:ascii="Simplified Arabic" w:hAnsi="Simplified Arabic" w:cs="Simplified Arabic"/>
          <w:b/>
          <w:bCs/>
          <w:sz w:val="2"/>
          <w:szCs w:val="2"/>
          <w:rtl/>
        </w:rPr>
      </w:pPr>
    </w:p>
    <w:p w:rsidR="00092A33" w:rsidRDefault="004605C0" w:rsidP="009B1C20">
      <w:pPr>
        <w:autoSpaceDE w:val="0"/>
        <w:autoSpaceDN w:val="0"/>
        <w:adjustRightInd w:val="0"/>
        <w:spacing w:after="0" w:line="240" w:lineRule="auto"/>
        <w:jc w:val="both"/>
        <w:rPr>
          <w:rFonts w:ascii="Simplified Arabic" w:hAnsi="Simplified Arabic" w:cs="Simplified Arabic"/>
          <w:b/>
          <w:bCs/>
          <w:sz w:val="24"/>
          <w:szCs w:val="24"/>
          <w:rtl/>
        </w:rPr>
      </w:pPr>
      <w:r>
        <w:rPr>
          <w:rFonts w:ascii="Simplified Arabic" w:hAnsi="Simplified Arabic" w:cs="Simplified Arabic"/>
          <w:b/>
          <w:bCs/>
          <w:noProof/>
          <w:sz w:val="24"/>
          <w:szCs w:val="24"/>
          <w:rtl/>
        </w:rPr>
        <mc:AlternateContent>
          <mc:Choice Requires="wps">
            <w:drawing>
              <wp:anchor distT="0" distB="0" distL="114300" distR="114300" simplePos="0" relativeHeight="251673600" behindDoc="0" locked="0" layoutInCell="1" allowOverlap="1">
                <wp:simplePos x="0" y="0"/>
                <wp:positionH relativeFrom="column">
                  <wp:posOffset>-1014730</wp:posOffset>
                </wp:positionH>
                <wp:positionV relativeFrom="paragraph">
                  <wp:posOffset>52705</wp:posOffset>
                </wp:positionV>
                <wp:extent cx="6667500" cy="3318510"/>
                <wp:effectExtent l="9525" t="5715" r="9525" b="9525"/>
                <wp:wrapNone/>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318510"/>
                        </a:xfrm>
                        <a:prstGeom prst="rect">
                          <a:avLst/>
                        </a:prstGeom>
                        <a:solidFill>
                          <a:srgbClr val="FFFFFF"/>
                        </a:solidFill>
                        <a:ln w="9525">
                          <a:solidFill>
                            <a:schemeClr val="bg1">
                              <a:lumMod val="100000"/>
                              <a:lumOff val="0"/>
                            </a:schemeClr>
                          </a:solidFill>
                          <a:miter lim="800000"/>
                          <a:headEnd/>
                          <a:tailEnd/>
                        </a:ln>
                      </wps:spPr>
                      <wps:txbx>
                        <w:txbxContent>
                          <w:p w:rsidR="000B0FD2" w:rsidRDefault="000B0FD2">
                            <w:r>
                              <w:rPr>
                                <w:rFonts w:cs="Arial"/>
                                <w:noProof/>
                                <w:rtl/>
                              </w:rPr>
                              <w:drawing>
                                <wp:inline distT="0" distB="0" distL="0" distR="0">
                                  <wp:extent cx="5276850" cy="2943225"/>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2943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left:0;text-align:left;margin-left:-79.9pt;margin-top:4.15pt;width:525pt;height:26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" strokecolor="white [3212]">
                <v:textbox>
                  <w:txbxContent>
                    <w:p w:rsidR="000B0FD2" w:rsidRDefault="000B0FD2">
                      <w:r>
                        <w:rPr>
                          <w:rFonts w:cs="Arial"/>
                          <w:noProof/>
                          <w:rtl/>
                        </w:rPr>
                        <w:drawing>
                          <wp:inline distT="0" distB="0" distL="0" distR="0">
                            <wp:extent cx="5276850" cy="2943225"/>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2943225"/>
                                    </a:xfrm>
                                    <a:prstGeom prst="rect">
                                      <a:avLst/>
                                    </a:prstGeom>
                                    <a:noFill/>
                                    <a:ln>
                                      <a:noFill/>
                                    </a:ln>
                                  </pic:spPr>
                                </pic:pic>
                              </a:graphicData>
                            </a:graphic>
                          </wp:inline>
                        </w:drawing>
                      </w:r>
                    </w:p>
                  </w:txbxContent>
                </v:textbox>
              </v:shape>
            </w:pict>
          </mc:Fallback>
        </mc:AlternateContent>
      </w:r>
    </w:p>
    <w:p w:rsidR="00092A33" w:rsidRDefault="00092A33" w:rsidP="009B1C20">
      <w:pPr>
        <w:autoSpaceDE w:val="0"/>
        <w:autoSpaceDN w:val="0"/>
        <w:adjustRightInd w:val="0"/>
        <w:spacing w:after="0" w:line="240" w:lineRule="auto"/>
        <w:jc w:val="both"/>
        <w:rPr>
          <w:rFonts w:ascii="Simplified Arabic" w:hAnsi="Simplified Arabic" w:cs="Simplified Arabic"/>
          <w:b/>
          <w:bCs/>
          <w:sz w:val="24"/>
          <w:szCs w:val="24"/>
          <w:rtl/>
        </w:rPr>
      </w:pPr>
    </w:p>
    <w:p w:rsidR="00092A33" w:rsidRDefault="00092A33" w:rsidP="009B1C20">
      <w:pPr>
        <w:autoSpaceDE w:val="0"/>
        <w:autoSpaceDN w:val="0"/>
        <w:adjustRightInd w:val="0"/>
        <w:spacing w:after="0" w:line="240" w:lineRule="auto"/>
        <w:jc w:val="both"/>
        <w:rPr>
          <w:rFonts w:ascii="Simplified Arabic" w:hAnsi="Simplified Arabic" w:cs="Simplified Arabic"/>
          <w:b/>
          <w:bCs/>
          <w:sz w:val="24"/>
          <w:szCs w:val="24"/>
          <w:rtl/>
        </w:rPr>
      </w:pPr>
    </w:p>
    <w:p w:rsidR="00092A33" w:rsidRDefault="00092A33" w:rsidP="009B1C20">
      <w:pPr>
        <w:autoSpaceDE w:val="0"/>
        <w:autoSpaceDN w:val="0"/>
        <w:adjustRightInd w:val="0"/>
        <w:spacing w:after="0" w:line="240" w:lineRule="auto"/>
        <w:jc w:val="both"/>
        <w:rPr>
          <w:rFonts w:ascii="Simplified Arabic" w:hAnsi="Simplified Arabic" w:cs="Simplified Arabic"/>
          <w:b/>
          <w:bCs/>
          <w:sz w:val="24"/>
          <w:szCs w:val="24"/>
          <w:rtl/>
        </w:rPr>
      </w:pPr>
    </w:p>
    <w:p w:rsidR="00092A33" w:rsidRDefault="00092A33" w:rsidP="009B1C20">
      <w:pPr>
        <w:autoSpaceDE w:val="0"/>
        <w:autoSpaceDN w:val="0"/>
        <w:adjustRightInd w:val="0"/>
        <w:spacing w:after="0" w:line="240" w:lineRule="auto"/>
        <w:jc w:val="both"/>
        <w:rPr>
          <w:rFonts w:ascii="Simplified Arabic" w:hAnsi="Simplified Arabic" w:cs="Simplified Arabic"/>
          <w:b/>
          <w:bCs/>
          <w:sz w:val="24"/>
          <w:szCs w:val="24"/>
          <w:rtl/>
        </w:rPr>
      </w:pPr>
    </w:p>
    <w:p w:rsidR="00092A33" w:rsidRDefault="00092A33" w:rsidP="009B1C20">
      <w:pPr>
        <w:autoSpaceDE w:val="0"/>
        <w:autoSpaceDN w:val="0"/>
        <w:adjustRightInd w:val="0"/>
        <w:spacing w:after="0" w:line="240" w:lineRule="auto"/>
        <w:jc w:val="both"/>
        <w:rPr>
          <w:rFonts w:ascii="Simplified Arabic" w:hAnsi="Simplified Arabic" w:cs="Simplified Arabic"/>
          <w:b/>
          <w:bCs/>
          <w:sz w:val="24"/>
          <w:szCs w:val="24"/>
          <w:rtl/>
        </w:rPr>
      </w:pPr>
    </w:p>
    <w:p w:rsidR="00092A33" w:rsidRDefault="00092A33" w:rsidP="009B1C20">
      <w:pPr>
        <w:autoSpaceDE w:val="0"/>
        <w:autoSpaceDN w:val="0"/>
        <w:adjustRightInd w:val="0"/>
        <w:spacing w:after="0" w:line="240" w:lineRule="auto"/>
        <w:jc w:val="both"/>
        <w:rPr>
          <w:rFonts w:ascii="Simplified Arabic" w:hAnsi="Simplified Arabic" w:cs="Simplified Arabic"/>
          <w:b/>
          <w:bCs/>
          <w:sz w:val="24"/>
          <w:szCs w:val="24"/>
          <w:rtl/>
        </w:rPr>
      </w:pPr>
    </w:p>
    <w:p w:rsidR="00092A33" w:rsidRDefault="00092A33" w:rsidP="009B1C20">
      <w:pPr>
        <w:autoSpaceDE w:val="0"/>
        <w:autoSpaceDN w:val="0"/>
        <w:adjustRightInd w:val="0"/>
        <w:spacing w:after="0" w:line="240" w:lineRule="auto"/>
        <w:jc w:val="both"/>
        <w:rPr>
          <w:rFonts w:ascii="Simplified Arabic" w:hAnsi="Simplified Arabic" w:cs="Simplified Arabic"/>
          <w:b/>
          <w:bCs/>
          <w:sz w:val="24"/>
          <w:szCs w:val="24"/>
          <w:rtl/>
        </w:rPr>
      </w:pPr>
    </w:p>
    <w:p w:rsidR="00092A33" w:rsidRDefault="00092A33" w:rsidP="009B1C20">
      <w:pPr>
        <w:autoSpaceDE w:val="0"/>
        <w:autoSpaceDN w:val="0"/>
        <w:adjustRightInd w:val="0"/>
        <w:spacing w:after="0" w:line="240" w:lineRule="auto"/>
        <w:jc w:val="both"/>
        <w:rPr>
          <w:rFonts w:ascii="Simplified Arabic" w:hAnsi="Simplified Arabic" w:cs="Simplified Arabic"/>
          <w:b/>
          <w:bCs/>
          <w:sz w:val="24"/>
          <w:szCs w:val="24"/>
          <w:rtl/>
        </w:rPr>
      </w:pPr>
    </w:p>
    <w:p w:rsidR="00092A33" w:rsidRDefault="00092A33" w:rsidP="009B1C20">
      <w:pPr>
        <w:autoSpaceDE w:val="0"/>
        <w:autoSpaceDN w:val="0"/>
        <w:adjustRightInd w:val="0"/>
        <w:spacing w:after="0" w:line="240" w:lineRule="auto"/>
        <w:jc w:val="both"/>
        <w:rPr>
          <w:rFonts w:ascii="Simplified Arabic" w:hAnsi="Simplified Arabic" w:cs="Simplified Arabic"/>
          <w:b/>
          <w:bCs/>
          <w:sz w:val="24"/>
          <w:szCs w:val="24"/>
          <w:rtl/>
        </w:rPr>
      </w:pPr>
    </w:p>
    <w:p w:rsidR="00092A33" w:rsidRDefault="00092A33" w:rsidP="009B1C20">
      <w:pPr>
        <w:autoSpaceDE w:val="0"/>
        <w:autoSpaceDN w:val="0"/>
        <w:adjustRightInd w:val="0"/>
        <w:spacing w:after="0" w:line="240" w:lineRule="auto"/>
        <w:jc w:val="both"/>
        <w:rPr>
          <w:rFonts w:ascii="Simplified Arabic" w:hAnsi="Simplified Arabic" w:cs="Simplified Arabic"/>
          <w:b/>
          <w:bCs/>
          <w:sz w:val="24"/>
          <w:szCs w:val="24"/>
          <w:rtl/>
        </w:rPr>
      </w:pPr>
    </w:p>
    <w:p w:rsidR="009B1C20" w:rsidRDefault="009B1C20" w:rsidP="009B1C20">
      <w:pPr>
        <w:autoSpaceDE w:val="0"/>
        <w:autoSpaceDN w:val="0"/>
        <w:adjustRightInd w:val="0"/>
        <w:spacing w:after="0" w:line="240" w:lineRule="auto"/>
        <w:jc w:val="both"/>
        <w:rPr>
          <w:rFonts w:ascii="Simplified Arabic" w:hAnsi="Simplified Arabic" w:cs="Simplified Arabic"/>
          <w:b/>
          <w:bCs/>
          <w:sz w:val="24"/>
          <w:szCs w:val="24"/>
          <w:rtl/>
        </w:rPr>
      </w:pPr>
    </w:p>
    <w:p w:rsidR="00092A33" w:rsidRDefault="00092A33" w:rsidP="009B1C20">
      <w:pPr>
        <w:tabs>
          <w:tab w:val="left" w:pos="3041"/>
        </w:tabs>
        <w:jc w:val="center"/>
        <w:rPr>
          <w:rFonts w:ascii="Simplified Arabic" w:hAnsi="Simplified Arabic" w:cs="Simplified Arabic"/>
          <w:sz w:val="28"/>
          <w:szCs w:val="28"/>
          <w:rtl/>
          <w:lang w:bidi="ar-LY"/>
        </w:rPr>
      </w:pPr>
    </w:p>
    <w:p w:rsidR="00277898" w:rsidRPr="00277898" w:rsidRDefault="00277898" w:rsidP="00277898">
      <w:pPr>
        <w:tabs>
          <w:tab w:val="left" w:pos="3041"/>
        </w:tabs>
        <w:spacing w:after="0"/>
        <w:jc w:val="center"/>
        <w:rPr>
          <w:rFonts w:ascii="Simplified Arabic" w:hAnsi="Simplified Arabic" w:cs="Simplified Arabic"/>
          <w:b/>
          <w:bCs/>
          <w:sz w:val="24"/>
          <w:szCs w:val="24"/>
          <w:rtl/>
          <w:lang w:bidi="ar-LY"/>
        </w:rPr>
      </w:pPr>
      <w:r w:rsidRPr="00277898">
        <w:rPr>
          <w:rFonts w:ascii="Simplified Arabic" w:hAnsi="Simplified Arabic" w:cs="Simplified Arabic" w:hint="cs"/>
          <w:b/>
          <w:bCs/>
          <w:sz w:val="24"/>
          <w:szCs w:val="24"/>
          <w:rtl/>
          <w:lang w:bidi="ar-LY"/>
        </w:rPr>
        <w:t>الشكل رقم (1) نموذج الدراسة</w:t>
      </w:r>
    </w:p>
    <w:p w:rsidR="009B1C20" w:rsidRPr="003F4C6A" w:rsidRDefault="009B1C20" w:rsidP="009B1C20">
      <w:pPr>
        <w:tabs>
          <w:tab w:val="left" w:pos="3041"/>
        </w:tabs>
        <w:jc w:val="center"/>
        <w:rPr>
          <w:rFonts w:ascii="Simplified Arabic" w:hAnsi="Simplified Arabic" w:cs="Simplified Arabic"/>
          <w:sz w:val="28"/>
          <w:szCs w:val="28"/>
          <w:rtl/>
          <w:lang w:bidi="ar-LY"/>
        </w:rPr>
      </w:pPr>
      <w:r w:rsidRPr="00277898">
        <w:rPr>
          <w:rFonts w:ascii="Simplified Arabic" w:hAnsi="Simplified Arabic" w:cs="Simplified Arabic"/>
          <w:b/>
          <w:bCs/>
          <w:sz w:val="24"/>
          <w:szCs w:val="24"/>
          <w:rtl/>
          <w:lang w:bidi="ar-LY"/>
        </w:rPr>
        <w:t xml:space="preserve">المصدر:  </w:t>
      </w:r>
      <w:r w:rsidRPr="00277898">
        <w:rPr>
          <w:rFonts w:ascii="Simplified Arabic" w:hAnsi="Simplified Arabic" w:cs="Simplified Arabic" w:hint="cs"/>
          <w:b/>
          <w:bCs/>
          <w:sz w:val="24"/>
          <w:szCs w:val="24"/>
          <w:rtl/>
          <w:lang w:bidi="ar-LY"/>
        </w:rPr>
        <w:t>تصميم</w:t>
      </w:r>
      <w:r w:rsidRPr="00277898">
        <w:rPr>
          <w:rFonts w:ascii="Simplified Arabic" w:hAnsi="Simplified Arabic" w:cs="Simplified Arabic"/>
          <w:b/>
          <w:bCs/>
          <w:sz w:val="24"/>
          <w:szCs w:val="24"/>
          <w:rtl/>
          <w:lang w:bidi="ar-LY"/>
        </w:rPr>
        <w:t xml:space="preserve"> الباحث</w:t>
      </w:r>
    </w:p>
    <w:p w:rsidR="009B1C20" w:rsidRPr="00021C0D" w:rsidRDefault="00021C0D" w:rsidP="009B1C20">
      <w:pPr>
        <w:autoSpaceDE w:val="0"/>
        <w:autoSpaceDN w:val="0"/>
        <w:adjustRightInd w:val="0"/>
        <w:spacing w:after="0" w:line="240" w:lineRule="auto"/>
        <w:jc w:val="both"/>
        <w:rPr>
          <w:rFonts w:ascii="Simplified Arabic" w:hAnsi="Simplified Arabic" w:cs="Simplified Arabic"/>
          <w:b/>
          <w:bCs/>
          <w:sz w:val="36"/>
          <w:szCs w:val="36"/>
          <w:rtl/>
        </w:rPr>
      </w:pPr>
      <w:r w:rsidRPr="00021C0D">
        <w:rPr>
          <w:rFonts w:ascii="Simplified Arabic" w:hAnsi="Simplified Arabic" w:cs="Simplified Arabic" w:hint="cs"/>
          <w:b/>
          <w:bCs/>
          <w:sz w:val="36"/>
          <w:szCs w:val="36"/>
          <w:rtl/>
        </w:rPr>
        <w:t>7.1</w:t>
      </w:r>
      <w:r w:rsidR="009B1C20" w:rsidRPr="00021C0D">
        <w:rPr>
          <w:rFonts w:ascii="Simplified Arabic" w:hAnsi="Simplified Arabic" w:cs="Simplified Arabic"/>
          <w:b/>
          <w:bCs/>
          <w:sz w:val="36"/>
          <w:szCs w:val="36"/>
          <w:rtl/>
        </w:rPr>
        <w:t xml:space="preserve"> مصــــــــادر جمع البيانــــــات</w:t>
      </w:r>
    </w:p>
    <w:p w:rsidR="009B1C20" w:rsidRPr="00421056" w:rsidRDefault="009B1C20" w:rsidP="00021C0D">
      <w:pPr>
        <w:autoSpaceDE w:val="0"/>
        <w:autoSpaceDN w:val="0"/>
        <w:adjustRightInd w:val="0"/>
        <w:spacing w:after="0" w:line="360" w:lineRule="auto"/>
        <w:jc w:val="highKashida"/>
        <w:rPr>
          <w:rFonts w:ascii="Simplified Arabic" w:hAnsi="Simplified Arabic" w:cs="Simplified Arabic"/>
          <w:sz w:val="28"/>
          <w:szCs w:val="28"/>
          <w:rtl/>
        </w:rPr>
      </w:pPr>
      <w:r w:rsidRPr="00421056">
        <w:rPr>
          <w:rFonts w:ascii="Simplified Arabic" w:hAnsi="Simplified Arabic" w:cs="Simplified Arabic" w:hint="cs"/>
          <w:sz w:val="28"/>
          <w:szCs w:val="28"/>
          <w:rtl/>
        </w:rPr>
        <w:t xml:space="preserve">     </w:t>
      </w:r>
      <w:r w:rsidRPr="00421056">
        <w:rPr>
          <w:rFonts w:ascii="Simplified Arabic" w:hAnsi="Simplified Arabic" w:cs="Simplified Arabic"/>
          <w:sz w:val="28"/>
          <w:szCs w:val="28"/>
          <w:rtl/>
        </w:rPr>
        <w:t xml:space="preserve">بناءً على </w:t>
      </w:r>
      <w:r w:rsidRPr="00421056">
        <w:rPr>
          <w:rFonts w:ascii="Simplified Arabic" w:hAnsi="Simplified Arabic" w:cs="Simplified Arabic" w:hint="cs"/>
          <w:sz w:val="28"/>
          <w:szCs w:val="28"/>
          <w:rtl/>
        </w:rPr>
        <w:t xml:space="preserve">طبيعة </w:t>
      </w:r>
      <w:r w:rsidRPr="00421056">
        <w:rPr>
          <w:rFonts w:ascii="Simplified Arabic" w:hAnsi="Simplified Arabic" w:cs="Simplified Arabic"/>
          <w:sz w:val="28"/>
          <w:szCs w:val="28"/>
          <w:rtl/>
        </w:rPr>
        <w:t>هذه الدراسة وأهدافها</w:t>
      </w:r>
      <w:r w:rsidRPr="00421056">
        <w:rPr>
          <w:rFonts w:ascii="Simplified Arabic" w:hAnsi="Simplified Arabic" w:cs="Simplified Arabic" w:hint="cs"/>
          <w:sz w:val="28"/>
          <w:szCs w:val="28"/>
          <w:rtl/>
        </w:rPr>
        <w:t xml:space="preserve"> وفرضياتها ومتغيراتها</w:t>
      </w:r>
      <w:r w:rsidRPr="00421056">
        <w:rPr>
          <w:rFonts w:ascii="Simplified Arabic" w:hAnsi="Simplified Arabic" w:cs="Simplified Arabic"/>
          <w:sz w:val="28"/>
          <w:szCs w:val="28"/>
          <w:rtl/>
        </w:rPr>
        <w:t xml:space="preserve"> ونوع البيانات المطلوبة لتحقيقها، </w:t>
      </w:r>
      <w:r w:rsidRPr="00421056">
        <w:rPr>
          <w:rFonts w:ascii="Simplified Arabic" w:hAnsi="Simplified Arabic" w:cs="Simplified Arabic" w:hint="cs"/>
          <w:sz w:val="28"/>
          <w:szCs w:val="28"/>
          <w:rtl/>
        </w:rPr>
        <w:t>ا</w:t>
      </w:r>
      <w:r w:rsidRPr="00421056">
        <w:rPr>
          <w:rFonts w:ascii="Simplified Arabic" w:hAnsi="Simplified Arabic" w:cs="Simplified Arabic"/>
          <w:sz w:val="28"/>
          <w:szCs w:val="28"/>
          <w:rtl/>
        </w:rPr>
        <w:t>ستخدم الباحث مصدرين لجمع بيانات الدراسة</w:t>
      </w:r>
      <w:r w:rsidR="003D7328">
        <w:rPr>
          <w:rFonts w:ascii="Simplified Arabic" w:hAnsi="Simplified Arabic" w:cs="Simplified Arabic" w:hint="cs"/>
          <w:sz w:val="28"/>
          <w:szCs w:val="28"/>
          <w:rtl/>
        </w:rPr>
        <w:t>،</w:t>
      </w:r>
      <w:r w:rsidRPr="00421056">
        <w:rPr>
          <w:rFonts w:ascii="Simplified Arabic" w:hAnsi="Simplified Arabic" w:cs="Simplified Arabic"/>
          <w:sz w:val="28"/>
          <w:szCs w:val="28"/>
          <w:rtl/>
        </w:rPr>
        <w:t xml:space="preserve"> همــــــــا:</w:t>
      </w:r>
    </w:p>
    <w:p w:rsidR="009B1C20" w:rsidRPr="00421056" w:rsidRDefault="009B1C20" w:rsidP="00611F4C">
      <w:pPr>
        <w:numPr>
          <w:ilvl w:val="0"/>
          <w:numId w:val="3"/>
        </w:numPr>
        <w:autoSpaceDE w:val="0"/>
        <w:autoSpaceDN w:val="0"/>
        <w:adjustRightInd w:val="0"/>
        <w:spacing w:after="0" w:line="360" w:lineRule="auto"/>
        <w:jc w:val="highKashida"/>
        <w:rPr>
          <w:rFonts w:ascii="Simplified Arabic" w:hAnsi="Simplified Arabic" w:cs="Simplified Arabic"/>
          <w:sz w:val="28"/>
          <w:szCs w:val="28"/>
        </w:rPr>
      </w:pPr>
      <w:r w:rsidRPr="00421056">
        <w:rPr>
          <w:rFonts w:ascii="Simplified Arabic" w:hAnsi="Simplified Arabic" w:cs="Simplified Arabic"/>
          <w:b/>
          <w:bCs/>
          <w:sz w:val="28"/>
          <w:szCs w:val="28"/>
          <w:rtl/>
        </w:rPr>
        <w:t>المصادر الأولية:</w:t>
      </w:r>
      <w:r w:rsidRPr="00421056">
        <w:rPr>
          <w:rFonts w:ascii="Simplified Arabic" w:hAnsi="Simplified Arabic" w:cs="Simplified Arabic"/>
          <w:sz w:val="28"/>
          <w:szCs w:val="28"/>
          <w:rtl/>
        </w:rPr>
        <w:t xml:space="preserve"> وذلك من خلال العينة التي تم اختيارها لغرض الدراسة، وما تم الحصول عليه من بيانات أساسية تم جمعها ميدانياً، من خلال الاستبان</w:t>
      </w:r>
      <w:r w:rsidR="00611F4C">
        <w:rPr>
          <w:rFonts w:ascii="Simplified Arabic" w:hAnsi="Simplified Arabic" w:cs="Simplified Arabic" w:hint="cs"/>
          <w:sz w:val="28"/>
          <w:szCs w:val="28"/>
          <w:rtl/>
        </w:rPr>
        <w:t>ة</w:t>
      </w:r>
      <w:r w:rsidRPr="00421056">
        <w:rPr>
          <w:rFonts w:ascii="Simplified Arabic" w:hAnsi="Simplified Arabic" w:cs="Simplified Arabic"/>
          <w:sz w:val="28"/>
          <w:szCs w:val="28"/>
          <w:rtl/>
        </w:rPr>
        <w:t xml:space="preserve"> والمقابلات الشخصية.</w:t>
      </w:r>
    </w:p>
    <w:p w:rsidR="009B1C20" w:rsidRDefault="009B1C20" w:rsidP="00611F4C">
      <w:pPr>
        <w:numPr>
          <w:ilvl w:val="0"/>
          <w:numId w:val="3"/>
        </w:numPr>
        <w:autoSpaceDE w:val="0"/>
        <w:autoSpaceDN w:val="0"/>
        <w:adjustRightInd w:val="0"/>
        <w:spacing w:after="0" w:line="360" w:lineRule="auto"/>
        <w:jc w:val="highKashida"/>
        <w:rPr>
          <w:rFonts w:ascii="Simplified Arabic" w:hAnsi="Simplified Arabic" w:cs="Simplified Arabic"/>
          <w:sz w:val="28"/>
          <w:szCs w:val="28"/>
        </w:rPr>
      </w:pPr>
      <w:r w:rsidRPr="00421056">
        <w:rPr>
          <w:rFonts w:ascii="Simplified Arabic" w:hAnsi="Simplified Arabic" w:cs="Simplified Arabic"/>
          <w:b/>
          <w:bCs/>
          <w:sz w:val="28"/>
          <w:szCs w:val="28"/>
          <w:rtl/>
        </w:rPr>
        <w:t>المصادر الثانوية:</w:t>
      </w:r>
      <w:r w:rsidRPr="00421056">
        <w:rPr>
          <w:rFonts w:ascii="Simplified Arabic" w:hAnsi="Simplified Arabic" w:cs="Simplified Arabic"/>
          <w:sz w:val="28"/>
          <w:szCs w:val="28"/>
          <w:rtl/>
        </w:rPr>
        <w:t xml:space="preserve"> وذلك من خلال ا</w:t>
      </w:r>
      <w:r w:rsidRPr="00421056">
        <w:rPr>
          <w:rFonts w:ascii="Simplified Arabic" w:hAnsi="Simplified Arabic" w:cs="Simplified Arabic" w:hint="cs"/>
          <w:sz w:val="28"/>
          <w:szCs w:val="28"/>
          <w:rtl/>
        </w:rPr>
        <w:t>لا</w:t>
      </w:r>
      <w:r w:rsidRPr="00421056">
        <w:rPr>
          <w:rFonts w:ascii="Simplified Arabic" w:hAnsi="Simplified Arabic" w:cs="Simplified Arabic"/>
          <w:sz w:val="28"/>
          <w:szCs w:val="28"/>
          <w:rtl/>
        </w:rPr>
        <w:t>طلاع على أدبيات الموضوع من خلال المتاح من المصادر المتعلقة بموضوع الدراسة من دراسات وأبحاث سابقة منشورة وغير منشورة، وكذلك على الكتب العلمية المتخصصة في الموضوع، والدوريات</w:t>
      </w:r>
      <w:r w:rsidRPr="00421056">
        <w:rPr>
          <w:rFonts w:ascii="Simplified Arabic" w:hAnsi="Simplified Arabic" w:cs="Simplified Arabic" w:hint="cs"/>
          <w:sz w:val="28"/>
          <w:szCs w:val="28"/>
          <w:rtl/>
        </w:rPr>
        <w:t xml:space="preserve"> والمجلات</w:t>
      </w:r>
      <w:r w:rsidRPr="00421056">
        <w:rPr>
          <w:rFonts w:ascii="Simplified Arabic" w:hAnsi="Simplified Arabic" w:cs="Simplified Arabic"/>
          <w:sz w:val="28"/>
          <w:szCs w:val="28"/>
          <w:rtl/>
        </w:rPr>
        <w:t xml:space="preserve"> العلمية المتخصصة</w:t>
      </w:r>
      <w:r w:rsidR="003D7328">
        <w:rPr>
          <w:rFonts w:ascii="Simplified Arabic" w:hAnsi="Simplified Arabic" w:cs="Simplified Arabic" w:hint="cs"/>
          <w:sz w:val="28"/>
          <w:szCs w:val="28"/>
          <w:rtl/>
        </w:rPr>
        <w:t>.</w:t>
      </w:r>
    </w:p>
    <w:p w:rsidR="009B1C20" w:rsidRPr="00541311" w:rsidRDefault="00021C0D" w:rsidP="009B1C20">
      <w:pPr>
        <w:autoSpaceDE w:val="0"/>
        <w:autoSpaceDN w:val="0"/>
        <w:adjustRightInd w:val="0"/>
        <w:spacing w:after="0" w:line="240" w:lineRule="auto"/>
        <w:jc w:val="both"/>
        <w:rPr>
          <w:rFonts w:ascii="Simplified Arabic" w:hAnsi="Simplified Arabic" w:cs="Simplified Arabic"/>
          <w:b/>
          <w:bCs/>
          <w:sz w:val="36"/>
          <w:szCs w:val="36"/>
        </w:rPr>
      </w:pPr>
      <w:r w:rsidRPr="00541311">
        <w:rPr>
          <w:rFonts w:ascii="Simplified Arabic" w:hAnsi="Simplified Arabic" w:cs="Simplified Arabic" w:hint="cs"/>
          <w:b/>
          <w:bCs/>
          <w:sz w:val="36"/>
          <w:szCs w:val="36"/>
          <w:rtl/>
        </w:rPr>
        <w:lastRenderedPageBreak/>
        <w:t xml:space="preserve">8.1 </w:t>
      </w:r>
      <w:r w:rsidR="009B1C20" w:rsidRPr="00541311">
        <w:rPr>
          <w:rFonts w:ascii="Simplified Arabic" w:hAnsi="Simplified Arabic" w:cs="Simplified Arabic"/>
          <w:b/>
          <w:bCs/>
          <w:sz w:val="36"/>
          <w:szCs w:val="36"/>
          <w:rtl/>
        </w:rPr>
        <w:t xml:space="preserve">مجتمع </w:t>
      </w:r>
      <w:r w:rsidR="009B1C20" w:rsidRPr="00541311">
        <w:rPr>
          <w:rFonts w:ascii="Simplified Arabic" w:hAnsi="Simplified Arabic" w:cs="Simplified Arabic" w:hint="cs"/>
          <w:b/>
          <w:bCs/>
          <w:sz w:val="36"/>
          <w:szCs w:val="36"/>
          <w:rtl/>
        </w:rPr>
        <w:t xml:space="preserve">وعينة </w:t>
      </w:r>
      <w:r w:rsidR="009B1C20" w:rsidRPr="00541311">
        <w:rPr>
          <w:rFonts w:ascii="Simplified Arabic" w:hAnsi="Simplified Arabic" w:cs="Simplified Arabic"/>
          <w:b/>
          <w:bCs/>
          <w:sz w:val="36"/>
          <w:szCs w:val="36"/>
          <w:rtl/>
        </w:rPr>
        <w:t xml:space="preserve">الدراسة </w:t>
      </w:r>
    </w:p>
    <w:p w:rsidR="009B1C20" w:rsidRPr="00CA76D2" w:rsidRDefault="009B1C20" w:rsidP="00E253D9">
      <w:pPr>
        <w:spacing w:after="0" w:line="360" w:lineRule="auto"/>
        <w:ind w:left="360" w:firstLine="90"/>
        <w:jc w:val="highKashida"/>
        <w:rPr>
          <w:rFonts w:ascii="Simplified Arabic" w:hAnsi="Simplified Arabic" w:cs="Simplified Arabic"/>
          <w:b/>
          <w:bCs/>
          <w:sz w:val="28"/>
          <w:szCs w:val="28"/>
          <w:rtl/>
        </w:rPr>
      </w:pPr>
      <w:r w:rsidRPr="00421056">
        <w:rPr>
          <w:rFonts w:ascii="Simplified Arabic" w:hAnsi="Simplified Arabic" w:cs="Simplified Arabic" w:hint="cs"/>
          <w:sz w:val="28"/>
          <w:szCs w:val="28"/>
          <w:rtl/>
        </w:rPr>
        <w:t xml:space="preserve">   </w:t>
      </w:r>
      <w:r w:rsidR="003D7328">
        <w:rPr>
          <w:rFonts w:ascii="Simplified Arabic" w:hAnsi="Simplified Arabic" w:cs="Simplified Arabic" w:hint="cs"/>
          <w:sz w:val="28"/>
          <w:szCs w:val="28"/>
          <w:rtl/>
        </w:rPr>
        <w:t>تمثل</w:t>
      </w:r>
      <w:r>
        <w:rPr>
          <w:rFonts w:ascii="Simplified Arabic" w:hAnsi="Simplified Arabic" w:cs="Simplified Arabic" w:hint="cs"/>
          <w:sz w:val="28"/>
          <w:szCs w:val="28"/>
          <w:rtl/>
        </w:rPr>
        <w:t xml:space="preserve"> </w:t>
      </w:r>
      <w:r w:rsidRPr="00421056">
        <w:rPr>
          <w:rFonts w:ascii="Simplified Arabic" w:hAnsi="Simplified Arabic" w:cs="Simplified Arabic"/>
          <w:sz w:val="28"/>
          <w:szCs w:val="28"/>
          <w:rtl/>
        </w:rPr>
        <w:t xml:space="preserve">مجتمع الدراسة جميع </w:t>
      </w:r>
      <w:r>
        <w:rPr>
          <w:rFonts w:ascii="Simplified Arabic" w:hAnsi="Simplified Arabic" w:cs="Simplified Arabic" w:hint="cs"/>
          <w:sz w:val="28"/>
          <w:szCs w:val="28"/>
          <w:rtl/>
        </w:rPr>
        <w:t>العناصر الطبية المساعدة،</w:t>
      </w:r>
      <w:r w:rsidRPr="00421056">
        <w:rPr>
          <w:rFonts w:ascii="Simplified Arabic" w:hAnsi="Simplified Arabic" w:cs="Simplified Arabic" w:hint="cs"/>
          <w:sz w:val="28"/>
          <w:szCs w:val="28"/>
          <w:rtl/>
        </w:rPr>
        <w:t xml:space="preserve"> والبالغ عددهم</w:t>
      </w:r>
      <w:r w:rsidRPr="00421056">
        <w:rPr>
          <w:rFonts w:ascii="Simplified Arabic" w:hAnsi="Simplified Arabic" w:cs="Simplified Arabic"/>
          <w:sz w:val="28"/>
          <w:szCs w:val="28"/>
          <w:rtl/>
        </w:rPr>
        <w:t xml:space="preserve"> (</w:t>
      </w:r>
      <w:r>
        <w:rPr>
          <w:rFonts w:ascii="Simplified Arabic" w:hAnsi="Simplified Arabic" w:cs="Simplified Arabic"/>
          <w:sz w:val="32"/>
          <w:szCs w:val="32"/>
          <w:rtl/>
        </w:rPr>
        <w:t>593</w:t>
      </w:r>
      <w:r w:rsidRPr="00421056">
        <w:rPr>
          <w:rFonts w:ascii="Simplified Arabic" w:hAnsi="Simplified Arabic" w:cs="Simplified Arabic"/>
          <w:sz w:val="28"/>
          <w:szCs w:val="28"/>
          <w:rtl/>
        </w:rPr>
        <w:t>)</w:t>
      </w:r>
      <w:r w:rsidRPr="0042105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عنصراً</w:t>
      </w:r>
      <w:r w:rsidRPr="00421056">
        <w:rPr>
          <w:rFonts w:ascii="Simplified Arabic" w:hAnsi="Simplified Arabic" w:cs="Simplified Arabic" w:hint="cs"/>
          <w:sz w:val="28"/>
          <w:szCs w:val="28"/>
          <w:rtl/>
        </w:rPr>
        <w:t>، حسب البيانات التي تم الحصول عليها من مكتب المعلومات والتوثيق الطبي، بقسم شؤون العاملين</w:t>
      </w:r>
      <w:r w:rsidRPr="00421056">
        <w:rPr>
          <w:rFonts w:ascii="Simplified Arabic" w:hAnsi="Simplified Arabic" w:cs="Simplified Arabic" w:hint="cs"/>
          <w:b/>
          <w:bCs/>
          <w:sz w:val="28"/>
          <w:szCs w:val="28"/>
          <w:rtl/>
        </w:rPr>
        <w:t>(انظر الملحق)</w:t>
      </w:r>
      <w:r>
        <w:rPr>
          <w:rFonts w:ascii="Simplified Arabic" w:hAnsi="Simplified Arabic" w:cs="Simplified Arabic" w:hint="cs"/>
          <w:b/>
          <w:bCs/>
          <w:sz w:val="28"/>
          <w:szCs w:val="28"/>
          <w:rtl/>
        </w:rPr>
        <w:t xml:space="preserve">، </w:t>
      </w:r>
      <w:r w:rsidR="00E253D9">
        <w:rPr>
          <w:rFonts w:ascii="Simplified Arabic" w:hAnsi="Simplified Arabic" w:cs="Simplified Arabic" w:hint="cs"/>
          <w:sz w:val="28"/>
          <w:szCs w:val="28"/>
          <w:rtl/>
        </w:rPr>
        <w:t>ونم</w:t>
      </w:r>
      <w:r w:rsidRPr="00421056">
        <w:rPr>
          <w:rFonts w:ascii="Simplified Arabic" w:hAnsi="Simplified Arabic" w:cs="Simplified Arabic"/>
          <w:sz w:val="28"/>
          <w:szCs w:val="28"/>
          <w:rtl/>
        </w:rPr>
        <w:t xml:space="preserve"> اختيار عينة</w:t>
      </w:r>
      <w:r>
        <w:rPr>
          <w:rFonts w:ascii="Simplified Arabic" w:hAnsi="Simplified Arabic" w:cs="Simplified Arabic" w:hint="cs"/>
          <w:sz w:val="28"/>
          <w:szCs w:val="28"/>
          <w:rtl/>
        </w:rPr>
        <w:t xml:space="preserve"> عشوائية تمثل مجتمع الدراسة</w:t>
      </w:r>
      <w:r w:rsidRPr="00421056">
        <w:rPr>
          <w:rFonts w:ascii="Simplified Arabic" w:hAnsi="Simplified Arabic" w:cs="Simplified Arabic"/>
          <w:sz w:val="28"/>
          <w:szCs w:val="28"/>
          <w:rtl/>
        </w:rPr>
        <w:t>.</w:t>
      </w:r>
    </w:p>
    <w:p w:rsidR="009B1C20" w:rsidRPr="00541311" w:rsidRDefault="00541311" w:rsidP="009B1C20">
      <w:pPr>
        <w:autoSpaceDE w:val="0"/>
        <w:autoSpaceDN w:val="0"/>
        <w:adjustRightInd w:val="0"/>
        <w:spacing w:after="0" w:line="240" w:lineRule="auto"/>
        <w:jc w:val="both"/>
        <w:rPr>
          <w:rFonts w:ascii="Simplified Arabic" w:hAnsi="Simplified Arabic" w:cs="Simplified Arabic"/>
          <w:b/>
          <w:bCs/>
          <w:sz w:val="36"/>
          <w:szCs w:val="36"/>
          <w:rtl/>
        </w:rPr>
      </w:pPr>
      <w:r w:rsidRPr="00541311">
        <w:rPr>
          <w:rFonts w:ascii="Simplified Arabic" w:hAnsi="Simplified Arabic" w:cs="Simplified Arabic" w:hint="cs"/>
          <w:b/>
          <w:bCs/>
          <w:sz w:val="36"/>
          <w:szCs w:val="36"/>
          <w:rtl/>
        </w:rPr>
        <w:t>9.1</w:t>
      </w:r>
      <w:r w:rsidR="009B1C20" w:rsidRPr="00541311">
        <w:rPr>
          <w:rFonts w:ascii="Simplified Arabic" w:hAnsi="Simplified Arabic" w:cs="Simplified Arabic"/>
          <w:b/>
          <w:bCs/>
          <w:sz w:val="36"/>
          <w:szCs w:val="36"/>
          <w:rtl/>
        </w:rPr>
        <w:t xml:space="preserve"> حدود الدراسة </w:t>
      </w:r>
    </w:p>
    <w:p w:rsidR="009B1C20" w:rsidRPr="00421056" w:rsidRDefault="009B1C20" w:rsidP="00E253D9">
      <w:pPr>
        <w:numPr>
          <w:ilvl w:val="0"/>
          <w:numId w:val="1"/>
        </w:numPr>
        <w:spacing w:after="0" w:line="360" w:lineRule="auto"/>
        <w:ind w:left="360"/>
        <w:jc w:val="highKashida"/>
        <w:rPr>
          <w:rFonts w:ascii="Simplified Arabic" w:hAnsi="Simplified Arabic" w:cs="Simplified Arabic"/>
          <w:sz w:val="28"/>
          <w:szCs w:val="28"/>
        </w:rPr>
      </w:pPr>
      <w:r w:rsidRPr="00421056">
        <w:rPr>
          <w:rFonts w:ascii="Simplified Arabic" w:hAnsi="Simplified Arabic" w:cs="Simplified Arabic"/>
          <w:b/>
          <w:bCs/>
          <w:sz w:val="28"/>
          <w:szCs w:val="28"/>
          <w:rtl/>
        </w:rPr>
        <w:t>الحدود المكانية</w:t>
      </w:r>
      <w:r w:rsidRPr="00421056">
        <w:rPr>
          <w:rFonts w:ascii="Simplified Arabic" w:hAnsi="Simplified Arabic" w:cs="Simplified Arabic"/>
          <w:sz w:val="28"/>
          <w:szCs w:val="28"/>
          <w:rtl/>
        </w:rPr>
        <w:t>: تم تطبيق الدراسة</w:t>
      </w:r>
      <w:r w:rsidR="00E253D9">
        <w:rPr>
          <w:rFonts w:ascii="Simplified Arabic" w:hAnsi="Simplified Arabic" w:cs="Simplified Arabic" w:hint="cs"/>
          <w:sz w:val="28"/>
          <w:szCs w:val="28"/>
          <w:rtl/>
        </w:rPr>
        <w:t xml:space="preserve"> هذه</w:t>
      </w:r>
      <w:r w:rsidRPr="00421056">
        <w:rPr>
          <w:rFonts w:ascii="Simplified Arabic" w:hAnsi="Simplified Arabic" w:cs="Simplified Arabic" w:hint="cs"/>
          <w:sz w:val="28"/>
          <w:szCs w:val="28"/>
          <w:rtl/>
        </w:rPr>
        <w:t xml:space="preserve"> بمستشفى مصراتة المركزي بمدينة مصراتة</w:t>
      </w:r>
      <w:r w:rsidRPr="00421056">
        <w:rPr>
          <w:rFonts w:ascii="Simplified Arabic" w:hAnsi="Simplified Arabic" w:cs="Simplified Arabic"/>
          <w:sz w:val="28"/>
          <w:szCs w:val="28"/>
          <w:rtl/>
        </w:rPr>
        <w:t>.</w:t>
      </w:r>
    </w:p>
    <w:p w:rsidR="009B1C20" w:rsidRDefault="009B1C20" w:rsidP="00E253D9">
      <w:pPr>
        <w:numPr>
          <w:ilvl w:val="0"/>
          <w:numId w:val="1"/>
        </w:numPr>
        <w:spacing w:after="0" w:line="360" w:lineRule="auto"/>
        <w:ind w:left="360"/>
        <w:jc w:val="highKashida"/>
        <w:rPr>
          <w:rFonts w:ascii="Simplified Arabic" w:hAnsi="Simplified Arabic" w:cs="Simplified Arabic"/>
          <w:sz w:val="28"/>
          <w:szCs w:val="28"/>
        </w:rPr>
      </w:pPr>
      <w:r w:rsidRPr="00421056">
        <w:rPr>
          <w:rFonts w:ascii="Simplified Arabic" w:hAnsi="Simplified Arabic" w:cs="Simplified Arabic"/>
          <w:b/>
          <w:bCs/>
          <w:sz w:val="28"/>
          <w:szCs w:val="28"/>
          <w:rtl/>
        </w:rPr>
        <w:t>الحدود الزمنية</w:t>
      </w:r>
      <w:r w:rsidRPr="00421056">
        <w:rPr>
          <w:rFonts w:ascii="Simplified Arabic" w:hAnsi="Simplified Arabic" w:cs="Simplified Arabic"/>
          <w:sz w:val="28"/>
          <w:szCs w:val="28"/>
          <w:rtl/>
        </w:rPr>
        <w:t xml:space="preserve">: </w:t>
      </w:r>
      <w:r w:rsidR="00E253D9">
        <w:rPr>
          <w:rFonts w:ascii="Simplified Arabic" w:hAnsi="Simplified Arabic" w:cs="Simplified Arabic" w:hint="cs"/>
          <w:sz w:val="28"/>
          <w:szCs w:val="28"/>
          <w:rtl/>
          <w:lang w:bidi="ar-LY"/>
        </w:rPr>
        <w:t>وذلك خلال</w:t>
      </w:r>
      <w:r w:rsidRPr="00421056">
        <w:rPr>
          <w:rFonts w:ascii="Simplified Arabic" w:hAnsi="Simplified Arabic" w:cs="Simplified Arabic"/>
          <w:sz w:val="28"/>
          <w:szCs w:val="28"/>
          <w:rtl/>
          <w:lang w:bidi="ar-LY"/>
        </w:rPr>
        <w:t xml:space="preserve"> فترة إعداد هذه الدراسة وجمع بياناتها</w:t>
      </w:r>
      <w:r w:rsidR="00E253D9">
        <w:rPr>
          <w:rFonts w:ascii="Simplified Arabic" w:hAnsi="Simplified Arabic" w:cs="Simplified Arabic" w:hint="cs"/>
          <w:sz w:val="28"/>
          <w:szCs w:val="28"/>
          <w:rtl/>
          <w:lang w:bidi="ar-LY"/>
        </w:rPr>
        <w:t xml:space="preserve"> وتحديداً من 1/7/ 2017 إلى 1/7/ 2018م</w:t>
      </w:r>
      <w:r w:rsidRPr="00421056">
        <w:rPr>
          <w:rFonts w:ascii="Simplified Arabic" w:hAnsi="Simplified Arabic" w:cs="Simplified Arabic"/>
          <w:sz w:val="28"/>
          <w:szCs w:val="28"/>
          <w:rtl/>
          <w:lang w:bidi="ar-LY"/>
        </w:rPr>
        <w:t>.</w:t>
      </w:r>
    </w:p>
    <w:p w:rsidR="009B1C20" w:rsidRPr="00541311" w:rsidRDefault="00541311" w:rsidP="009B1C20">
      <w:pPr>
        <w:autoSpaceDE w:val="0"/>
        <w:autoSpaceDN w:val="0"/>
        <w:adjustRightInd w:val="0"/>
        <w:spacing w:after="0" w:line="240" w:lineRule="auto"/>
        <w:jc w:val="both"/>
        <w:rPr>
          <w:rFonts w:ascii="Simplified Arabic" w:hAnsi="Simplified Arabic" w:cs="Simplified Arabic"/>
          <w:b/>
          <w:bCs/>
          <w:sz w:val="36"/>
          <w:szCs w:val="36"/>
          <w:rtl/>
        </w:rPr>
      </w:pPr>
      <w:r w:rsidRPr="00541311">
        <w:rPr>
          <w:rFonts w:ascii="Simplified Arabic" w:hAnsi="Simplified Arabic" w:cs="Simplified Arabic" w:hint="cs"/>
          <w:b/>
          <w:bCs/>
          <w:sz w:val="36"/>
          <w:szCs w:val="36"/>
          <w:rtl/>
        </w:rPr>
        <w:t>10.1</w:t>
      </w:r>
      <w:r w:rsidR="009B1C20" w:rsidRPr="00541311">
        <w:rPr>
          <w:rFonts w:ascii="Simplified Arabic" w:hAnsi="Simplified Arabic" w:cs="Simplified Arabic"/>
          <w:b/>
          <w:bCs/>
          <w:sz w:val="36"/>
          <w:szCs w:val="36"/>
          <w:rtl/>
        </w:rPr>
        <w:t xml:space="preserve"> </w:t>
      </w:r>
      <w:r w:rsidR="009B1C20" w:rsidRPr="00541311">
        <w:rPr>
          <w:rFonts w:ascii="Simplified Arabic" w:hAnsi="Simplified Arabic" w:cs="Simplified Arabic" w:hint="cs"/>
          <w:b/>
          <w:bCs/>
          <w:sz w:val="36"/>
          <w:szCs w:val="36"/>
          <w:rtl/>
        </w:rPr>
        <w:t>التعاريف الإجرائية</w:t>
      </w:r>
    </w:p>
    <w:p w:rsidR="009B1C20" w:rsidRPr="00BE41F1" w:rsidRDefault="009B1C20" w:rsidP="002C12C5">
      <w:pPr>
        <w:pStyle w:val="a3"/>
        <w:numPr>
          <w:ilvl w:val="0"/>
          <w:numId w:val="7"/>
        </w:numPr>
        <w:autoSpaceDE w:val="0"/>
        <w:autoSpaceDN w:val="0"/>
        <w:adjustRightInd w:val="0"/>
        <w:spacing w:after="0" w:line="360" w:lineRule="auto"/>
        <w:jc w:val="highKashida"/>
        <w:rPr>
          <w:rFonts w:ascii="Simplified Arabic" w:hAnsi="Simplified Arabic" w:cs="Simplified Arabic"/>
          <w:b/>
          <w:bCs/>
          <w:sz w:val="32"/>
          <w:szCs w:val="32"/>
        </w:rPr>
      </w:pPr>
      <w:r w:rsidRPr="00BE41F1">
        <w:rPr>
          <w:rFonts w:ascii="Simplified Arabic" w:hAnsi="Simplified Arabic" w:cs="Simplified Arabic" w:hint="cs"/>
          <w:b/>
          <w:bCs/>
          <w:sz w:val="32"/>
          <w:szCs w:val="32"/>
          <w:rtl/>
          <w:lang w:bidi="ar-LY"/>
        </w:rPr>
        <w:t>الأنماط القيادية</w:t>
      </w:r>
      <w:r w:rsidRPr="00BE41F1">
        <w:rPr>
          <w:rFonts w:ascii="Simplified Arabic" w:hAnsi="Simplified Arabic" w:cs="Simplified Arabic" w:hint="cs"/>
          <w:b/>
          <w:bCs/>
          <w:sz w:val="28"/>
          <w:szCs w:val="28"/>
          <w:rtl/>
          <w:lang w:bidi="ar-LY"/>
        </w:rPr>
        <w:t xml:space="preserve">: </w:t>
      </w:r>
      <w:r w:rsidRPr="00BE41F1">
        <w:rPr>
          <w:rFonts w:ascii="Simplified Arabic" w:hAnsi="Simplified Arabic" w:cs="Simplified Arabic" w:hint="cs"/>
          <w:sz w:val="28"/>
          <w:szCs w:val="28"/>
          <w:rtl/>
          <w:lang w:bidi="ar-LY"/>
        </w:rPr>
        <w:t>ويقصد بها أسلوب القيادة المتبع والطريقة التي يتعامل بها المدير</w:t>
      </w:r>
      <w:r>
        <w:rPr>
          <w:rFonts w:ascii="Simplified Arabic" w:hAnsi="Simplified Arabic" w:cs="Simplified Arabic" w:hint="cs"/>
          <w:sz w:val="28"/>
          <w:szCs w:val="28"/>
          <w:rtl/>
          <w:lang w:bidi="ar-LY"/>
        </w:rPr>
        <w:t xml:space="preserve"> في مستشفى مصراتة</w:t>
      </w:r>
      <w:r w:rsidRPr="00BE41F1">
        <w:rPr>
          <w:rFonts w:ascii="Simplified Arabic" w:hAnsi="Simplified Arabic" w:cs="Simplified Arabic" w:hint="cs"/>
          <w:sz w:val="28"/>
          <w:szCs w:val="28"/>
          <w:rtl/>
          <w:lang w:bidi="ar-LY"/>
        </w:rPr>
        <w:t xml:space="preserve"> ويستخدمها للتأثير في </w:t>
      </w:r>
      <w:r>
        <w:rPr>
          <w:rFonts w:ascii="Simplified Arabic" w:hAnsi="Simplified Arabic" w:cs="Simplified Arabic" w:hint="cs"/>
          <w:sz w:val="28"/>
          <w:szCs w:val="28"/>
          <w:rtl/>
          <w:lang w:bidi="ar-LY"/>
        </w:rPr>
        <w:t>العناصر الطبية</w:t>
      </w:r>
      <w:r w:rsidRPr="00BE41F1">
        <w:rPr>
          <w:rFonts w:ascii="Simplified Arabic" w:hAnsi="Simplified Arabic" w:cs="Simplified Arabic" w:hint="cs"/>
          <w:sz w:val="28"/>
          <w:szCs w:val="28"/>
          <w:rtl/>
          <w:lang w:bidi="ar-LY"/>
        </w:rPr>
        <w:t xml:space="preserve"> والكيفية التي يتم بها اتخاذ القرارا</w:t>
      </w:r>
      <w:r w:rsidRPr="00BE41F1">
        <w:rPr>
          <w:rFonts w:ascii="Simplified Arabic" w:hAnsi="Simplified Arabic" w:cs="Simplified Arabic" w:hint="eastAsia"/>
          <w:sz w:val="28"/>
          <w:szCs w:val="28"/>
          <w:rtl/>
          <w:lang w:bidi="ar-LY"/>
        </w:rPr>
        <w:t>ت</w:t>
      </w:r>
      <w:r w:rsidRPr="00BE41F1">
        <w:rPr>
          <w:rFonts w:ascii="Simplified Arabic" w:hAnsi="Simplified Arabic" w:cs="Simplified Arabic" w:hint="cs"/>
          <w:sz w:val="28"/>
          <w:szCs w:val="28"/>
          <w:rtl/>
          <w:lang w:bidi="ar-LY"/>
        </w:rPr>
        <w:t xml:space="preserve"> في </w:t>
      </w:r>
      <w:r>
        <w:rPr>
          <w:rFonts w:ascii="Simplified Arabic" w:hAnsi="Simplified Arabic" w:cs="Simplified Arabic" w:hint="cs"/>
          <w:sz w:val="28"/>
          <w:szCs w:val="28"/>
          <w:rtl/>
          <w:lang w:bidi="ar-LY"/>
        </w:rPr>
        <w:t>المستشفى</w:t>
      </w:r>
      <w:r w:rsidRPr="00BE41F1">
        <w:rPr>
          <w:rFonts w:ascii="Simplified Arabic" w:hAnsi="Simplified Arabic" w:cs="Simplified Arabic" w:hint="cs"/>
          <w:sz w:val="28"/>
          <w:szCs w:val="28"/>
          <w:rtl/>
          <w:lang w:bidi="ar-LY"/>
        </w:rPr>
        <w:t>.</w:t>
      </w:r>
    </w:p>
    <w:p w:rsidR="009B1C20" w:rsidRPr="00BE41F1" w:rsidRDefault="009B1C20" w:rsidP="002C12C5">
      <w:pPr>
        <w:pStyle w:val="a3"/>
        <w:numPr>
          <w:ilvl w:val="0"/>
          <w:numId w:val="7"/>
        </w:numPr>
        <w:autoSpaceDE w:val="0"/>
        <w:autoSpaceDN w:val="0"/>
        <w:adjustRightInd w:val="0"/>
        <w:spacing w:after="0" w:line="360" w:lineRule="auto"/>
        <w:jc w:val="highKashida"/>
        <w:rPr>
          <w:rFonts w:ascii="Simplified Arabic" w:hAnsi="Simplified Arabic" w:cs="Simplified Arabic"/>
          <w:b/>
          <w:bCs/>
          <w:sz w:val="32"/>
          <w:szCs w:val="32"/>
        </w:rPr>
      </w:pPr>
      <w:r>
        <w:rPr>
          <w:rFonts w:ascii="Simplified Arabic" w:hAnsi="Simplified Arabic" w:cs="Simplified Arabic" w:hint="cs"/>
          <w:b/>
          <w:bCs/>
          <w:sz w:val="28"/>
          <w:szCs w:val="28"/>
          <w:rtl/>
        </w:rPr>
        <w:t>النمط القيادي الديمقراطي:</w:t>
      </w:r>
      <w:r>
        <w:rPr>
          <w:rFonts w:ascii="Simplified Arabic" w:hAnsi="Simplified Arabic" w:cs="Simplified Arabic" w:hint="cs"/>
          <w:sz w:val="28"/>
          <w:szCs w:val="28"/>
          <w:rtl/>
        </w:rPr>
        <w:t xml:space="preserve"> يركز هذا النمط على التوافق التام بين مصالح المرؤوسين ومصالح التنظيم، فيعمل القائد على إشباع حاجات مرؤوسيه وإشراكهم في صنع القرارات وإعطائهم الثقة التامة وتفويض السلطة لهم ليتفرغ هذا القائد للأمور الأكثر أهمية.</w:t>
      </w:r>
    </w:p>
    <w:p w:rsidR="009B1C20" w:rsidRPr="003544CF" w:rsidRDefault="009B1C20" w:rsidP="002C12C5">
      <w:pPr>
        <w:pStyle w:val="a3"/>
        <w:numPr>
          <w:ilvl w:val="0"/>
          <w:numId w:val="7"/>
        </w:numPr>
        <w:autoSpaceDE w:val="0"/>
        <w:autoSpaceDN w:val="0"/>
        <w:adjustRightInd w:val="0"/>
        <w:spacing w:after="0" w:line="360" w:lineRule="auto"/>
        <w:jc w:val="highKashida"/>
        <w:rPr>
          <w:rFonts w:ascii="Simplified Arabic" w:hAnsi="Simplified Arabic" w:cs="Simplified Arabic"/>
          <w:b/>
          <w:bCs/>
          <w:sz w:val="32"/>
          <w:szCs w:val="32"/>
        </w:rPr>
      </w:pPr>
      <w:r w:rsidRPr="00BE41F1">
        <w:rPr>
          <w:rFonts w:ascii="Simplified Arabic" w:hAnsi="Simplified Arabic" w:cs="Simplified Arabic" w:hint="cs"/>
          <w:b/>
          <w:bCs/>
          <w:sz w:val="28"/>
          <w:szCs w:val="28"/>
          <w:rtl/>
        </w:rPr>
        <w:t xml:space="preserve">النمط القيادي </w:t>
      </w:r>
      <w:r>
        <w:rPr>
          <w:rFonts w:ascii="Simplified Arabic" w:hAnsi="Simplified Arabic" w:cs="Simplified Arabic" w:hint="cs"/>
          <w:b/>
          <w:bCs/>
          <w:sz w:val="28"/>
          <w:szCs w:val="28"/>
          <w:rtl/>
        </w:rPr>
        <w:t>الأوتوقراطي</w:t>
      </w:r>
      <w:r w:rsidRPr="00BE41F1">
        <w:rPr>
          <w:rFonts w:ascii="Simplified Arabic" w:hAnsi="Simplified Arabic" w:cs="Simplified Arabic" w:hint="cs"/>
          <w:b/>
          <w:bCs/>
          <w:sz w:val="28"/>
          <w:szCs w:val="28"/>
          <w:rtl/>
        </w:rPr>
        <w:t xml:space="preserve">: </w:t>
      </w:r>
      <w:r w:rsidRPr="00BE41F1">
        <w:rPr>
          <w:rFonts w:ascii="Simplified Arabic" w:hAnsi="Simplified Arabic" w:cs="Simplified Arabic" w:hint="cs"/>
          <w:sz w:val="28"/>
          <w:szCs w:val="28"/>
          <w:rtl/>
        </w:rPr>
        <w:t>وفقا</w:t>
      </w:r>
      <w:r>
        <w:rPr>
          <w:rFonts w:ascii="Simplified Arabic" w:hAnsi="Simplified Arabic" w:cs="Simplified Arabic" w:hint="cs"/>
          <w:sz w:val="28"/>
          <w:szCs w:val="28"/>
          <w:rtl/>
        </w:rPr>
        <w:t>ً</w:t>
      </w:r>
      <w:r w:rsidRPr="00BE41F1">
        <w:rPr>
          <w:rFonts w:ascii="Simplified Arabic" w:hAnsi="Simplified Arabic" w:cs="Simplified Arabic" w:hint="cs"/>
          <w:sz w:val="28"/>
          <w:szCs w:val="28"/>
          <w:rtl/>
        </w:rPr>
        <w:t xml:space="preserve"> لهذا النمط يتخذ القائد من سل</w:t>
      </w:r>
      <w:r w:rsidR="00862770">
        <w:rPr>
          <w:rFonts w:ascii="Simplified Arabic" w:hAnsi="Simplified Arabic" w:cs="Simplified Arabic" w:hint="cs"/>
          <w:sz w:val="28"/>
          <w:szCs w:val="28"/>
          <w:rtl/>
        </w:rPr>
        <w:t>طته وسيلة للتحكم في مرؤوسيه من إ</w:t>
      </w:r>
      <w:r w:rsidRPr="00BE41F1">
        <w:rPr>
          <w:rFonts w:ascii="Simplified Arabic" w:hAnsi="Simplified Arabic" w:cs="Simplified Arabic" w:hint="cs"/>
          <w:sz w:val="28"/>
          <w:szCs w:val="28"/>
          <w:rtl/>
        </w:rPr>
        <w:t>جل تحقيق أهداف التنظيم</w:t>
      </w:r>
      <w:r>
        <w:rPr>
          <w:rFonts w:ascii="Simplified Arabic" w:hAnsi="Simplified Arabic" w:cs="Simplified Arabic" w:hint="cs"/>
          <w:sz w:val="28"/>
          <w:szCs w:val="28"/>
          <w:rtl/>
        </w:rPr>
        <w:t>،</w:t>
      </w:r>
      <w:r w:rsidRPr="00BE41F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sidRPr="00BE41F1">
        <w:rPr>
          <w:rFonts w:ascii="Simplified Arabic" w:hAnsi="Simplified Arabic" w:cs="Simplified Arabic" w:hint="cs"/>
          <w:sz w:val="28"/>
          <w:szCs w:val="28"/>
          <w:rtl/>
        </w:rPr>
        <w:t xml:space="preserve">يركز جميع الصلاحيات </w:t>
      </w:r>
      <w:r w:rsidRPr="00BE41F1">
        <w:rPr>
          <w:rFonts w:ascii="Simplified Arabic" w:hAnsi="Simplified Arabic" w:cs="Simplified Arabic" w:hint="cs"/>
          <w:sz w:val="28"/>
          <w:szCs w:val="28"/>
          <w:rtl/>
        </w:rPr>
        <w:lastRenderedPageBreak/>
        <w:t>في يده</w:t>
      </w:r>
      <w:r>
        <w:rPr>
          <w:rFonts w:ascii="Simplified Arabic" w:hAnsi="Simplified Arabic" w:cs="Simplified Arabic" w:hint="cs"/>
          <w:sz w:val="28"/>
          <w:szCs w:val="28"/>
          <w:rtl/>
        </w:rPr>
        <w:t>،</w:t>
      </w:r>
      <w:r w:rsidRPr="00BE41F1">
        <w:rPr>
          <w:rFonts w:ascii="Simplified Arabic" w:hAnsi="Simplified Arabic" w:cs="Simplified Arabic" w:hint="cs"/>
          <w:sz w:val="28"/>
          <w:szCs w:val="28"/>
          <w:rtl/>
        </w:rPr>
        <w:t xml:space="preserve">  ولا يشرك مرؤوسيه  في صنع القرارات الخاصة بعملهم</w:t>
      </w:r>
      <w:r>
        <w:rPr>
          <w:rFonts w:ascii="Simplified Arabic" w:hAnsi="Simplified Arabic" w:cs="Simplified Arabic" w:hint="cs"/>
          <w:sz w:val="28"/>
          <w:szCs w:val="28"/>
          <w:rtl/>
        </w:rPr>
        <w:t>،</w:t>
      </w:r>
      <w:r w:rsidRPr="00BE41F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ولا</w:t>
      </w:r>
      <w:r w:rsidRPr="00BE41F1">
        <w:rPr>
          <w:rFonts w:ascii="Simplified Arabic" w:hAnsi="Simplified Arabic" w:cs="Simplified Arabic" w:hint="cs"/>
          <w:sz w:val="28"/>
          <w:szCs w:val="28"/>
          <w:rtl/>
        </w:rPr>
        <w:t xml:space="preserve"> يترك لهم حرية التصرف في العمل أو طريقة أدائه. </w:t>
      </w:r>
    </w:p>
    <w:p w:rsidR="009B1C20" w:rsidRPr="003F4C6A" w:rsidRDefault="009B1C20" w:rsidP="002C12C5">
      <w:pPr>
        <w:pStyle w:val="a3"/>
        <w:numPr>
          <w:ilvl w:val="0"/>
          <w:numId w:val="7"/>
        </w:numPr>
        <w:autoSpaceDE w:val="0"/>
        <w:autoSpaceDN w:val="0"/>
        <w:adjustRightInd w:val="0"/>
        <w:spacing w:after="0" w:line="360" w:lineRule="auto"/>
        <w:jc w:val="highKashida"/>
        <w:rPr>
          <w:rFonts w:ascii="Simplified Arabic" w:hAnsi="Simplified Arabic" w:cs="Simplified Arabic"/>
          <w:b/>
          <w:bCs/>
          <w:sz w:val="32"/>
          <w:szCs w:val="32"/>
        </w:rPr>
      </w:pPr>
      <w:r w:rsidRPr="003544CF">
        <w:rPr>
          <w:rFonts w:ascii="Simplified Arabic" w:hAnsi="Simplified Arabic" w:cs="Simplified Arabic" w:hint="cs"/>
          <w:b/>
          <w:bCs/>
          <w:sz w:val="28"/>
          <w:szCs w:val="28"/>
          <w:rtl/>
        </w:rPr>
        <w:t>النمط القيادي الحر:</w:t>
      </w:r>
      <w:r>
        <w:rPr>
          <w:rFonts w:ascii="Simplified Arabic" w:hAnsi="Simplified Arabic" w:cs="Simplified Arabic" w:hint="cs"/>
          <w:b/>
          <w:bCs/>
          <w:sz w:val="28"/>
          <w:szCs w:val="28"/>
          <w:rtl/>
        </w:rPr>
        <w:t xml:space="preserve"> </w:t>
      </w:r>
      <w:r w:rsidRPr="003544CF">
        <w:rPr>
          <w:rFonts w:ascii="Simplified Arabic" w:hAnsi="Simplified Arabic" w:cs="Simplified Arabic" w:hint="cs"/>
          <w:sz w:val="28"/>
          <w:szCs w:val="28"/>
          <w:rtl/>
        </w:rPr>
        <w:t>يركز النمط على إعطاء حرية التصرف للمرؤوسين في أدائهم لعملهم</w:t>
      </w:r>
      <w:r>
        <w:rPr>
          <w:rFonts w:ascii="Simplified Arabic" w:hAnsi="Simplified Arabic" w:cs="Simplified Arabic" w:hint="cs"/>
          <w:sz w:val="28"/>
          <w:szCs w:val="28"/>
          <w:rtl/>
        </w:rPr>
        <w:t>،</w:t>
      </w:r>
      <w:r w:rsidRPr="003544C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w:t>
      </w:r>
      <w:r w:rsidRPr="003544CF">
        <w:rPr>
          <w:rFonts w:ascii="Simplified Arabic" w:hAnsi="Simplified Arabic" w:cs="Simplified Arabic" w:hint="cs"/>
          <w:sz w:val="28"/>
          <w:szCs w:val="28"/>
          <w:rtl/>
        </w:rPr>
        <w:t>يفوض سلطة اتخاذ القرارات لمرؤوسيه ويكتفي بإبداء الرأي وإعطاء المشورة عند الضرورة</w:t>
      </w:r>
      <w:r>
        <w:rPr>
          <w:rFonts w:ascii="Simplified Arabic" w:hAnsi="Simplified Arabic" w:cs="Simplified Arabic" w:hint="cs"/>
          <w:sz w:val="28"/>
          <w:szCs w:val="28"/>
          <w:rtl/>
        </w:rPr>
        <w:t xml:space="preserve">، </w:t>
      </w:r>
      <w:r w:rsidRPr="003544CF">
        <w:rPr>
          <w:rFonts w:ascii="Simplified Arabic" w:hAnsi="Simplified Arabic" w:cs="Simplified Arabic" w:hint="cs"/>
          <w:sz w:val="28"/>
          <w:szCs w:val="28"/>
          <w:rtl/>
        </w:rPr>
        <w:t xml:space="preserve">فهو لا يسيطر على مرؤوسيه أو </w:t>
      </w:r>
      <w:r w:rsidR="00862770">
        <w:rPr>
          <w:rFonts w:ascii="Simplified Arabic" w:hAnsi="Simplified Arabic" w:cs="Simplified Arabic" w:hint="cs"/>
          <w:sz w:val="28"/>
          <w:szCs w:val="28"/>
          <w:rtl/>
        </w:rPr>
        <w:t>يسعى للتأثير عليهم ظنا منه أن ذ</w:t>
      </w:r>
      <w:r w:rsidRPr="003544CF">
        <w:rPr>
          <w:rFonts w:ascii="Simplified Arabic" w:hAnsi="Simplified Arabic" w:cs="Simplified Arabic" w:hint="cs"/>
          <w:sz w:val="28"/>
          <w:szCs w:val="28"/>
          <w:rtl/>
        </w:rPr>
        <w:t xml:space="preserve">لك كفيل بأن يزيد من ُثقتهم </w:t>
      </w:r>
      <w:r>
        <w:rPr>
          <w:rFonts w:ascii="Simplified Arabic" w:hAnsi="Simplified Arabic" w:cs="Simplified Arabic" w:hint="cs"/>
          <w:sz w:val="28"/>
          <w:szCs w:val="28"/>
          <w:rtl/>
        </w:rPr>
        <w:t>بأنفسهم وينمي قدراتهم ومهاراتهم</w:t>
      </w:r>
      <w:r w:rsidRPr="003544CF">
        <w:rPr>
          <w:rFonts w:ascii="Simplified Arabic" w:hAnsi="Simplified Arabic" w:cs="Simplified Arabic" w:hint="cs"/>
          <w:sz w:val="28"/>
          <w:szCs w:val="28"/>
          <w:rtl/>
        </w:rPr>
        <w:t xml:space="preserve">. </w:t>
      </w:r>
    </w:p>
    <w:p w:rsidR="009B1C20" w:rsidRPr="003544CF" w:rsidRDefault="009B1C20" w:rsidP="002C12C5">
      <w:pPr>
        <w:pStyle w:val="a3"/>
        <w:numPr>
          <w:ilvl w:val="0"/>
          <w:numId w:val="7"/>
        </w:numPr>
        <w:autoSpaceDE w:val="0"/>
        <w:autoSpaceDN w:val="0"/>
        <w:adjustRightInd w:val="0"/>
        <w:spacing w:after="0" w:line="360" w:lineRule="auto"/>
        <w:jc w:val="highKashida"/>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النمط القيادي التحويلي: </w:t>
      </w:r>
      <w:r w:rsidRPr="000C130E">
        <w:rPr>
          <w:rFonts w:ascii="Simplified Arabic" w:hAnsi="Simplified Arabic" w:cs="Simplified Arabic" w:hint="cs"/>
          <w:sz w:val="28"/>
          <w:szCs w:val="28"/>
          <w:rtl/>
        </w:rPr>
        <w:t>يركز</w:t>
      </w:r>
      <w:r>
        <w:rPr>
          <w:rFonts w:ascii="Simplified Arabic" w:hAnsi="Simplified Arabic" w:cs="Simplified Arabic" w:hint="cs"/>
          <w:sz w:val="28"/>
          <w:szCs w:val="28"/>
          <w:rtl/>
        </w:rPr>
        <w:t xml:space="preserve"> النمط القيادي التحويلي على القائد الذي يمتلك القدرة على تحفيز وإثارة المرؤوسين وإشعارهم والتعامل معهم على أنهم أشخاص متميزون وأن يكون كل تفكيرهم تحقيق الأهداف. </w:t>
      </w:r>
    </w:p>
    <w:p w:rsidR="009B1C20" w:rsidRPr="00541311" w:rsidRDefault="009B1C20" w:rsidP="002C12C5">
      <w:pPr>
        <w:pStyle w:val="a3"/>
        <w:numPr>
          <w:ilvl w:val="0"/>
          <w:numId w:val="7"/>
        </w:numPr>
        <w:autoSpaceDE w:val="0"/>
        <w:autoSpaceDN w:val="0"/>
        <w:adjustRightInd w:val="0"/>
        <w:spacing w:after="0" w:line="360" w:lineRule="auto"/>
        <w:jc w:val="highKashida"/>
        <w:rPr>
          <w:rFonts w:ascii="Simplified Arabic" w:hAnsi="Simplified Arabic" w:cs="Simplified Arabic"/>
          <w:b/>
          <w:bCs/>
          <w:sz w:val="32"/>
          <w:szCs w:val="32"/>
          <w:rtl/>
        </w:rPr>
      </w:pPr>
      <w:r w:rsidRPr="00541311">
        <w:rPr>
          <w:rFonts w:ascii="Simplified Arabic" w:hAnsi="Simplified Arabic" w:cs="Simplified Arabic"/>
          <w:b/>
          <w:bCs/>
          <w:sz w:val="32"/>
          <w:szCs w:val="32"/>
          <w:rtl/>
          <w:lang w:bidi="ar-LY"/>
        </w:rPr>
        <w:t>الإبداع التنظيمي</w:t>
      </w:r>
      <w:r w:rsidRPr="00541311">
        <w:rPr>
          <w:rFonts w:ascii="Simplified Arabic" w:hAnsi="Simplified Arabic" w:cs="Simplified Arabic"/>
          <w:sz w:val="32"/>
          <w:szCs w:val="32"/>
          <w:rtl/>
          <w:lang w:bidi="ar-LY"/>
        </w:rPr>
        <w:t xml:space="preserve">: </w:t>
      </w:r>
      <w:r w:rsidRPr="00541311">
        <w:rPr>
          <w:rFonts w:ascii="Simplified Arabic" w:hAnsi="Simplified Arabic" w:cs="Simplified Arabic"/>
          <w:sz w:val="28"/>
          <w:szCs w:val="28"/>
          <w:rtl/>
          <w:lang w:bidi="ar-LY"/>
        </w:rPr>
        <w:t>وهو عملية الخيال والتفكير التي يقوم بها أفراد المنظمة لإيجاد الحلول للمشاكل التي تواجهها المنظمة أو للوصول إلى أفكار جديدة بناءة أو طر</w:t>
      </w:r>
      <w:r w:rsidR="00E253D9">
        <w:rPr>
          <w:rFonts w:ascii="Simplified Arabic" w:hAnsi="Simplified Arabic" w:cs="Simplified Arabic" w:hint="cs"/>
          <w:sz w:val="28"/>
          <w:szCs w:val="28"/>
          <w:rtl/>
          <w:lang w:bidi="ar-LY"/>
        </w:rPr>
        <w:t>ائ</w:t>
      </w:r>
      <w:r w:rsidRPr="00541311">
        <w:rPr>
          <w:rFonts w:ascii="Simplified Arabic" w:hAnsi="Simplified Arabic" w:cs="Simplified Arabic"/>
          <w:sz w:val="28"/>
          <w:szCs w:val="28"/>
          <w:rtl/>
          <w:lang w:bidi="ar-LY"/>
        </w:rPr>
        <w:t>ق عمل جديدة تسهل العمل وتدفع بالمنظمة نحو الأفضل.</w:t>
      </w:r>
      <w:r w:rsidRPr="00541311">
        <w:rPr>
          <w:rFonts w:ascii="Simplified Arabic" w:hAnsi="Simplified Arabic" w:cs="Simplified Arabic"/>
          <w:b/>
          <w:bCs/>
          <w:sz w:val="28"/>
          <w:szCs w:val="28"/>
          <w:rtl/>
          <w:lang w:bidi="ar-LY"/>
        </w:rPr>
        <w:t xml:space="preserve">  </w:t>
      </w:r>
      <w:r w:rsidRPr="00541311">
        <w:rPr>
          <w:rFonts w:ascii="Simplified Arabic" w:hAnsi="Simplified Arabic" w:cs="Simplified Arabic"/>
          <w:b/>
          <w:bCs/>
          <w:sz w:val="32"/>
          <w:szCs w:val="32"/>
          <w:rtl/>
        </w:rPr>
        <w:t xml:space="preserve">       </w:t>
      </w:r>
    </w:p>
    <w:p w:rsidR="009B1C20" w:rsidRPr="00541311" w:rsidRDefault="00541311" w:rsidP="009B1C20">
      <w:pPr>
        <w:autoSpaceDE w:val="0"/>
        <w:autoSpaceDN w:val="0"/>
        <w:adjustRightInd w:val="0"/>
        <w:spacing w:after="0" w:line="240" w:lineRule="auto"/>
        <w:jc w:val="both"/>
        <w:rPr>
          <w:rFonts w:ascii="Simplified Arabic" w:hAnsi="Simplified Arabic" w:cs="Simplified Arabic"/>
          <w:b/>
          <w:bCs/>
          <w:sz w:val="36"/>
          <w:szCs w:val="36"/>
          <w:rtl/>
        </w:rPr>
      </w:pPr>
      <w:r w:rsidRPr="00541311">
        <w:rPr>
          <w:rFonts w:ascii="Simplified Arabic" w:hAnsi="Simplified Arabic" w:cs="Simplified Arabic" w:hint="cs"/>
          <w:b/>
          <w:bCs/>
          <w:sz w:val="36"/>
          <w:szCs w:val="36"/>
          <w:rtl/>
        </w:rPr>
        <w:t xml:space="preserve">11.1 </w:t>
      </w:r>
      <w:r w:rsidR="009B1C20" w:rsidRPr="00541311">
        <w:rPr>
          <w:rFonts w:ascii="Simplified Arabic" w:hAnsi="Simplified Arabic" w:cs="Simplified Arabic"/>
          <w:b/>
          <w:bCs/>
          <w:sz w:val="36"/>
          <w:szCs w:val="36"/>
          <w:rtl/>
        </w:rPr>
        <w:t>الدراسات السابقة</w:t>
      </w:r>
    </w:p>
    <w:p w:rsidR="009B1C20" w:rsidRPr="00541311" w:rsidRDefault="00F66E31" w:rsidP="00E253D9">
      <w:pPr>
        <w:autoSpaceDE w:val="0"/>
        <w:autoSpaceDN w:val="0"/>
        <w:adjustRightInd w:val="0"/>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9B1C20" w:rsidRPr="00541311">
        <w:rPr>
          <w:rFonts w:ascii="Simplified Arabic" w:hAnsi="Simplified Arabic" w:cs="Simplified Arabic"/>
          <w:sz w:val="28"/>
          <w:szCs w:val="28"/>
          <w:rtl/>
        </w:rPr>
        <w:t xml:space="preserve">سوف نعرض بعض الدراسات </w:t>
      </w:r>
      <w:r w:rsidR="00E253D9">
        <w:rPr>
          <w:rFonts w:ascii="Simplified Arabic" w:hAnsi="Simplified Arabic" w:cs="Simplified Arabic" w:hint="cs"/>
          <w:sz w:val="28"/>
          <w:szCs w:val="28"/>
          <w:rtl/>
        </w:rPr>
        <w:t>السابقة</w:t>
      </w:r>
      <w:r w:rsidR="009B1C20" w:rsidRPr="00541311">
        <w:rPr>
          <w:rFonts w:ascii="Simplified Arabic" w:hAnsi="Simplified Arabic" w:cs="Simplified Arabic"/>
          <w:sz w:val="28"/>
          <w:szCs w:val="28"/>
          <w:rtl/>
        </w:rPr>
        <w:t xml:space="preserve"> المتعلقة بمتغيرات الدراسة والتي سيستفيد منها الباحث بشكل مباشر أو غير مباشر في بعض القضايا التي تخص دراسته:</w:t>
      </w:r>
    </w:p>
    <w:p w:rsidR="009B1C20" w:rsidRPr="00541311" w:rsidRDefault="009B1C20" w:rsidP="00611F4C">
      <w:pPr>
        <w:pStyle w:val="a3"/>
        <w:numPr>
          <w:ilvl w:val="0"/>
          <w:numId w:val="10"/>
        </w:numPr>
        <w:spacing w:line="360" w:lineRule="auto"/>
        <w:jc w:val="highKashida"/>
        <w:rPr>
          <w:rFonts w:ascii="Simplified Arabic" w:hAnsi="Simplified Arabic" w:cs="Simplified Arabic"/>
          <w:sz w:val="28"/>
          <w:szCs w:val="28"/>
          <w:lang w:bidi="ar-LY"/>
        </w:rPr>
      </w:pPr>
      <w:r w:rsidRPr="00541311">
        <w:rPr>
          <w:rFonts w:ascii="Simplified Arabic" w:hAnsi="Simplified Arabic" w:cs="Simplified Arabic"/>
          <w:b/>
          <w:bCs/>
          <w:sz w:val="32"/>
          <w:szCs w:val="32"/>
          <w:rtl/>
          <w:lang w:bidi="ar-LY"/>
        </w:rPr>
        <w:t xml:space="preserve">دراسة </w:t>
      </w:r>
      <w:r w:rsidR="00611F4C">
        <w:rPr>
          <w:rFonts w:ascii="Simplified Arabic" w:hAnsi="Simplified Arabic" w:cs="Simplified Arabic" w:hint="cs"/>
          <w:b/>
          <w:bCs/>
          <w:sz w:val="32"/>
          <w:szCs w:val="32"/>
          <w:rtl/>
          <w:lang w:bidi="ar-LY"/>
        </w:rPr>
        <w:t>(</w:t>
      </w:r>
      <w:r w:rsidRPr="00541311">
        <w:rPr>
          <w:rFonts w:ascii="Simplified Arabic" w:hAnsi="Simplified Arabic" w:cs="Simplified Arabic"/>
          <w:b/>
          <w:bCs/>
          <w:sz w:val="32"/>
          <w:szCs w:val="32"/>
          <w:rtl/>
          <w:lang w:bidi="ar-LY"/>
        </w:rPr>
        <w:t>القليب</w:t>
      </w:r>
      <w:r w:rsidR="00611F4C">
        <w:rPr>
          <w:rFonts w:ascii="Simplified Arabic" w:hAnsi="Simplified Arabic" w:cs="Simplified Arabic" w:hint="cs"/>
          <w:b/>
          <w:bCs/>
          <w:sz w:val="32"/>
          <w:szCs w:val="32"/>
          <w:rtl/>
          <w:lang w:bidi="ar-LY"/>
        </w:rPr>
        <w:t>،</w:t>
      </w:r>
      <w:r w:rsidRPr="00541311">
        <w:rPr>
          <w:rFonts w:ascii="Simplified Arabic" w:hAnsi="Simplified Arabic" w:cs="Simplified Arabic"/>
          <w:b/>
          <w:bCs/>
          <w:sz w:val="32"/>
          <w:szCs w:val="32"/>
          <w:rtl/>
          <w:lang w:bidi="ar-LY"/>
        </w:rPr>
        <w:t xml:space="preserve"> 2012</w:t>
      </w:r>
      <w:r w:rsidRPr="00541311">
        <w:rPr>
          <w:rFonts w:ascii="Simplified Arabic" w:hAnsi="Simplified Arabic" w:cs="Simplified Arabic"/>
          <w:sz w:val="32"/>
          <w:szCs w:val="32"/>
          <w:rtl/>
          <w:lang w:bidi="ar-LY"/>
        </w:rPr>
        <w:t xml:space="preserve">) </w:t>
      </w:r>
      <w:r w:rsidRPr="00611F4C">
        <w:rPr>
          <w:rFonts w:ascii="Simplified Arabic" w:hAnsi="Simplified Arabic" w:cs="Simplified Arabic"/>
          <w:b/>
          <w:bCs/>
          <w:sz w:val="32"/>
          <w:szCs w:val="32"/>
          <w:rtl/>
          <w:lang w:bidi="ar-LY"/>
        </w:rPr>
        <w:t>بعنوان</w:t>
      </w:r>
      <w:r w:rsidR="00611F4C">
        <w:rPr>
          <w:rFonts w:ascii="Simplified Arabic" w:hAnsi="Simplified Arabic" w:cs="Simplified Arabic" w:hint="cs"/>
          <w:b/>
          <w:bCs/>
          <w:sz w:val="32"/>
          <w:szCs w:val="32"/>
          <w:rtl/>
          <w:lang w:bidi="ar-LY"/>
        </w:rPr>
        <w:t>،</w:t>
      </w:r>
      <w:r w:rsidRPr="00541311">
        <w:rPr>
          <w:rFonts w:ascii="Simplified Arabic" w:hAnsi="Simplified Arabic" w:cs="Simplified Arabic"/>
          <w:sz w:val="32"/>
          <w:szCs w:val="32"/>
          <w:rtl/>
          <w:lang w:bidi="ar-LY"/>
        </w:rPr>
        <w:t xml:space="preserve"> "تطوير القيادات الإدارية وأثرها على مستقبل التغير التنظيمي"</w:t>
      </w:r>
      <w:r w:rsidRPr="00541311">
        <w:rPr>
          <w:rFonts w:ascii="Simplified Arabic" w:hAnsi="Simplified Arabic" w:cs="Simplified Arabic"/>
          <w:b/>
          <w:bCs/>
          <w:sz w:val="32"/>
          <w:szCs w:val="32"/>
          <w:rtl/>
          <w:lang w:bidi="ar-LY"/>
        </w:rPr>
        <w:t xml:space="preserve"> </w:t>
      </w:r>
      <w:r w:rsidRPr="00541311">
        <w:rPr>
          <w:rFonts w:ascii="Simplified Arabic" w:hAnsi="Simplified Arabic" w:cs="Simplified Arabic"/>
          <w:sz w:val="28"/>
          <w:szCs w:val="28"/>
          <w:rtl/>
          <w:lang w:bidi="ar-LY"/>
        </w:rPr>
        <w:t xml:space="preserve">يتمثل مجتمع الدراسة من جميع العاملين بشركة ماتيتو البريطانية فرع ليبيا و بإدارتها الرئيسية في </w:t>
      </w:r>
      <w:r w:rsidRPr="00541311">
        <w:rPr>
          <w:rFonts w:ascii="Simplified Arabic" w:hAnsi="Simplified Arabic" w:cs="Simplified Arabic"/>
          <w:sz w:val="28"/>
          <w:szCs w:val="28"/>
          <w:rtl/>
          <w:lang w:bidi="ar-LY"/>
        </w:rPr>
        <w:lastRenderedPageBreak/>
        <w:t>طرابلس</w:t>
      </w:r>
      <w:r w:rsidR="00E253D9">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والمشروعات التابعة لها في كل من وادي الشاطئ</w:t>
      </w:r>
      <w:r w:rsidR="00E253D9">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مرزق</w:t>
      </w:r>
      <w:r w:rsidR="00E253D9">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مصراته</w:t>
      </w:r>
      <w:r w:rsidR="00E253D9">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الزاوية</w:t>
      </w:r>
      <w:r w:rsidR="00E253D9">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والبالغ عددهم (162) موظفا</w:t>
      </w:r>
      <w:r w:rsidR="00E253D9">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وتمثلت أدوات جمع البيانات في الاستبيان حيث تم اختيار عين</w:t>
      </w:r>
      <w:r w:rsidR="00862770">
        <w:rPr>
          <w:rFonts w:ascii="Simplified Arabic" w:hAnsi="Simplified Arabic" w:cs="Simplified Arabic" w:hint="cs"/>
          <w:sz w:val="28"/>
          <w:szCs w:val="28"/>
          <w:rtl/>
          <w:lang w:bidi="ar-LY"/>
        </w:rPr>
        <w:t>ة</w:t>
      </w:r>
      <w:r w:rsidRPr="00541311">
        <w:rPr>
          <w:rFonts w:ascii="Simplified Arabic" w:hAnsi="Simplified Arabic" w:cs="Simplified Arabic"/>
          <w:sz w:val="28"/>
          <w:szCs w:val="28"/>
          <w:rtl/>
          <w:lang w:bidi="ar-LY"/>
        </w:rPr>
        <w:t xml:space="preserve"> قصدي</w:t>
      </w:r>
      <w:r w:rsidR="00862770">
        <w:rPr>
          <w:rFonts w:ascii="Simplified Arabic" w:hAnsi="Simplified Arabic" w:cs="Simplified Arabic" w:hint="cs"/>
          <w:sz w:val="28"/>
          <w:szCs w:val="28"/>
          <w:rtl/>
          <w:lang w:bidi="ar-LY"/>
        </w:rPr>
        <w:t>ة</w:t>
      </w:r>
      <w:r w:rsidRPr="00541311">
        <w:rPr>
          <w:rFonts w:ascii="Simplified Arabic" w:hAnsi="Simplified Arabic" w:cs="Simplified Arabic"/>
          <w:sz w:val="28"/>
          <w:szCs w:val="28"/>
          <w:rtl/>
          <w:lang w:bidi="ar-LY"/>
        </w:rPr>
        <w:t xml:space="preserve"> من (30) عنصرا</w:t>
      </w:r>
      <w:r w:rsidR="00E253D9">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يمثلون ا</w:t>
      </w:r>
      <w:r w:rsidR="00E253D9">
        <w:rPr>
          <w:rFonts w:ascii="Simplified Arabic" w:hAnsi="Simplified Arabic" w:cs="Simplified Arabic"/>
          <w:sz w:val="28"/>
          <w:szCs w:val="28"/>
          <w:rtl/>
          <w:lang w:bidi="ar-LY"/>
        </w:rPr>
        <w:t>لقيادات الإدارية</w:t>
      </w:r>
      <w:r w:rsidRPr="00541311">
        <w:rPr>
          <w:rFonts w:ascii="Simplified Arabic" w:hAnsi="Simplified Arabic" w:cs="Simplified Arabic"/>
          <w:sz w:val="28"/>
          <w:szCs w:val="28"/>
          <w:rtl/>
          <w:lang w:bidi="ar-LY"/>
        </w:rPr>
        <w:t>. وأظهرت النتائج أن مستوى مستقبل التغير التنظيمي مرتبط ارتباط</w:t>
      </w:r>
      <w:r w:rsidR="00862770">
        <w:rPr>
          <w:rFonts w:ascii="Simplified Arabic" w:hAnsi="Simplified Arabic" w:cs="Simplified Arabic" w:hint="cs"/>
          <w:sz w:val="28"/>
          <w:szCs w:val="28"/>
          <w:rtl/>
          <w:lang w:bidi="ar-LY"/>
        </w:rPr>
        <w:t>اً</w:t>
      </w:r>
      <w:r w:rsidRPr="00541311">
        <w:rPr>
          <w:rFonts w:ascii="Simplified Arabic" w:hAnsi="Simplified Arabic" w:cs="Simplified Arabic"/>
          <w:sz w:val="28"/>
          <w:szCs w:val="28"/>
          <w:rtl/>
          <w:lang w:bidi="ar-LY"/>
        </w:rPr>
        <w:t xml:space="preserve"> كبيرا بمستوى تطوير المهارات الإدارية</w:t>
      </w:r>
      <w:r w:rsidR="00E253D9">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أي يمكن القول بأنه لا أهمية لمستوى مستقبل التغير التنظيمي ما لم يسبقه تطو</w:t>
      </w:r>
      <w:r w:rsidR="00E253D9">
        <w:rPr>
          <w:rFonts w:ascii="Simplified Arabic" w:hAnsi="Simplified Arabic" w:cs="Simplified Arabic"/>
          <w:sz w:val="28"/>
          <w:szCs w:val="28"/>
          <w:rtl/>
          <w:lang w:bidi="ar-LY"/>
        </w:rPr>
        <w:t>ير في القيادات و تنمية المهارات</w:t>
      </w:r>
      <w:r w:rsidRPr="00541311">
        <w:rPr>
          <w:rFonts w:ascii="Simplified Arabic" w:hAnsi="Simplified Arabic" w:cs="Simplified Arabic"/>
          <w:sz w:val="28"/>
          <w:szCs w:val="28"/>
          <w:rtl/>
          <w:lang w:bidi="ar-LY"/>
        </w:rPr>
        <w:t>. وأظهرت أيضا أن مستوى امتلاك المهارات الإدراكية جيد</w:t>
      </w:r>
      <w:r w:rsidR="00E253D9">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ما يعني إمكانية تقبل عين</w:t>
      </w:r>
      <w:r w:rsidR="00862770">
        <w:rPr>
          <w:rFonts w:ascii="Simplified Arabic" w:hAnsi="Simplified Arabic" w:cs="Simplified Arabic" w:hint="cs"/>
          <w:sz w:val="28"/>
          <w:szCs w:val="28"/>
          <w:rtl/>
          <w:lang w:bidi="ar-LY"/>
        </w:rPr>
        <w:t>ة</w:t>
      </w:r>
      <w:r w:rsidRPr="00541311">
        <w:rPr>
          <w:rFonts w:ascii="Simplified Arabic" w:hAnsi="Simplified Arabic" w:cs="Simplified Arabic"/>
          <w:sz w:val="28"/>
          <w:szCs w:val="28"/>
          <w:rtl/>
          <w:lang w:bidi="ar-LY"/>
        </w:rPr>
        <w:t xml:space="preserve"> الدراسة برنامج التحسين وإدراكهم</w:t>
      </w:r>
      <w:r w:rsidR="00E253D9">
        <w:rPr>
          <w:rFonts w:ascii="Simplified Arabic" w:hAnsi="Simplified Arabic" w:cs="Simplified Arabic"/>
          <w:sz w:val="28"/>
          <w:szCs w:val="28"/>
          <w:rtl/>
          <w:lang w:bidi="ar-LY"/>
        </w:rPr>
        <w:t xml:space="preserve"> لأهمية تطوير المهارات الإدارية</w:t>
      </w:r>
      <w:r w:rsidRPr="00541311">
        <w:rPr>
          <w:rFonts w:ascii="Simplified Arabic" w:hAnsi="Simplified Arabic" w:cs="Simplified Arabic"/>
          <w:sz w:val="28"/>
          <w:szCs w:val="28"/>
          <w:rtl/>
          <w:lang w:bidi="ar-LY"/>
        </w:rPr>
        <w:t>. وأيضا أظهرت النتائج أن مستوى امتلاك المهارات الإنسانية جيد</w:t>
      </w:r>
      <w:r w:rsidR="00E253D9">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ما يعني إمكانية توفير الرغبة ل</w:t>
      </w:r>
      <w:r w:rsidR="00862770">
        <w:rPr>
          <w:rFonts w:ascii="Simplified Arabic" w:hAnsi="Simplified Arabic" w:cs="Simplified Arabic" w:hint="cs"/>
          <w:sz w:val="28"/>
          <w:szCs w:val="28"/>
          <w:rtl/>
          <w:lang w:bidi="ar-LY"/>
        </w:rPr>
        <w:t>ل</w:t>
      </w:r>
      <w:r w:rsidRPr="00541311">
        <w:rPr>
          <w:rFonts w:ascii="Simplified Arabic" w:hAnsi="Simplified Arabic" w:cs="Simplified Arabic"/>
          <w:sz w:val="28"/>
          <w:szCs w:val="28"/>
          <w:rtl/>
          <w:lang w:bidi="ar-LY"/>
        </w:rPr>
        <w:t xml:space="preserve">تحسين والتطوير والتفاعل مع الآخرين. </w:t>
      </w:r>
    </w:p>
    <w:p w:rsidR="009B1C20" w:rsidRPr="00541311" w:rsidRDefault="009B1C20" w:rsidP="00611F4C">
      <w:pPr>
        <w:pStyle w:val="a3"/>
        <w:numPr>
          <w:ilvl w:val="0"/>
          <w:numId w:val="10"/>
        </w:numPr>
        <w:spacing w:line="360" w:lineRule="auto"/>
        <w:jc w:val="highKashida"/>
        <w:rPr>
          <w:rFonts w:ascii="Simplified Arabic" w:hAnsi="Simplified Arabic" w:cs="Simplified Arabic"/>
          <w:sz w:val="28"/>
          <w:szCs w:val="28"/>
          <w:lang w:bidi="ar-LY"/>
        </w:rPr>
      </w:pPr>
      <w:r w:rsidRPr="00541311">
        <w:rPr>
          <w:rFonts w:ascii="Simplified Arabic" w:hAnsi="Simplified Arabic" w:cs="Simplified Arabic"/>
          <w:b/>
          <w:bCs/>
          <w:sz w:val="32"/>
          <w:szCs w:val="32"/>
          <w:rtl/>
          <w:lang w:bidi="ar-LY"/>
        </w:rPr>
        <w:t xml:space="preserve">دراسة </w:t>
      </w:r>
      <w:r w:rsidR="00611F4C">
        <w:rPr>
          <w:rFonts w:ascii="Simplified Arabic" w:hAnsi="Simplified Arabic" w:cs="Simplified Arabic" w:hint="cs"/>
          <w:b/>
          <w:bCs/>
          <w:sz w:val="32"/>
          <w:szCs w:val="32"/>
          <w:rtl/>
          <w:lang w:bidi="ar-LY"/>
        </w:rPr>
        <w:t>(</w:t>
      </w:r>
      <w:r w:rsidRPr="00541311">
        <w:rPr>
          <w:rFonts w:ascii="Simplified Arabic" w:hAnsi="Simplified Arabic" w:cs="Simplified Arabic"/>
          <w:b/>
          <w:bCs/>
          <w:sz w:val="32"/>
          <w:szCs w:val="32"/>
          <w:rtl/>
          <w:lang w:bidi="ar-LY"/>
        </w:rPr>
        <w:t>المهدي</w:t>
      </w:r>
      <w:r w:rsidR="00611F4C">
        <w:rPr>
          <w:rFonts w:ascii="Simplified Arabic" w:hAnsi="Simplified Arabic" w:cs="Simplified Arabic" w:hint="cs"/>
          <w:b/>
          <w:bCs/>
          <w:sz w:val="32"/>
          <w:szCs w:val="32"/>
          <w:rtl/>
          <w:lang w:bidi="ar-LY"/>
        </w:rPr>
        <w:t>،</w:t>
      </w:r>
      <w:r w:rsidRPr="00541311">
        <w:rPr>
          <w:rFonts w:ascii="Simplified Arabic" w:hAnsi="Simplified Arabic" w:cs="Simplified Arabic"/>
          <w:b/>
          <w:bCs/>
          <w:sz w:val="32"/>
          <w:szCs w:val="32"/>
          <w:rtl/>
          <w:lang w:bidi="ar-LY"/>
        </w:rPr>
        <w:t xml:space="preserve"> 2011) </w:t>
      </w:r>
      <w:r w:rsidRPr="00611F4C">
        <w:rPr>
          <w:rFonts w:ascii="Simplified Arabic" w:hAnsi="Simplified Arabic" w:cs="Simplified Arabic"/>
          <w:b/>
          <w:bCs/>
          <w:sz w:val="32"/>
          <w:szCs w:val="32"/>
          <w:rtl/>
          <w:lang w:bidi="ar-LY"/>
        </w:rPr>
        <w:t>بعنوان</w:t>
      </w:r>
      <w:r w:rsidR="00611F4C">
        <w:rPr>
          <w:rFonts w:ascii="Simplified Arabic" w:hAnsi="Simplified Arabic" w:cs="Simplified Arabic" w:hint="cs"/>
          <w:b/>
          <w:bCs/>
          <w:sz w:val="32"/>
          <w:szCs w:val="32"/>
          <w:rtl/>
          <w:lang w:bidi="ar-LY"/>
        </w:rPr>
        <w:t>،</w:t>
      </w:r>
      <w:r w:rsidRPr="00541311">
        <w:rPr>
          <w:rFonts w:ascii="Simplified Arabic" w:hAnsi="Simplified Arabic" w:cs="Simplified Arabic"/>
          <w:sz w:val="32"/>
          <w:szCs w:val="32"/>
          <w:rtl/>
          <w:lang w:bidi="ar-LY"/>
        </w:rPr>
        <w:t xml:space="preserve"> "القيادات الإدارية وأثرها على أد</w:t>
      </w:r>
      <w:r w:rsidR="00611F4C">
        <w:rPr>
          <w:rFonts w:ascii="Simplified Arabic" w:hAnsi="Simplified Arabic" w:cs="Simplified Arabic"/>
          <w:sz w:val="32"/>
          <w:szCs w:val="32"/>
          <w:rtl/>
          <w:lang w:bidi="ar-LY"/>
        </w:rPr>
        <w:t xml:space="preserve">اء المشروعات الصغيرة والمتوسطة </w:t>
      </w:r>
      <w:r w:rsidRPr="00541311">
        <w:rPr>
          <w:rFonts w:ascii="Simplified Arabic" w:hAnsi="Simplified Arabic" w:cs="Simplified Arabic"/>
          <w:sz w:val="32"/>
          <w:szCs w:val="32"/>
          <w:rtl/>
          <w:lang w:bidi="ar-LY"/>
        </w:rPr>
        <w:t>دراسة تطبيقية على المشروعات الصغيرة والمتوسطة بشعبية طرابلس".</w:t>
      </w:r>
      <w:r w:rsidRPr="00541311">
        <w:rPr>
          <w:rFonts w:ascii="Simplified Arabic" w:hAnsi="Simplified Arabic" w:cs="Simplified Arabic"/>
          <w:b/>
          <w:bCs/>
          <w:sz w:val="32"/>
          <w:szCs w:val="32"/>
          <w:rtl/>
          <w:lang w:bidi="ar-LY"/>
        </w:rPr>
        <w:t xml:space="preserve"> </w:t>
      </w:r>
      <w:r w:rsidRPr="00541311">
        <w:rPr>
          <w:rFonts w:ascii="Simplified Arabic" w:hAnsi="Simplified Arabic" w:cs="Simplified Arabic"/>
          <w:sz w:val="28"/>
          <w:szCs w:val="28"/>
          <w:rtl/>
          <w:lang w:bidi="ar-LY"/>
        </w:rPr>
        <w:t xml:space="preserve"> يتمثل مجتمع الدراسة في جميع القيادات الإدارية في المشروعات الخدمية الصغيرة والمتوسطة بطرابلس (2009-2008) والبالغ عددهم (1714) مشروعا</w:t>
      </w:r>
      <w:r w:rsidR="00611F4C">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وتمثلت أدوات جمع البيانات في كل من الاستبيان والمق</w:t>
      </w:r>
      <w:r w:rsidR="00E253D9">
        <w:rPr>
          <w:rFonts w:ascii="Simplified Arabic" w:hAnsi="Simplified Arabic" w:cs="Simplified Arabic"/>
          <w:sz w:val="28"/>
          <w:szCs w:val="28"/>
          <w:rtl/>
          <w:lang w:bidi="ar-LY"/>
        </w:rPr>
        <w:t>ابلة الشخصية والملاحظة المباشرة</w:t>
      </w:r>
      <w:r w:rsidRPr="00541311">
        <w:rPr>
          <w:rFonts w:ascii="Simplified Arabic" w:hAnsi="Simplified Arabic" w:cs="Simplified Arabic"/>
          <w:sz w:val="28"/>
          <w:szCs w:val="28"/>
          <w:rtl/>
          <w:lang w:bidi="ar-LY"/>
        </w:rPr>
        <w:t>. وأظهرت النتائج وجود علاقة طردية قوية بين قدرات وخصائص القيادة الإدارية أداء المشروعات محل الدراسة</w:t>
      </w:r>
      <w:r w:rsidR="00E253D9">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أيضا أضهرت الدراسة وجود ضعف في خصائص القادة الإداريين مما أدى إلى تدني </w:t>
      </w:r>
      <w:r w:rsidRPr="00541311">
        <w:rPr>
          <w:rFonts w:ascii="Simplified Arabic" w:hAnsi="Simplified Arabic" w:cs="Simplified Arabic"/>
          <w:sz w:val="28"/>
          <w:szCs w:val="28"/>
          <w:rtl/>
          <w:lang w:bidi="ar-LY"/>
        </w:rPr>
        <w:lastRenderedPageBreak/>
        <w:t xml:space="preserve">أداء أغلب المشروعات </w:t>
      </w:r>
      <w:r w:rsidR="00862770">
        <w:rPr>
          <w:rFonts w:ascii="Simplified Arabic" w:hAnsi="Simplified Arabic" w:cs="Simplified Arabic"/>
          <w:sz w:val="28"/>
          <w:szCs w:val="28"/>
          <w:rtl/>
          <w:lang w:bidi="ar-LY"/>
        </w:rPr>
        <w:t xml:space="preserve">بسبب </w:t>
      </w:r>
      <w:r w:rsidR="00862770">
        <w:rPr>
          <w:rFonts w:ascii="Simplified Arabic" w:hAnsi="Simplified Arabic" w:cs="Simplified Arabic" w:hint="cs"/>
          <w:sz w:val="28"/>
          <w:szCs w:val="28"/>
          <w:rtl/>
          <w:lang w:bidi="ar-LY"/>
        </w:rPr>
        <w:t>اف</w:t>
      </w:r>
      <w:r w:rsidRPr="00541311">
        <w:rPr>
          <w:rFonts w:ascii="Simplified Arabic" w:hAnsi="Simplified Arabic" w:cs="Simplified Arabic"/>
          <w:sz w:val="28"/>
          <w:szCs w:val="28"/>
          <w:rtl/>
          <w:lang w:bidi="ar-LY"/>
        </w:rPr>
        <w:t>تقارهم إلى الخبرات والمؤهلات العلمية وأيضا وجود علاقة عكسية بين النمط الدكتاتوري الذي ينتهجه قادة المشروعات قيد الدراسة و</w:t>
      </w:r>
      <w:r w:rsidR="00862770">
        <w:rPr>
          <w:rFonts w:ascii="Simplified Arabic" w:hAnsi="Simplified Arabic" w:cs="Simplified Arabic" w:hint="cs"/>
          <w:sz w:val="28"/>
          <w:szCs w:val="28"/>
          <w:rtl/>
          <w:lang w:bidi="ar-LY"/>
        </w:rPr>
        <w:t xml:space="preserve">بين </w:t>
      </w:r>
      <w:r w:rsidRPr="00541311">
        <w:rPr>
          <w:rFonts w:ascii="Simplified Arabic" w:hAnsi="Simplified Arabic" w:cs="Simplified Arabic"/>
          <w:sz w:val="28"/>
          <w:szCs w:val="28"/>
          <w:rtl/>
          <w:lang w:bidi="ar-LY"/>
        </w:rPr>
        <w:t>مستوى هذه المشروعات</w:t>
      </w:r>
      <w:r w:rsidR="00E253D9">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كما يعتمد أغلب القياديين على المركزية ولا يهتمون بمشاركة العاملين في صنع القرار مما أثر سلبا</w:t>
      </w:r>
      <w:r w:rsidR="00E253D9">
        <w:rPr>
          <w:rFonts w:ascii="Simplified Arabic" w:hAnsi="Simplified Arabic" w:cs="Simplified Arabic" w:hint="cs"/>
          <w:sz w:val="28"/>
          <w:szCs w:val="28"/>
          <w:rtl/>
          <w:lang w:bidi="ar-LY"/>
        </w:rPr>
        <w:t>ً</w:t>
      </w:r>
      <w:r w:rsidR="00E253D9">
        <w:rPr>
          <w:rFonts w:ascii="Simplified Arabic" w:hAnsi="Simplified Arabic" w:cs="Simplified Arabic"/>
          <w:sz w:val="28"/>
          <w:szCs w:val="28"/>
          <w:rtl/>
          <w:lang w:bidi="ar-LY"/>
        </w:rPr>
        <w:t xml:space="preserve"> على أداء المشروعات</w:t>
      </w:r>
      <w:r w:rsidRPr="00541311">
        <w:rPr>
          <w:rFonts w:ascii="Simplified Arabic" w:hAnsi="Simplified Arabic" w:cs="Simplified Arabic"/>
          <w:sz w:val="28"/>
          <w:szCs w:val="28"/>
          <w:rtl/>
          <w:lang w:bidi="ar-LY"/>
        </w:rPr>
        <w:t xml:space="preserve">. </w:t>
      </w:r>
    </w:p>
    <w:p w:rsidR="009B1C20" w:rsidRPr="00541311" w:rsidRDefault="009B1C20" w:rsidP="00611F4C">
      <w:pPr>
        <w:pStyle w:val="a3"/>
        <w:numPr>
          <w:ilvl w:val="0"/>
          <w:numId w:val="10"/>
        </w:numPr>
        <w:spacing w:line="360" w:lineRule="auto"/>
        <w:jc w:val="highKashida"/>
        <w:rPr>
          <w:rFonts w:ascii="Simplified Arabic" w:hAnsi="Simplified Arabic" w:cs="Simplified Arabic"/>
          <w:b/>
          <w:bCs/>
          <w:sz w:val="32"/>
          <w:szCs w:val="32"/>
          <w:rtl/>
          <w:lang w:bidi="ar-LY"/>
        </w:rPr>
      </w:pPr>
      <w:r w:rsidRPr="00541311">
        <w:rPr>
          <w:rFonts w:ascii="Simplified Arabic" w:hAnsi="Simplified Arabic" w:cs="Simplified Arabic"/>
          <w:b/>
          <w:bCs/>
          <w:sz w:val="32"/>
          <w:szCs w:val="32"/>
          <w:rtl/>
          <w:lang w:bidi="ar-LY"/>
        </w:rPr>
        <w:t>دراسة (الصفار</w:t>
      </w:r>
      <w:r w:rsidR="00611F4C">
        <w:rPr>
          <w:rFonts w:ascii="Simplified Arabic" w:hAnsi="Simplified Arabic" w:cs="Simplified Arabic" w:hint="cs"/>
          <w:b/>
          <w:bCs/>
          <w:sz w:val="32"/>
          <w:szCs w:val="32"/>
          <w:rtl/>
          <w:lang w:bidi="ar-LY"/>
        </w:rPr>
        <w:t>،</w:t>
      </w:r>
      <w:r w:rsidRPr="00541311">
        <w:rPr>
          <w:rFonts w:ascii="Simplified Arabic" w:hAnsi="Simplified Arabic" w:cs="Simplified Arabic"/>
          <w:b/>
          <w:bCs/>
          <w:sz w:val="32"/>
          <w:szCs w:val="32"/>
          <w:rtl/>
          <w:lang w:bidi="ar-LY"/>
        </w:rPr>
        <w:t>2011) بعنوان</w:t>
      </w:r>
      <w:r w:rsidR="00611F4C">
        <w:rPr>
          <w:rFonts w:ascii="Simplified Arabic" w:hAnsi="Simplified Arabic" w:cs="Simplified Arabic" w:hint="cs"/>
          <w:b/>
          <w:bCs/>
          <w:sz w:val="32"/>
          <w:szCs w:val="32"/>
          <w:rtl/>
          <w:lang w:bidi="ar-LY"/>
        </w:rPr>
        <w:t>،</w:t>
      </w:r>
      <w:r w:rsidRPr="00541311">
        <w:rPr>
          <w:rFonts w:ascii="Simplified Arabic" w:hAnsi="Simplified Arabic" w:cs="Simplified Arabic"/>
          <w:b/>
          <w:bCs/>
          <w:sz w:val="32"/>
          <w:szCs w:val="32"/>
          <w:rtl/>
          <w:lang w:bidi="ar-LY"/>
        </w:rPr>
        <w:t xml:space="preserve"> "</w:t>
      </w:r>
      <w:r w:rsidRPr="00541311">
        <w:rPr>
          <w:rFonts w:ascii="Simplified Arabic" w:hAnsi="Simplified Arabic" w:cs="Simplified Arabic"/>
          <w:sz w:val="32"/>
          <w:szCs w:val="32"/>
          <w:rtl/>
          <w:lang w:bidi="ar-LY"/>
        </w:rPr>
        <w:t>التمكين الإداري وعلاقته بتنمية الإبداع التنظيمي لدى العاملين في جامعة الكويت"</w:t>
      </w:r>
      <w:r w:rsidRPr="00541311">
        <w:rPr>
          <w:rFonts w:ascii="Simplified Arabic" w:hAnsi="Simplified Arabic" w:cs="Simplified Arabic"/>
          <w:b/>
          <w:bCs/>
          <w:sz w:val="32"/>
          <w:szCs w:val="32"/>
          <w:rtl/>
          <w:lang w:bidi="ar-LY"/>
        </w:rPr>
        <w:t xml:space="preserve"> و</w:t>
      </w:r>
      <w:r w:rsidRPr="00541311">
        <w:rPr>
          <w:rFonts w:ascii="Simplified Arabic" w:hAnsi="Simplified Arabic" w:cs="Simplified Arabic"/>
          <w:sz w:val="28"/>
          <w:szCs w:val="28"/>
          <w:rtl/>
          <w:lang w:bidi="ar-LY"/>
        </w:rPr>
        <w:t xml:space="preserve">هدفت الدراسة إلى معرفة </w:t>
      </w:r>
      <w:r w:rsidR="00862770">
        <w:rPr>
          <w:rFonts w:ascii="Simplified Arabic" w:hAnsi="Simplified Arabic" w:cs="Simplified Arabic" w:hint="cs"/>
          <w:sz w:val="28"/>
          <w:szCs w:val="28"/>
          <w:rtl/>
          <w:lang w:bidi="ar-LY"/>
        </w:rPr>
        <w:t>إلى أ</w:t>
      </w:r>
      <w:r w:rsidRPr="00541311">
        <w:rPr>
          <w:rFonts w:ascii="Simplified Arabic" w:hAnsi="Simplified Arabic" w:cs="Simplified Arabic"/>
          <w:sz w:val="28"/>
          <w:szCs w:val="28"/>
          <w:rtl/>
          <w:lang w:bidi="ar-LY"/>
        </w:rPr>
        <w:t>ي مدى يمكن أن يؤثر التمكين الإداري في الإبداع التنظيمي للعاملين في جامعة الكويت</w:t>
      </w:r>
      <w:r w:rsidR="00E253D9">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دراسة وتحليل مفهوم التمكين الإداري وأبعاده وأهدافه ومتطلبات تطبيقية</w:t>
      </w:r>
      <w:r w:rsidR="00E253D9">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ودراسة وتحليل مفهوم الإبداع التنظيمي وأنواعه ودوافع الاهتمام به والمعوقات التي تواجهه في المنظمات</w:t>
      </w:r>
      <w:r w:rsidR="00E253D9">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واعتمدت الباحثة على المنهج الوصفي التحليلي في جمع البيانات  النظرية التي تناولت موضوع الدراسة</w:t>
      </w:r>
      <w:r w:rsidR="00E253D9">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ومنهج دراسة الحالة في جمع البيانات والمعلومات التي تساعد في دراسة العلاقة بين متغيرات الدراسة</w:t>
      </w:r>
      <w:r w:rsidR="00E253D9">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واستخدمت قائمة استقصاء مكونه من (55) فقرة لمعرفة آراء وتصورات المبحوثين حول متغيرات الدراسة</w:t>
      </w:r>
      <w:r w:rsidR="00146678">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وكانت أهم ن</w:t>
      </w:r>
      <w:r w:rsidR="00146678">
        <w:rPr>
          <w:rFonts w:ascii="Simplified Arabic" w:hAnsi="Simplified Arabic" w:cs="Simplified Arabic"/>
          <w:sz w:val="28"/>
          <w:szCs w:val="28"/>
          <w:rtl/>
          <w:lang w:bidi="ar-LY"/>
        </w:rPr>
        <w:t>تائج الدراسة</w:t>
      </w:r>
      <w:r w:rsidRPr="00541311">
        <w:rPr>
          <w:rFonts w:ascii="Simplified Arabic" w:hAnsi="Simplified Arabic" w:cs="Simplified Arabic"/>
          <w:sz w:val="28"/>
          <w:szCs w:val="28"/>
          <w:rtl/>
          <w:lang w:bidi="ar-LY"/>
        </w:rPr>
        <w:t xml:space="preserve">: </w:t>
      </w:r>
    </w:p>
    <w:p w:rsidR="009B1C20" w:rsidRPr="00541311" w:rsidRDefault="009B1C20" w:rsidP="00541311">
      <w:pPr>
        <w:pStyle w:val="a3"/>
        <w:spacing w:line="360" w:lineRule="auto"/>
        <w:ind w:left="1080"/>
        <w:jc w:val="highKashida"/>
        <w:rPr>
          <w:rFonts w:ascii="Simplified Arabic" w:hAnsi="Simplified Arabic" w:cs="Simplified Arabic"/>
          <w:sz w:val="28"/>
          <w:szCs w:val="28"/>
          <w:lang w:bidi="ar-LY"/>
        </w:rPr>
      </w:pPr>
      <w:r w:rsidRPr="00541311">
        <w:rPr>
          <w:rFonts w:ascii="Simplified Arabic" w:hAnsi="Simplified Arabic" w:cs="Simplified Arabic"/>
          <w:sz w:val="28"/>
          <w:szCs w:val="28"/>
          <w:rtl/>
          <w:lang w:bidi="ar-LY"/>
        </w:rPr>
        <w:t>أن هناك علاقة إيجابية ذات دلالة إحصائية بين عدد سنوات الخبرة الوظيفية وبين إدراك العاملين في جامعة الكويت للتمكين الإداري فكلما زادت سنوات الخبرة الوظيفية زاد إدراك العاملين للتمكين الإداري.</w:t>
      </w:r>
    </w:p>
    <w:p w:rsidR="009B1C20" w:rsidRPr="00541311" w:rsidRDefault="009B1C20" w:rsidP="00611F4C">
      <w:pPr>
        <w:pStyle w:val="a3"/>
        <w:numPr>
          <w:ilvl w:val="0"/>
          <w:numId w:val="10"/>
        </w:numPr>
        <w:spacing w:line="360" w:lineRule="auto"/>
        <w:jc w:val="highKashida"/>
        <w:rPr>
          <w:rFonts w:ascii="Simplified Arabic" w:hAnsi="Simplified Arabic" w:cs="Simplified Arabic"/>
          <w:b/>
          <w:bCs/>
          <w:sz w:val="32"/>
          <w:szCs w:val="32"/>
          <w:lang w:bidi="ar-LY"/>
        </w:rPr>
      </w:pPr>
      <w:r w:rsidRPr="00541311">
        <w:rPr>
          <w:rFonts w:ascii="Simplified Arabic" w:hAnsi="Simplified Arabic" w:cs="Simplified Arabic"/>
          <w:b/>
          <w:bCs/>
          <w:sz w:val="32"/>
          <w:szCs w:val="32"/>
          <w:rtl/>
          <w:lang w:bidi="ar-LY"/>
        </w:rPr>
        <w:lastRenderedPageBreak/>
        <w:t xml:space="preserve">دراسة </w:t>
      </w:r>
      <w:r w:rsidR="00611F4C">
        <w:rPr>
          <w:rFonts w:ascii="Simplified Arabic" w:hAnsi="Simplified Arabic" w:cs="Simplified Arabic" w:hint="cs"/>
          <w:b/>
          <w:bCs/>
          <w:sz w:val="32"/>
          <w:szCs w:val="32"/>
          <w:rtl/>
          <w:lang w:bidi="ar-LY"/>
        </w:rPr>
        <w:t>(</w:t>
      </w:r>
      <w:r w:rsidRPr="00541311">
        <w:rPr>
          <w:rFonts w:ascii="Simplified Arabic" w:hAnsi="Simplified Arabic" w:cs="Simplified Arabic"/>
          <w:b/>
          <w:bCs/>
          <w:sz w:val="32"/>
          <w:szCs w:val="32"/>
          <w:rtl/>
          <w:lang w:bidi="ar-LY"/>
        </w:rPr>
        <w:t>مفتاح</w:t>
      </w:r>
      <w:r w:rsidR="00611F4C">
        <w:rPr>
          <w:rFonts w:ascii="Simplified Arabic" w:hAnsi="Simplified Arabic" w:cs="Simplified Arabic" w:hint="cs"/>
          <w:b/>
          <w:bCs/>
          <w:sz w:val="32"/>
          <w:szCs w:val="32"/>
          <w:rtl/>
          <w:lang w:bidi="ar-LY"/>
        </w:rPr>
        <w:t>،</w:t>
      </w:r>
      <w:r w:rsidRPr="00541311">
        <w:rPr>
          <w:rFonts w:ascii="Simplified Arabic" w:hAnsi="Simplified Arabic" w:cs="Simplified Arabic"/>
          <w:b/>
          <w:bCs/>
          <w:sz w:val="32"/>
          <w:szCs w:val="32"/>
          <w:rtl/>
          <w:lang w:bidi="ar-LY"/>
        </w:rPr>
        <w:t xml:space="preserve"> 2010) </w:t>
      </w:r>
      <w:r w:rsidRPr="007819B1">
        <w:rPr>
          <w:rFonts w:ascii="Simplified Arabic" w:hAnsi="Simplified Arabic" w:cs="Simplified Arabic"/>
          <w:b/>
          <w:bCs/>
          <w:sz w:val="32"/>
          <w:szCs w:val="32"/>
          <w:rtl/>
          <w:lang w:bidi="ar-LY"/>
        </w:rPr>
        <w:t>بعنوان</w:t>
      </w:r>
      <w:r w:rsidR="007819B1">
        <w:rPr>
          <w:rFonts w:ascii="Simplified Arabic" w:hAnsi="Simplified Arabic" w:cs="Simplified Arabic" w:hint="cs"/>
          <w:sz w:val="32"/>
          <w:szCs w:val="32"/>
          <w:rtl/>
          <w:lang w:bidi="ar-LY"/>
        </w:rPr>
        <w:t>،</w:t>
      </w:r>
      <w:r w:rsidRPr="00541311">
        <w:rPr>
          <w:rFonts w:ascii="Simplified Arabic" w:hAnsi="Simplified Arabic" w:cs="Simplified Arabic"/>
          <w:sz w:val="32"/>
          <w:szCs w:val="32"/>
          <w:rtl/>
          <w:lang w:bidi="ar-LY"/>
        </w:rPr>
        <w:t xml:space="preserve">  </w:t>
      </w:r>
      <w:r w:rsidR="00146678">
        <w:rPr>
          <w:rFonts w:ascii="Simplified Arabic" w:hAnsi="Simplified Arabic" w:cs="Simplified Arabic" w:hint="cs"/>
          <w:sz w:val="32"/>
          <w:szCs w:val="32"/>
          <w:rtl/>
          <w:lang w:bidi="ar-LY"/>
        </w:rPr>
        <w:t>"</w:t>
      </w:r>
      <w:r w:rsidRPr="00541311">
        <w:rPr>
          <w:rFonts w:ascii="Simplified Arabic" w:hAnsi="Simplified Arabic" w:cs="Simplified Arabic"/>
          <w:sz w:val="32"/>
          <w:szCs w:val="32"/>
          <w:rtl/>
          <w:lang w:bidi="ar-LY"/>
        </w:rPr>
        <w:t>تنمية القيادات الإدارية وتأثيرها على فاعلية أداء المنظمة دراسة تطبيقية على الشركات النفطية في ليبيا</w:t>
      </w:r>
      <w:r w:rsidR="00146678">
        <w:rPr>
          <w:rFonts w:ascii="Simplified Arabic" w:hAnsi="Simplified Arabic" w:cs="Simplified Arabic" w:hint="cs"/>
          <w:sz w:val="32"/>
          <w:szCs w:val="32"/>
          <w:rtl/>
          <w:lang w:bidi="ar-LY"/>
        </w:rPr>
        <w:t>"،</w:t>
      </w:r>
      <w:r w:rsidRPr="00541311">
        <w:rPr>
          <w:rFonts w:ascii="Simplified Arabic" w:hAnsi="Simplified Arabic" w:cs="Simplified Arabic"/>
          <w:sz w:val="32"/>
          <w:szCs w:val="32"/>
          <w:rtl/>
          <w:lang w:bidi="ar-LY"/>
        </w:rPr>
        <w:t xml:space="preserve"> </w:t>
      </w:r>
      <w:r w:rsidRPr="00541311">
        <w:rPr>
          <w:rFonts w:ascii="Simplified Arabic" w:hAnsi="Simplified Arabic" w:cs="Simplified Arabic"/>
          <w:sz w:val="28"/>
          <w:szCs w:val="28"/>
          <w:rtl/>
          <w:lang w:bidi="ar-LY"/>
        </w:rPr>
        <w:t xml:space="preserve">ويتمثل مجتمع الدراسة في الدراسة في القيادات الإدارية بالشركات قيد الدراسة والبالغ عددهم (93) وتم </w:t>
      </w:r>
      <w:r w:rsidR="00862770">
        <w:rPr>
          <w:rFonts w:ascii="Simplified Arabic" w:hAnsi="Simplified Arabic" w:cs="Simplified Arabic" w:hint="cs"/>
          <w:sz w:val="28"/>
          <w:szCs w:val="28"/>
          <w:rtl/>
          <w:lang w:bidi="ar-LY"/>
        </w:rPr>
        <w:t>ا</w:t>
      </w:r>
      <w:r w:rsidRPr="00541311">
        <w:rPr>
          <w:rFonts w:ascii="Simplified Arabic" w:hAnsi="Simplified Arabic" w:cs="Simplified Arabic"/>
          <w:sz w:val="28"/>
          <w:szCs w:val="28"/>
          <w:rtl/>
          <w:lang w:bidi="ar-LY"/>
        </w:rPr>
        <w:t>ت</w:t>
      </w:r>
      <w:r w:rsidR="00146678">
        <w:rPr>
          <w:rFonts w:ascii="Simplified Arabic" w:hAnsi="Simplified Arabic" w:cs="Simplified Arabic"/>
          <w:sz w:val="28"/>
          <w:szCs w:val="28"/>
          <w:rtl/>
          <w:lang w:bidi="ar-LY"/>
        </w:rPr>
        <w:t>باع المسح الشامل لجميع البيانات</w:t>
      </w:r>
      <w:r w:rsidRPr="00541311">
        <w:rPr>
          <w:rFonts w:ascii="Simplified Arabic" w:hAnsi="Simplified Arabic" w:cs="Simplified Arabic"/>
          <w:sz w:val="28"/>
          <w:szCs w:val="28"/>
          <w:rtl/>
          <w:lang w:bidi="ar-LY"/>
        </w:rPr>
        <w:t>. وأظهرت النتائج أن هناك إجماع</w:t>
      </w:r>
      <w:r w:rsidR="00862770">
        <w:rPr>
          <w:rFonts w:ascii="Simplified Arabic" w:hAnsi="Simplified Arabic" w:cs="Simplified Arabic" w:hint="cs"/>
          <w:sz w:val="28"/>
          <w:szCs w:val="28"/>
          <w:rtl/>
          <w:lang w:bidi="ar-LY"/>
        </w:rPr>
        <w:t>اً</w:t>
      </w:r>
      <w:r w:rsidRPr="00541311">
        <w:rPr>
          <w:rFonts w:ascii="Simplified Arabic" w:hAnsi="Simplified Arabic" w:cs="Simplified Arabic"/>
          <w:sz w:val="28"/>
          <w:szCs w:val="28"/>
          <w:rtl/>
          <w:lang w:bidi="ar-LY"/>
        </w:rPr>
        <w:t xml:space="preserve"> بين القي</w:t>
      </w:r>
      <w:r w:rsidR="00862770">
        <w:rPr>
          <w:rFonts w:ascii="Simplified Arabic" w:hAnsi="Simplified Arabic" w:cs="Simplified Arabic"/>
          <w:sz w:val="28"/>
          <w:szCs w:val="28"/>
          <w:rtl/>
          <w:lang w:bidi="ar-LY"/>
        </w:rPr>
        <w:t xml:space="preserve">ادات الإدارية بالشركات النفطية </w:t>
      </w:r>
      <w:r w:rsidRPr="00541311">
        <w:rPr>
          <w:rFonts w:ascii="Simplified Arabic" w:hAnsi="Simplified Arabic" w:cs="Simplified Arabic"/>
          <w:sz w:val="28"/>
          <w:szCs w:val="28"/>
          <w:rtl/>
          <w:lang w:bidi="ar-LY"/>
        </w:rPr>
        <w:t>أن الإدارة العليا بتلك الشركات لا تؤمن بأهمية البرامج التدربية</w:t>
      </w:r>
      <w:r w:rsidR="00146678">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وذالك يتضح من خلال عدم وجود نظام فعال لتنمية القيادات الإدارية</w:t>
      </w:r>
      <w:r w:rsidR="00146678">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وعدم وجود آليات لتحديد تلك البرامج حسب متطلبات الشركة</w:t>
      </w:r>
      <w:r w:rsidR="00146678">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نتيجة ضعف دعم الإدارة العليا لبرامج تنمية القيادات الإدارية أدى إلى ضعف في معارف وم</w:t>
      </w:r>
      <w:r w:rsidR="00146678">
        <w:rPr>
          <w:rFonts w:ascii="Simplified Arabic" w:hAnsi="Simplified Arabic" w:cs="Simplified Arabic"/>
          <w:sz w:val="28"/>
          <w:szCs w:val="28"/>
          <w:rtl/>
          <w:lang w:bidi="ar-LY"/>
        </w:rPr>
        <w:t>هارات القيادة الإدارية بالشركات</w:t>
      </w:r>
      <w:r w:rsidRPr="00541311">
        <w:rPr>
          <w:rFonts w:ascii="Simplified Arabic" w:hAnsi="Simplified Arabic" w:cs="Simplified Arabic"/>
          <w:sz w:val="28"/>
          <w:szCs w:val="28"/>
          <w:rtl/>
          <w:lang w:bidi="ar-LY"/>
        </w:rPr>
        <w:t>.</w:t>
      </w:r>
    </w:p>
    <w:p w:rsidR="009B1C20" w:rsidRPr="00541311" w:rsidRDefault="009B1C20" w:rsidP="00146678">
      <w:pPr>
        <w:pStyle w:val="a3"/>
        <w:numPr>
          <w:ilvl w:val="0"/>
          <w:numId w:val="10"/>
        </w:numPr>
        <w:spacing w:line="360" w:lineRule="auto"/>
        <w:jc w:val="highKashida"/>
        <w:rPr>
          <w:rFonts w:ascii="Simplified Arabic" w:hAnsi="Simplified Arabic" w:cs="Simplified Arabic"/>
          <w:sz w:val="28"/>
          <w:szCs w:val="28"/>
          <w:lang w:bidi="ar-LY"/>
        </w:rPr>
      </w:pPr>
      <w:r w:rsidRPr="00541311">
        <w:rPr>
          <w:rFonts w:ascii="Simplified Arabic" w:hAnsi="Simplified Arabic" w:cs="Simplified Arabic"/>
          <w:b/>
          <w:bCs/>
          <w:sz w:val="32"/>
          <w:szCs w:val="32"/>
          <w:rtl/>
          <w:lang w:bidi="ar-LY"/>
        </w:rPr>
        <w:t xml:space="preserve">دراسة (عامر,2007) </w:t>
      </w:r>
      <w:r w:rsidRPr="007819B1">
        <w:rPr>
          <w:rFonts w:ascii="Simplified Arabic" w:hAnsi="Simplified Arabic" w:cs="Simplified Arabic"/>
          <w:b/>
          <w:bCs/>
          <w:sz w:val="32"/>
          <w:szCs w:val="32"/>
          <w:rtl/>
          <w:lang w:bidi="ar-LY"/>
        </w:rPr>
        <w:t>بعنوان</w:t>
      </w:r>
      <w:r w:rsidR="007819B1">
        <w:rPr>
          <w:rFonts w:ascii="Simplified Arabic" w:hAnsi="Simplified Arabic" w:cs="Simplified Arabic" w:hint="cs"/>
          <w:b/>
          <w:bCs/>
          <w:sz w:val="32"/>
          <w:szCs w:val="32"/>
          <w:rtl/>
          <w:lang w:bidi="ar-LY"/>
        </w:rPr>
        <w:t>،</w:t>
      </w:r>
      <w:r w:rsidRPr="00541311">
        <w:rPr>
          <w:rFonts w:ascii="Simplified Arabic" w:hAnsi="Simplified Arabic" w:cs="Simplified Arabic"/>
          <w:b/>
          <w:bCs/>
          <w:sz w:val="32"/>
          <w:szCs w:val="32"/>
          <w:rtl/>
          <w:lang w:bidi="ar-LY"/>
        </w:rPr>
        <w:t xml:space="preserve"> </w:t>
      </w:r>
      <w:r w:rsidRPr="00541311">
        <w:rPr>
          <w:rFonts w:ascii="Simplified Arabic" w:hAnsi="Simplified Arabic" w:cs="Simplified Arabic"/>
          <w:sz w:val="32"/>
          <w:szCs w:val="32"/>
          <w:rtl/>
          <w:lang w:bidi="ar-LY"/>
        </w:rPr>
        <w:t>"المهارات الإبداعية وأث</w:t>
      </w:r>
      <w:r w:rsidR="00146678">
        <w:rPr>
          <w:rFonts w:ascii="Simplified Arabic" w:hAnsi="Simplified Arabic" w:cs="Simplified Arabic"/>
          <w:sz w:val="32"/>
          <w:szCs w:val="32"/>
          <w:rtl/>
          <w:lang w:bidi="ar-LY"/>
        </w:rPr>
        <w:t>رها في فاعلية القرارات الإدارية</w:t>
      </w:r>
      <w:r w:rsidRPr="00541311">
        <w:rPr>
          <w:rFonts w:ascii="Simplified Arabic" w:hAnsi="Simplified Arabic" w:cs="Simplified Arabic"/>
          <w:sz w:val="32"/>
          <w:szCs w:val="32"/>
          <w:rtl/>
          <w:lang w:bidi="ar-LY"/>
        </w:rPr>
        <w:t xml:space="preserve">: دراسة تحليلية في فروع المصارف التجارية في المنطقة الوسطى خلال سنتي (2005-2006 </w:t>
      </w:r>
      <w:r w:rsidRPr="00541311">
        <w:rPr>
          <w:rFonts w:ascii="Simplified Arabic" w:hAnsi="Simplified Arabic" w:cs="Simplified Arabic"/>
          <w:sz w:val="28"/>
          <w:szCs w:val="28"/>
          <w:rtl/>
          <w:lang w:bidi="ar-LY"/>
        </w:rPr>
        <w:t>)".</w:t>
      </w:r>
      <w:r w:rsidRPr="00541311">
        <w:rPr>
          <w:rFonts w:ascii="Simplified Arabic" w:hAnsi="Simplified Arabic" w:cs="Simplified Arabic"/>
          <w:b/>
          <w:bCs/>
          <w:sz w:val="28"/>
          <w:szCs w:val="28"/>
          <w:rtl/>
          <w:lang w:bidi="ar-LY"/>
        </w:rPr>
        <w:t xml:space="preserve"> </w:t>
      </w:r>
      <w:r w:rsidRPr="00541311">
        <w:rPr>
          <w:rFonts w:ascii="Simplified Arabic" w:hAnsi="Simplified Arabic" w:cs="Simplified Arabic"/>
          <w:sz w:val="28"/>
          <w:szCs w:val="28"/>
          <w:rtl/>
          <w:lang w:bidi="ar-LY"/>
        </w:rPr>
        <w:t>وكان هدف الدراسة الرئيس توضيح بعض العوامل المؤثرة في المهارات الإبداعية لدى القيادات الإدارية</w:t>
      </w:r>
      <w:r w:rsidR="00146678">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ودراسة أهم العلاقات بين المهارات الإبداعية وصنع القرار الإداري داخل فروع المصارف قيد الدراسة</w:t>
      </w:r>
      <w:r w:rsidR="00146678">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واتخذت الدراسة المنهج الوصفي سبيلا</w:t>
      </w:r>
      <w:r w:rsidR="007819B1">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لتحقيق أهدافها في جزئها النظري واعتمدت في جمع البيانات المتعلقة بتحقيق فرضيات الدراسة</w:t>
      </w:r>
      <w:r w:rsidR="00146678">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وقد توصلت الدر</w:t>
      </w:r>
      <w:r w:rsidR="00146678">
        <w:rPr>
          <w:rFonts w:ascii="Simplified Arabic" w:hAnsi="Simplified Arabic" w:cs="Simplified Arabic"/>
          <w:sz w:val="28"/>
          <w:szCs w:val="28"/>
          <w:rtl/>
          <w:lang w:bidi="ar-LY"/>
        </w:rPr>
        <w:t>اسة لمجموعة من النتائج تمثلت في</w:t>
      </w:r>
      <w:r w:rsidRPr="00541311">
        <w:rPr>
          <w:rFonts w:ascii="Simplified Arabic" w:hAnsi="Simplified Arabic" w:cs="Simplified Arabic"/>
          <w:sz w:val="28"/>
          <w:szCs w:val="28"/>
          <w:rtl/>
          <w:lang w:bidi="ar-LY"/>
        </w:rPr>
        <w:t xml:space="preserve">: </w:t>
      </w:r>
    </w:p>
    <w:p w:rsidR="009B1C20" w:rsidRPr="00541311" w:rsidRDefault="009B1C20" w:rsidP="002C12C5">
      <w:pPr>
        <w:pStyle w:val="a3"/>
        <w:numPr>
          <w:ilvl w:val="0"/>
          <w:numId w:val="8"/>
        </w:numPr>
        <w:spacing w:line="360" w:lineRule="auto"/>
        <w:jc w:val="highKashida"/>
        <w:rPr>
          <w:rFonts w:ascii="Simplified Arabic" w:hAnsi="Simplified Arabic" w:cs="Simplified Arabic"/>
          <w:sz w:val="28"/>
          <w:szCs w:val="28"/>
          <w:lang w:bidi="ar-LY"/>
        </w:rPr>
      </w:pPr>
      <w:r w:rsidRPr="00541311">
        <w:rPr>
          <w:rFonts w:ascii="Simplified Arabic" w:hAnsi="Simplified Arabic" w:cs="Simplified Arabic"/>
          <w:sz w:val="28"/>
          <w:szCs w:val="28"/>
          <w:rtl/>
          <w:lang w:bidi="ar-LY"/>
        </w:rPr>
        <w:lastRenderedPageBreak/>
        <w:t>أن مديري الفروع المصرفية بالمجتمع قيد الدراسة لا يعيرون أي أهمية لتنمية مهارتهم الإبداعية وهذا يرجع إلى غياب الحوافز المادية والمعنوية للمديرين المبدعين والماهرين</w:t>
      </w:r>
      <w:r w:rsidR="00862770">
        <w:rPr>
          <w:rFonts w:ascii="Simplified Arabic" w:hAnsi="Simplified Arabic" w:cs="Simplified Arabic" w:hint="cs"/>
          <w:sz w:val="28"/>
          <w:szCs w:val="28"/>
          <w:rtl/>
          <w:lang w:bidi="ar-LY"/>
        </w:rPr>
        <w:t>،</w:t>
      </w:r>
      <w:r w:rsidR="00862770">
        <w:rPr>
          <w:rFonts w:ascii="Simplified Arabic" w:hAnsi="Simplified Arabic" w:cs="Simplified Arabic"/>
          <w:sz w:val="28"/>
          <w:szCs w:val="28"/>
          <w:rtl/>
          <w:lang w:bidi="ar-LY"/>
        </w:rPr>
        <w:t xml:space="preserve"> وهو كذ</w:t>
      </w:r>
      <w:r w:rsidRPr="00541311">
        <w:rPr>
          <w:rFonts w:ascii="Simplified Arabic" w:hAnsi="Simplified Arabic" w:cs="Simplified Arabic"/>
          <w:sz w:val="28"/>
          <w:szCs w:val="28"/>
          <w:rtl/>
          <w:lang w:bidi="ar-LY"/>
        </w:rPr>
        <w:t>لك ما كان سببا</w:t>
      </w:r>
      <w:r w:rsidR="00146678">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في ضعف قدرات</w:t>
      </w:r>
      <w:r w:rsidR="00146678">
        <w:rPr>
          <w:rFonts w:ascii="Simplified Arabic" w:hAnsi="Simplified Arabic" w:cs="Simplified Arabic"/>
          <w:sz w:val="28"/>
          <w:szCs w:val="28"/>
          <w:rtl/>
          <w:lang w:bidi="ar-LY"/>
        </w:rPr>
        <w:t>هم على تنمية مهاراتهم الإبداعية</w:t>
      </w:r>
      <w:r w:rsidRPr="00541311">
        <w:rPr>
          <w:rFonts w:ascii="Simplified Arabic" w:hAnsi="Simplified Arabic" w:cs="Simplified Arabic"/>
          <w:sz w:val="28"/>
          <w:szCs w:val="28"/>
          <w:rtl/>
          <w:lang w:bidi="ar-LY"/>
        </w:rPr>
        <w:t xml:space="preserve">. </w:t>
      </w:r>
    </w:p>
    <w:p w:rsidR="009B1C20" w:rsidRPr="00541311" w:rsidRDefault="009B1C20" w:rsidP="002C12C5">
      <w:pPr>
        <w:pStyle w:val="a3"/>
        <w:numPr>
          <w:ilvl w:val="0"/>
          <w:numId w:val="8"/>
        </w:numPr>
        <w:spacing w:line="360" w:lineRule="auto"/>
        <w:jc w:val="highKashida"/>
        <w:rPr>
          <w:rFonts w:ascii="Simplified Arabic" w:hAnsi="Simplified Arabic" w:cs="Simplified Arabic"/>
          <w:b/>
          <w:bCs/>
          <w:sz w:val="28"/>
          <w:szCs w:val="28"/>
          <w:lang w:bidi="ar-LY"/>
        </w:rPr>
      </w:pPr>
      <w:r w:rsidRPr="00541311">
        <w:rPr>
          <w:rFonts w:ascii="Simplified Arabic" w:hAnsi="Simplified Arabic" w:cs="Simplified Arabic"/>
          <w:sz w:val="28"/>
          <w:szCs w:val="28"/>
          <w:rtl/>
          <w:lang w:bidi="ar-LY"/>
        </w:rPr>
        <w:t>عدم التحاق مديري الفروع المصرفية بدورات تدريبية في مجال تنمية المهارات مما أثر سلب</w:t>
      </w:r>
      <w:r w:rsidR="00146678">
        <w:rPr>
          <w:rFonts w:ascii="Simplified Arabic" w:hAnsi="Simplified Arabic" w:cs="Simplified Arabic"/>
          <w:sz w:val="28"/>
          <w:szCs w:val="28"/>
          <w:rtl/>
          <w:lang w:bidi="ar-LY"/>
        </w:rPr>
        <w:t>ا على صنع القرار الإداري الفعال</w:t>
      </w:r>
      <w:r w:rsidRPr="00541311">
        <w:rPr>
          <w:rFonts w:ascii="Simplified Arabic" w:hAnsi="Simplified Arabic" w:cs="Simplified Arabic"/>
          <w:sz w:val="28"/>
          <w:szCs w:val="28"/>
          <w:rtl/>
          <w:lang w:bidi="ar-LY"/>
        </w:rPr>
        <w:t>.</w:t>
      </w:r>
      <w:r w:rsidRPr="00541311">
        <w:rPr>
          <w:rFonts w:ascii="Simplified Arabic" w:hAnsi="Simplified Arabic" w:cs="Simplified Arabic"/>
          <w:b/>
          <w:bCs/>
          <w:sz w:val="28"/>
          <w:szCs w:val="28"/>
          <w:rtl/>
          <w:lang w:bidi="ar-LY"/>
        </w:rPr>
        <w:t xml:space="preserve"> </w:t>
      </w:r>
    </w:p>
    <w:p w:rsidR="009B1C20" w:rsidRPr="00541311" w:rsidRDefault="00146678" w:rsidP="00146678">
      <w:pPr>
        <w:spacing w:line="360" w:lineRule="auto"/>
        <w:jc w:val="highKashida"/>
        <w:rPr>
          <w:rFonts w:ascii="Simplified Arabic" w:hAnsi="Simplified Arabic" w:cs="Simplified Arabic"/>
          <w:b/>
          <w:bCs/>
          <w:sz w:val="32"/>
          <w:szCs w:val="32"/>
          <w:rtl/>
          <w:lang w:bidi="ar-LY"/>
        </w:rPr>
      </w:pPr>
      <w:r>
        <w:rPr>
          <w:rFonts w:ascii="Simplified Arabic" w:hAnsi="Simplified Arabic" w:cs="Simplified Arabic" w:hint="cs"/>
          <w:b/>
          <w:bCs/>
          <w:sz w:val="32"/>
          <w:szCs w:val="32"/>
          <w:rtl/>
          <w:lang w:bidi="ar-LY"/>
        </w:rPr>
        <w:t xml:space="preserve"> </w:t>
      </w:r>
      <w:r w:rsidR="00352477">
        <w:rPr>
          <w:rFonts w:ascii="Simplified Arabic" w:hAnsi="Simplified Arabic" w:cs="Simplified Arabic"/>
          <w:b/>
          <w:bCs/>
          <w:sz w:val="32"/>
          <w:szCs w:val="32"/>
          <w:lang w:bidi="ar-LY"/>
        </w:rPr>
        <w:t>6</w:t>
      </w:r>
      <w:r>
        <w:rPr>
          <w:rFonts w:ascii="Simplified Arabic" w:hAnsi="Simplified Arabic" w:cs="Simplified Arabic" w:hint="cs"/>
          <w:b/>
          <w:bCs/>
          <w:sz w:val="32"/>
          <w:szCs w:val="32"/>
          <w:rtl/>
          <w:lang w:bidi="ar-LY"/>
        </w:rPr>
        <w:t xml:space="preserve"> - </w:t>
      </w:r>
      <w:r w:rsidR="009B1C20" w:rsidRPr="00541311">
        <w:rPr>
          <w:rFonts w:ascii="Simplified Arabic" w:hAnsi="Simplified Arabic" w:cs="Simplified Arabic"/>
          <w:b/>
          <w:bCs/>
          <w:sz w:val="32"/>
          <w:szCs w:val="32"/>
          <w:rtl/>
          <w:lang w:bidi="ar-LY"/>
        </w:rPr>
        <w:t>دراسة (حريم ومنصور</w:t>
      </w:r>
      <w:r>
        <w:rPr>
          <w:rFonts w:ascii="Simplified Arabic" w:hAnsi="Simplified Arabic" w:cs="Simplified Arabic" w:hint="cs"/>
          <w:b/>
          <w:bCs/>
          <w:sz w:val="32"/>
          <w:szCs w:val="32"/>
          <w:rtl/>
          <w:lang w:bidi="ar-LY"/>
        </w:rPr>
        <w:t>،</w:t>
      </w:r>
      <w:r w:rsidR="009B1C20" w:rsidRPr="00541311">
        <w:rPr>
          <w:rFonts w:ascii="Simplified Arabic" w:hAnsi="Simplified Arabic" w:cs="Simplified Arabic"/>
          <w:b/>
          <w:bCs/>
          <w:sz w:val="32"/>
          <w:szCs w:val="32"/>
          <w:rtl/>
          <w:lang w:bidi="ar-LY"/>
        </w:rPr>
        <w:t xml:space="preserve"> 2006) </w:t>
      </w:r>
      <w:r w:rsidR="009B1C20" w:rsidRPr="007819B1">
        <w:rPr>
          <w:rFonts w:ascii="Simplified Arabic" w:hAnsi="Simplified Arabic" w:cs="Simplified Arabic"/>
          <w:b/>
          <w:bCs/>
          <w:sz w:val="32"/>
          <w:szCs w:val="32"/>
          <w:rtl/>
          <w:lang w:bidi="ar-LY"/>
        </w:rPr>
        <w:t>بعنوان</w:t>
      </w:r>
      <w:r w:rsidR="007819B1">
        <w:rPr>
          <w:rFonts w:ascii="Simplified Arabic" w:hAnsi="Simplified Arabic" w:cs="Simplified Arabic" w:hint="cs"/>
          <w:sz w:val="32"/>
          <w:szCs w:val="32"/>
          <w:rtl/>
          <w:lang w:bidi="ar-LY"/>
        </w:rPr>
        <w:t>،</w:t>
      </w:r>
      <w:r w:rsidR="009B1C20" w:rsidRPr="00541311">
        <w:rPr>
          <w:rFonts w:ascii="Simplified Arabic" w:hAnsi="Simplified Arabic" w:cs="Simplified Arabic"/>
          <w:sz w:val="32"/>
          <w:szCs w:val="32"/>
          <w:rtl/>
          <w:lang w:bidi="ar-LY"/>
        </w:rPr>
        <w:t xml:space="preserve"> "إدراك العاملين لخصائص البيئة التنظيمية الداخلي</w:t>
      </w:r>
      <w:r>
        <w:rPr>
          <w:rFonts w:ascii="Simplified Arabic" w:hAnsi="Simplified Arabic" w:cs="Simplified Arabic"/>
          <w:sz w:val="32"/>
          <w:szCs w:val="32"/>
          <w:rtl/>
          <w:lang w:bidi="ar-LY"/>
        </w:rPr>
        <w:t>ة ومدى تشجيعها للإبداع التنظيمي</w:t>
      </w:r>
      <w:r w:rsidR="009B1C20" w:rsidRPr="00541311">
        <w:rPr>
          <w:rFonts w:ascii="Simplified Arabic" w:hAnsi="Simplified Arabic" w:cs="Simplified Arabic"/>
          <w:sz w:val="32"/>
          <w:szCs w:val="32"/>
          <w:rtl/>
          <w:lang w:bidi="ar-LY"/>
        </w:rPr>
        <w:t>: دراسة ميدانية على قطاع الصناعات الدوائية في الأردن".</w:t>
      </w:r>
      <w:r w:rsidR="009B1C20" w:rsidRPr="00541311">
        <w:rPr>
          <w:rFonts w:ascii="Simplified Arabic" w:hAnsi="Simplified Arabic" w:cs="Simplified Arabic"/>
          <w:b/>
          <w:bCs/>
          <w:sz w:val="32"/>
          <w:szCs w:val="32"/>
          <w:rtl/>
          <w:lang w:bidi="ar-LY"/>
        </w:rPr>
        <w:t xml:space="preserve">  و</w:t>
      </w:r>
      <w:r w:rsidR="009B1C20" w:rsidRPr="00541311">
        <w:rPr>
          <w:rFonts w:ascii="Simplified Arabic" w:hAnsi="Simplified Arabic" w:cs="Simplified Arabic"/>
          <w:sz w:val="28"/>
          <w:szCs w:val="28"/>
          <w:rtl/>
          <w:lang w:bidi="ar-LY"/>
        </w:rPr>
        <w:t>هدفت هذه الدراسة إلى التعرف على إدراك العاملين لخصائص البيئة التنظيمية الداخلية في قطاع الصناعات الدوائية في الأردن</w:t>
      </w:r>
      <w:r>
        <w:rPr>
          <w:rFonts w:ascii="Simplified Arabic" w:hAnsi="Simplified Arabic" w:cs="Simplified Arabic" w:hint="cs"/>
          <w:sz w:val="28"/>
          <w:szCs w:val="28"/>
          <w:rtl/>
          <w:lang w:bidi="ar-LY"/>
        </w:rPr>
        <w:t>،</w:t>
      </w:r>
      <w:r w:rsidR="009B1C20" w:rsidRPr="00541311">
        <w:rPr>
          <w:rFonts w:ascii="Simplified Arabic" w:hAnsi="Simplified Arabic" w:cs="Simplified Arabic"/>
          <w:sz w:val="28"/>
          <w:szCs w:val="28"/>
          <w:rtl/>
          <w:lang w:bidi="ar-LY"/>
        </w:rPr>
        <w:t xml:space="preserve"> ومدى تشجعيها للإبداع التنظيمي</w:t>
      </w:r>
      <w:r>
        <w:rPr>
          <w:rFonts w:ascii="Simplified Arabic" w:hAnsi="Simplified Arabic" w:cs="Simplified Arabic" w:hint="cs"/>
          <w:sz w:val="28"/>
          <w:szCs w:val="28"/>
          <w:rtl/>
          <w:lang w:bidi="ar-LY"/>
        </w:rPr>
        <w:t>،</w:t>
      </w:r>
      <w:r w:rsidR="009B1C20" w:rsidRPr="00541311">
        <w:rPr>
          <w:rFonts w:ascii="Simplified Arabic" w:hAnsi="Simplified Arabic" w:cs="Simplified Arabic"/>
          <w:sz w:val="28"/>
          <w:szCs w:val="28"/>
          <w:rtl/>
          <w:lang w:bidi="ar-LY"/>
        </w:rPr>
        <w:t xml:space="preserve"> واعتماد المنهج الوصفي التحليلي في تحقيق أهدافه. </w:t>
      </w:r>
    </w:p>
    <w:p w:rsidR="009B1C20" w:rsidRPr="00541311" w:rsidRDefault="009B1C20" w:rsidP="002C12C5">
      <w:pPr>
        <w:pStyle w:val="a3"/>
        <w:numPr>
          <w:ilvl w:val="0"/>
          <w:numId w:val="9"/>
        </w:numPr>
        <w:spacing w:line="360" w:lineRule="auto"/>
        <w:jc w:val="highKashida"/>
        <w:rPr>
          <w:rFonts w:ascii="Simplified Arabic" w:hAnsi="Simplified Arabic" w:cs="Simplified Arabic"/>
          <w:sz w:val="28"/>
          <w:szCs w:val="28"/>
          <w:lang w:bidi="ar-LY"/>
        </w:rPr>
      </w:pPr>
      <w:r w:rsidRPr="00541311">
        <w:rPr>
          <w:rFonts w:ascii="Simplified Arabic" w:hAnsi="Simplified Arabic" w:cs="Simplified Arabic"/>
          <w:sz w:val="28"/>
          <w:szCs w:val="28"/>
          <w:rtl/>
          <w:lang w:bidi="ar-LY"/>
        </w:rPr>
        <w:t xml:space="preserve">أن البيئة التنظيمية في قطاع صناعة الأدوية تشجع الإبداع وتحفزه بدرجة متوسطة فقط . </w:t>
      </w:r>
    </w:p>
    <w:p w:rsidR="009B1C20" w:rsidRPr="00541311" w:rsidRDefault="009B1C20" w:rsidP="002C12C5">
      <w:pPr>
        <w:pStyle w:val="a3"/>
        <w:numPr>
          <w:ilvl w:val="0"/>
          <w:numId w:val="9"/>
        </w:numPr>
        <w:spacing w:line="360" w:lineRule="auto"/>
        <w:jc w:val="highKashida"/>
        <w:rPr>
          <w:rFonts w:ascii="Simplified Arabic" w:hAnsi="Simplified Arabic" w:cs="Simplified Arabic"/>
          <w:sz w:val="28"/>
          <w:szCs w:val="28"/>
          <w:lang w:bidi="ar-LY"/>
        </w:rPr>
      </w:pPr>
      <w:r w:rsidRPr="00541311">
        <w:rPr>
          <w:rFonts w:ascii="Simplified Arabic" w:hAnsi="Simplified Arabic" w:cs="Simplified Arabic"/>
          <w:sz w:val="28"/>
          <w:szCs w:val="28"/>
          <w:rtl/>
          <w:lang w:bidi="ar-LY"/>
        </w:rPr>
        <w:t>أن هناك فروق في إدراك المبحوثين لبعض مجالات متغيرات البيئة التنظيمية الداخلية تعزى لبعض العوامل الديمغوغرافية .</w:t>
      </w:r>
    </w:p>
    <w:p w:rsidR="009B1C20" w:rsidRPr="00541311" w:rsidRDefault="007819B1" w:rsidP="004E6E99">
      <w:pPr>
        <w:spacing w:line="360" w:lineRule="auto"/>
        <w:jc w:val="highKashida"/>
        <w:rPr>
          <w:rFonts w:ascii="Simplified Arabic" w:hAnsi="Simplified Arabic" w:cs="Simplified Arabic"/>
          <w:b/>
          <w:bCs/>
          <w:sz w:val="32"/>
          <w:szCs w:val="32"/>
          <w:lang w:bidi="ar-LY"/>
        </w:rPr>
      </w:pPr>
      <w:r>
        <w:rPr>
          <w:rFonts w:ascii="Simplified Arabic" w:hAnsi="Simplified Arabic" w:cs="Simplified Arabic" w:hint="cs"/>
          <w:sz w:val="28"/>
          <w:szCs w:val="28"/>
          <w:rtl/>
          <w:lang w:bidi="ar-LY"/>
        </w:rPr>
        <w:t xml:space="preserve">    </w:t>
      </w:r>
      <w:r w:rsidR="004E6E99">
        <w:rPr>
          <w:rFonts w:ascii="Simplified Arabic" w:hAnsi="Simplified Arabic" w:cs="Simplified Arabic"/>
          <w:sz w:val="28"/>
          <w:szCs w:val="28"/>
          <w:rtl/>
          <w:lang w:bidi="ar-LY"/>
        </w:rPr>
        <w:t>وكذ</w:t>
      </w:r>
      <w:r w:rsidR="009B1C20" w:rsidRPr="00541311">
        <w:rPr>
          <w:rFonts w:ascii="Simplified Arabic" w:hAnsi="Simplified Arabic" w:cs="Simplified Arabic"/>
          <w:sz w:val="28"/>
          <w:szCs w:val="28"/>
          <w:rtl/>
          <w:lang w:bidi="ar-LY"/>
        </w:rPr>
        <w:t xml:space="preserve">لك </w:t>
      </w:r>
      <w:r w:rsidR="004E6E99">
        <w:rPr>
          <w:rFonts w:ascii="Simplified Arabic" w:hAnsi="Simplified Arabic" w:cs="Simplified Arabic" w:hint="cs"/>
          <w:sz w:val="28"/>
          <w:szCs w:val="28"/>
          <w:rtl/>
          <w:lang w:bidi="ar-LY"/>
        </w:rPr>
        <w:t>احتوت</w:t>
      </w:r>
      <w:r w:rsidR="009B1C20" w:rsidRPr="00541311">
        <w:rPr>
          <w:rFonts w:ascii="Simplified Arabic" w:hAnsi="Simplified Arabic" w:cs="Simplified Arabic"/>
          <w:sz w:val="28"/>
          <w:szCs w:val="28"/>
          <w:rtl/>
          <w:lang w:bidi="ar-LY"/>
        </w:rPr>
        <w:t xml:space="preserve"> الدراسة عددا</w:t>
      </w:r>
      <w:r>
        <w:rPr>
          <w:rFonts w:ascii="Simplified Arabic" w:hAnsi="Simplified Arabic" w:cs="Simplified Arabic" w:hint="cs"/>
          <w:sz w:val="28"/>
          <w:szCs w:val="28"/>
          <w:rtl/>
          <w:lang w:bidi="ar-LY"/>
        </w:rPr>
        <w:t>ً</w:t>
      </w:r>
      <w:r w:rsidR="009B1C20" w:rsidRPr="00541311">
        <w:rPr>
          <w:rFonts w:ascii="Simplified Arabic" w:hAnsi="Simplified Arabic" w:cs="Simplified Arabic"/>
          <w:sz w:val="28"/>
          <w:szCs w:val="28"/>
          <w:rtl/>
          <w:lang w:bidi="ar-LY"/>
        </w:rPr>
        <w:t xml:space="preserve"> من التوصيات الرامية إلى إيجاد بيئة تنظيمية مح</w:t>
      </w:r>
      <w:r w:rsidR="00146678">
        <w:rPr>
          <w:rFonts w:ascii="Simplified Arabic" w:hAnsi="Simplified Arabic" w:cs="Simplified Arabic"/>
          <w:sz w:val="28"/>
          <w:szCs w:val="28"/>
          <w:rtl/>
          <w:lang w:bidi="ar-LY"/>
        </w:rPr>
        <w:t>فزة ومساندة للإبداع بدرجة عالية</w:t>
      </w:r>
      <w:r w:rsidR="009B1C20" w:rsidRPr="00541311">
        <w:rPr>
          <w:rFonts w:ascii="Simplified Arabic" w:hAnsi="Simplified Arabic" w:cs="Simplified Arabic"/>
          <w:sz w:val="28"/>
          <w:szCs w:val="28"/>
          <w:rtl/>
          <w:lang w:bidi="ar-LY"/>
        </w:rPr>
        <w:t>.</w:t>
      </w:r>
    </w:p>
    <w:p w:rsidR="009B1C20" w:rsidRPr="00541311" w:rsidRDefault="009B1C20" w:rsidP="00146678">
      <w:pPr>
        <w:pStyle w:val="a3"/>
        <w:numPr>
          <w:ilvl w:val="0"/>
          <w:numId w:val="13"/>
        </w:numPr>
        <w:spacing w:line="360" w:lineRule="auto"/>
        <w:jc w:val="highKashida"/>
        <w:rPr>
          <w:rFonts w:ascii="Simplified Arabic" w:hAnsi="Simplified Arabic" w:cs="Simplified Arabic"/>
          <w:sz w:val="28"/>
          <w:szCs w:val="28"/>
          <w:lang w:bidi="ar-LY"/>
        </w:rPr>
      </w:pPr>
      <w:r w:rsidRPr="00541311">
        <w:rPr>
          <w:rFonts w:ascii="Simplified Arabic" w:hAnsi="Simplified Arabic" w:cs="Simplified Arabic"/>
          <w:b/>
          <w:bCs/>
          <w:sz w:val="32"/>
          <w:szCs w:val="32"/>
          <w:rtl/>
          <w:lang w:bidi="ar-LY"/>
        </w:rPr>
        <w:lastRenderedPageBreak/>
        <w:t>دراسة (البشابشة</w:t>
      </w:r>
      <w:r w:rsidR="00146678">
        <w:rPr>
          <w:rFonts w:ascii="Simplified Arabic" w:hAnsi="Simplified Arabic" w:cs="Simplified Arabic" w:hint="cs"/>
          <w:b/>
          <w:bCs/>
          <w:sz w:val="32"/>
          <w:szCs w:val="32"/>
          <w:rtl/>
          <w:lang w:bidi="ar-LY"/>
        </w:rPr>
        <w:t>،</w:t>
      </w:r>
      <w:r w:rsidRPr="00541311">
        <w:rPr>
          <w:rFonts w:ascii="Simplified Arabic" w:hAnsi="Simplified Arabic" w:cs="Simplified Arabic"/>
          <w:b/>
          <w:bCs/>
          <w:sz w:val="32"/>
          <w:szCs w:val="32"/>
          <w:rtl/>
          <w:lang w:bidi="ar-LY"/>
        </w:rPr>
        <w:t xml:space="preserve"> 2006) بعنوان  </w:t>
      </w:r>
      <w:r w:rsidRPr="00541311">
        <w:rPr>
          <w:rFonts w:ascii="Simplified Arabic" w:hAnsi="Simplified Arabic" w:cs="Simplified Arabic"/>
          <w:sz w:val="32"/>
          <w:szCs w:val="32"/>
          <w:rtl/>
          <w:lang w:bidi="ar-LY"/>
        </w:rPr>
        <w:t xml:space="preserve">"أثر التمكين الإداري في تعزيز الإبداع التنظيمي لدى العاملين في سلطة منطقة العقبة الاقتصادية" </w:t>
      </w:r>
      <w:r w:rsidRPr="00541311">
        <w:rPr>
          <w:rFonts w:ascii="Simplified Arabic" w:hAnsi="Simplified Arabic" w:cs="Simplified Arabic"/>
          <w:sz w:val="28"/>
          <w:szCs w:val="28"/>
          <w:rtl/>
          <w:lang w:bidi="ar-LY"/>
        </w:rPr>
        <w:t>هدفت إلى التعرف على فاعلية التمكين الإداري في تعزيز الإبداع التنظيمي لدى العاملين في سلطة منطقة العقبة الاقتصادية</w:t>
      </w:r>
      <w:r w:rsidR="00146678">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ولتحقيق أهداف الدراسة تم استخدام استبانه لغرض جمع البيانات من أفراد العينة والتي بلغ عددها (385) مفردة وهو ما نسبته (37.67%) من مجتمع الدراسة البالغ (1022)</w:t>
      </w:r>
      <w:r w:rsidR="00146678">
        <w:rPr>
          <w:rFonts w:ascii="Simplified Arabic" w:hAnsi="Simplified Arabic" w:cs="Simplified Arabic" w:hint="cs"/>
          <w:sz w:val="28"/>
          <w:szCs w:val="28"/>
          <w:rtl/>
          <w:lang w:bidi="ar-LY"/>
        </w:rPr>
        <w:t>،</w:t>
      </w:r>
      <w:r w:rsidRPr="00541311">
        <w:rPr>
          <w:rFonts w:ascii="Simplified Arabic" w:hAnsi="Simplified Arabic" w:cs="Simplified Arabic"/>
          <w:sz w:val="28"/>
          <w:szCs w:val="28"/>
          <w:rtl/>
          <w:lang w:bidi="ar-LY"/>
        </w:rPr>
        <w:t xml:space="preserve"> وكانت أهم نتائج الدراسة: أن هناك أثرا مهما وذا دلالة إحصائية للتمكين الإداري في تعزيز الإبداع التنظيمي. </w:t>
      </w:r>
    </w:p>
    <w:p w:rsidR="009B1C20" w:rsidRPr="00352477" w:rsidRDefault="007819B1" w:rsidP="007819B1">
      <w:pPr>
        <w:pStyle w:val="a3"/>
        <w:numPr>
          <w:ilvl w:val="0"/>
          <w:numId w:val="13"/>
        </w:numPr>
        <w:spacing w:line="360" w:lineRule="auto"/>
        <w:jc w:val="highKashida"/>
        <w:rPr>
          <w:rFonts w:ascii="Simplified Arabic" w:hAnsi="Simplified Arabic" w:cs="Simplified Arabic"/>
          <w:b/>
          <w:bCs/>
          <w:sz w:val="32"/>
          <w:szCs w:val="32"/>
          <w:rtl/>
          <w:lang w:bidi="ar-LY"/>
        </w:rPr>
      </w:pPr>
      <w:r>
        <w:rPr>
          <w:rFonts w:ascii="Simplified Arabic" w:hAnsi="Simplified Arabic" w:cs="Simplified Arabic" w:hint="cs"/>
          <w:b/>
          <w:bCs/>
          <w:sz w:val="32"/>
          <w:szCs w:val="32"/>
          <w:rtl/>
          <w:lang w:bidi="ar-LY"/>
        </w:rPr>
        <w:t xml:space="preserve"> دراسة (</w:t>
      </w:r>
      <w:r w:rsidR="009B1C20" w:rsidRPr="00541311">
        <w:rPr>
          <w:rFonts w:ascii="Simplified Arabic" w:hAnsi="Simplified Arabic" w:cs="Simplified Arabic"/>
          <w:b/>
          <w:bCs/>
          <w:sz w:val="32"/>
          <w:szCs w:val="32"/>
          <w:rtl/>
          <w:lang w:bidi="ar-LY"/>
        </w:rPr>
        <w:t>الشيخي</w:t>
      </w:r>
      <w:r>
        <w:rPr>
          <w:rFonts w:ascii="Simplified Arabic" w:hAnsi="Simplified Arabic" w:cs="Simplified Arabic" w:hint="cs"/>
          <w:b/>
          <w:bCs/>
          <w:sz w:val="32"/>
          <w:szCs w:val="32"/>
          <w:rtl/>
          <w:lang w:bidi="ar-LY"/>
        </w:rPr>
        <w:t>،</w:t>
      </w:r>
      <w:r w:rsidR="009B1C20" w:rsidRPr="00541311">
        <w:rPr>
          <w:rFonts w:ascii="Simplified Arabic" w:hAnsi="Simplified Arabic" w:cs="Simplified Arabic"/>
          <w:b/>
          <w:bCs/>
          <w:sz w:val="32"/>
          <w:szCs w:val="32"/>
          <w:rtl/>
          <w:lang w:bidi="ar-LY"/>
        </w:rPr>
        <w:t xml:space="preserve"> 2003) </w:t>
      </w:r>
      <w:r w:rsidR="009B1C20" w:rsidRPr="007819B1">
        <w:rPr>
          <w:rFonts w:ascii="Simplified Arabic" w:hAnsi="Simplified Arabic" w:cs="Simplified Arabic"/>
          <w:b/>
          <w:bCs/>
          <w:sz w:val="32"/>
          <w:szCs w:val="32"/>
          <w:rtl/>
          <w:lang w:bidi="ar-LY"/>
        </w:rPr>
        <w:t>بعنوان</w:t>
      </w:r>
      <w:r>
        <w:rPr>
          <w:rFonts w:ascii="Simplified Arabic" w:hAnsi="Simplified Arabic" w:cs="Simplified Arabic" w:hint="cs"/>
          <w:sz w:val="32"/>
          <w:szCs w:val="32"/>
          <w:rtl/>
          <w:lang w:bidi="ar-LY"/>
        </w:rPr>
        <w:t>،</w:t>
      </w:r>
      <w:r w:rsidR="009B1C20" w:rsidRPr="00541311">
        <w:rPr>
          <w:rFonts w:ascii="Simplified Arabic" w:hAnsi="Simplified Arabic" w:cs="Simplified Arabic"/>
          <w:sz w:val="32"/>
          <w:szCs w:val="32"/>
          <w:rtl/>
          <w:lang w:bidi="ar-LY"/>
        </w:rPr>
        <w:t xml:space="preserve">" الإبداع الإداري وعلاقته بالنمط القيادي دراسة ميدانية </w:t>
      </w:r>
      <w:r w:rsidR="009B1C20" w:rsidRPr="00541311">
        <w:rPr>
          <w:rFonts w:ascii="Simplified Arabic" w:hAnsi="Simplified Arabic" w:cs="Simplified Arabic"/>
          <w:sz w:val="28"/>
          <w:szCs w:val="28"/>
          <w:rtl/>
          <w:lang w:bidi="ar-LY"/>
        </w:rPr>
        <w:t>بالشركات الصناعية العامة الليبية" وهدفت هذه الدراسة إلى بحث العلاقة بين الإبداع الإداري والنمط القيادي واستهدفت التعرف على النمط القيادي السائد في الشركات الصناعية العامة الليبية،  وتحديد طبيعة علاقة كل نمط من الأنماط القيادية بالإبداع الإداري</w:t>
      </w:r>
      <w:r>
        <w:rPr>
          <w:rFonts w:ascii="Simplified Arabic" w:hAnsi="Simplified Arabic" w:cs="Simplified Arabic" w:hint="cs"/>
          <w:sz w:val="28"/>
          <w:szCs w:val="28"/>
          <w:rtl/>
          <w:lang w:bidi="ar-LY"/>
        </w:rPr>
        <w:t>،</w:t>
      </w:r>
      <w:r w:rsidR="009B1C20" w:rsidRPr="00541311">
        <w:rPr>
          <w:rFonts w:ascii="Simplified Arabic" w:hAnsi="Simplified Arabic" w:cs="Simplified Arabic"/>
          <w:sz w:val="28"/>
          <w:szCs w:val="28"/>
          <w:rtl/>
          <w:lang w:bidi="ar-LY"/>
        </w:rPr>
        <w:t xml:space="preserve"> وقد </w:t>
      </w:r>
      <w:r w:rsidR="004E6E99">
        <w:rPr>
          <w:rFonts w:ascii="Simplified Arabic" w:hAnsi="Simplified Arabic" w:cs="Simplified Arabic" w:hint="cs"/>
          <w:sz w:val="28"/>
          <w:szCs w:val="28"/>
          <w:rtl/>
          <w:lang w:bidi="ar-LY"/>
        </w:rPr>
        <w:t>تو</w:t>
      </w:r>
      <w:r w:rsidR="009B1C20" w:rsidRPr="00541311">
        <w:rPr>
          <w:rFonts w:ascii="Simplified Arabic" w:hAnsi="Simplified Arabic" w:cs="Simplified Arabic"/>
          <w:sz w:val="28"/>
          <w:szCs w:val="28"/>
          <w:rtl/>
          <w:lang w:bidi="ar-LY"/>
        </w:rPr>
        <w:t>صلت الدراسة إلى أنه لا بد من إعداد برامج تدريبية للمديرين تستهدف تنمية قدراتهم في التعامل مع مرؤوسيهم لتحفيزهم على الإنجاز</w:t>
      </w:r>
      <w:r w:rsidR="00146678">
        <w:rPr>
          <w:rFonts w:ascii="Simplified Arabic" w:hAnsi="Simplified Arabic" w:cs="Simplified Arabic" w:hint="cs"/>
          <w:sz w:val="28"/>
          <w:szCs w:val="28"/>
          <w:rtl/>
          <w:lang w:bidi="ar-LY"/>
        </w:rPr>
        <w:t>،</w:t>
      </w:r>
      <w:r w:rsidR="009B1C20" w:rsidRPr="00541311">
        <w:rPr>
          <w:rFonts w:ascii="Simplified Arabic" w:hAnsi="Simplified Arabic" w:cs="Simplified Arabic"/>
          <w:sz w:val="28"/>
          <w:szCs w:val="28"/>
          <w:rtl/>
          <w:lang w:bidi="ar-LY"/>
        </w:rPr>
        <w:t xml:space="preserve"> </w:t>
      </w:r>
      <w:r w:rsidR="004E6E99">
        <w:rPr>
          <w:rFonts w:ascii="Simplified Arabic" w:hAnsi="Simplified Arabic" w:cs="Simplified Arabic" w:hint="cs"/>
          <w:sz w:val="28"/>
          <w:szCs w:val="28"/>
          <w:rtl/>
          <w:lang w:bidi="ar-LY"/>
        </w:rPr>
        <w:t>و</w:t>
      </w:r>
      <w:r w:rsidR="009B1C20" w:rsidRPr="00541311">
        <w:rPr>
          <w:rFonts w:ascii="Simplified Arabic" w:hAnsi="Simplified Arabic" w:cs="Simplified Arabic"/>
          <w:sz w:val="28"/>
          <w:szCs w:val="28"/>
          <w:rtl/>
          <w:lang w:bidi="ar-LY"/>
        </w:rPr>
        <w:t>المشاركة في صنع القرار</w:t>
      </w:r>
      <w:r w:rsidR="00146678">
        <w:rPr>
          <w:rFonts w:ascii="Simplified Arabic" w:hAnsi="Simplified Arabic" w:cs="Simplified Arabic" w:hint="cs"/>
          <w:sz w:val="28"/>
          <w:szCs w:val="28"/>
          <w:rtl/>
          <w:lang w:bidi="ar-LY"/>
        </w:rPr>
        <w:t>،</w:t>
      </w:r>
      <w:r w:rsidR="009B1C20" w:rsidRPr="00541311">
        <w:rPr>
          <w:rFonts w:ascii="Simplified Arabic" w:hAnsi="Simplified Arabic" w:cs="Simplified Arabic"/>
          <w:sz w:val="28"/>
          <w:szCs w:val="28"/>
          <w:rtl/>
          <w:lang w:bidi="ar-LY"/>
        </w:rPr>
        <w:t xml:space="preserve"> وطرح الأفكار ومناقشتها والعمل </w:t>
      </w:r>
      <w:r w:rsidR="00146678">
        <w:rPr>
          <w:rFonts w:ascii="Simplified Arabic" w:hAnsi="Simplified Arabic" w:cs="Simplified Arabic"/>
          <w:sz w:val="28"/>
          <w:szCs w:val="28"/>
          <w:rtl/>
          <w:lang w:bidi="ar-LY"/>
        </w:rPr>
        <w:t>بروح الفريق لتحقيق أهداف الشركة</w:t>
      </w:r>
      <w:r w:rsidR="009B1C20" w:rsidRPr="00541311">
        <w:rPr>
          <w:rFonts w:ascii="Simplified Arabic" w:hAnsi="Simplified Arabic" w:cs="Simplified Arabic"/>
          <w:sz w:val="28"/>
          <w:szCs w:val="28"/>
          <w:rtl/>
          <w:lang w:bidi="ar-LY"/>
        </w:rPr>
        <w:t>. كما وجدت أنه لابد من تقديم الحوافز المادية والمعنوية للمبدعين</w:t>
      </w:r>
      <w:r>
        <w:rPr>
          <w:rFonts w:ascii="Simplified Arabic" w:hAnsi="Simplified Arabic" w:cs="Simplified Arabic" w:hint="cs"/>
          <w:sz w:val="28"/>
          <w:szCs w:val="28"/>
          <w:rtl/>
          <w:lang w:bidi="ar-LY"/>
        </w:rPr>
        <w:t>،</w:t>
      </w:r>
      <w:r w:rsidR="009B1C20" w:rsidRPr="00541311">
        <w:rPr>
          <w:rFonts w:ascii="Simplified Arabic" w:hAnsi="Simplified Arabic" w:cs="Simplified Arabic"/>
          <w:sz w:val="28"/>
          <w:szCs w:val="28"/>
          <w:rtl/>
          <w:lang w:bidi="ar-LY"/>
        </w:rPr>
        <w:t xml:space="preserve"> حتى يصبح الإبداع مجالا للتناقش بين العاملين.</w:t>
      </w:r>
    </w:p>
    <w:p w:rsidR="00146678" w:rsidRPr="00C130FC" w:rsidRDefault="00146678" w:rsidP="00146678">
      <w:pPr>
        <w:pStyle w:val="2"/>
        <w:spacing w:line="360" w:lineRule="auto"/>
        <w:jc w:val="both"/>
        <w:rPr>
          <w:rFonts w:ascii="Simplified Arabic" w:hAnsi="Simplified Arabic"/>
          <w:b w:val="0"/>
          <w:bCs/>
          <w:sz w:val="32"/>
          <w:rtl/>
        </w:rPr>
      </w:pPr>
      <w:r w:rsidRPr="00C130FC">
        <w:rPr>
          <w:rFonts w:ascii="Simplified Arabic" w:hAnsi="Simplified Arabic"/>
          <w:b w:val="0"/>
          <w:bCs/>
          <w:sz w:val="32"/>
          <w:rtl/>
        </w:rPr>
        <w:lastRenderedPageBreak/>
        <w:t>التعليق على الدراسات السابقة</w:t>
      </w:r>
    </w:p>
    <w:p w:rsidR="00146678" w:rsidRPr="004028F9" w:rsidRDefault="00146678" w:rsidP="00146678">
      <w:pPr>
        <w:pStyle w:val="3"/>
        <w:spacing w:line="360" w:lineRule="auto"/>
        <w:rPr>
          <w:rFonts w:ascii="Simplified Arabic" w:hAnsi="Simplified Arabic" w:cs="Simplified Arabic"/>
          <w:sz w:val="28"/>
          <w:szCs w:val="28"/>
        </w:rPr>
      </w:pPr>
      <w:r>
        <w:rPr>
          <w:rFonts w:ascii="Simplified Arabic" w:hAnsi="Simplified Arabic" w:cs="Simplified Arabic" w:hint="cs"/>
          <w:sz w:val="28"/>
          <w:szCs w:val="28"/>
          <w:rtl/>
        </w:rPr>
        <w:t>أولاً:</w:t>
      </w:r>
      <w:r w:rsidRPr="004028F9">
        <w:rPr>
          <w:rFonts w:ascii="Simplified Arabic" w:hAnsi="Simplified Arabic" w:cs="Simplified Arabic"/>
          <w:sz w:val="28"/>
          <w:szCs w:val="28"/>
          <w:rtl/>
        </w:rPr>
        <w:t xml:space="preserve"> التعقيب على الدراسات السابقة</w:t>
      </w:r>
      <w:r>
        <w:rPr>
          <w:rFonts w:ascii="Simplified Arabic" w:hAnsi="Simplified Arabic" w:cs="Simplified Arabic" w:hint="cs"/>
          <w:sz w:val="28"/>
          <w:szCs w:val="28"/>
          <w:rtl/>
        </w:rPr>
        <w:t>:</w:t>
      </w:r>
    </w:p>
    <w:p w:rsidR="00146678" w:rsidRDefault="00146678" w:rsidP="00146678">
      <w:pPr>
        <w:pStyle w:val="a3"/>
        <w:numPr>
          <w:ilvl w:val="0"/>
          <w:numId w:val="53"/>
        </w:numPr>
        <w:spacing w:line="360" w:lineRule="auto"/>
        <w:jc w:val="both"/>
        <w:rPr>
          <w:rFonts w:ascii="Simplified Arabic" w:hAnsi="Simplified Arabic" w:cs="Simplified Arabic"/>
          <w:sz w:val="28"/>
          <w:szCs w:val="28"/>
        </w:rPr>
      </w:pPr>
      <w:r>
        <w:rPr>
          <w:rFonts w:ascii="Simplified Arabic" w:hAnsi="Simplified Arabic" w:cs="Simplified Arabic"/>
          <w:sz w:val="28"/>
          <w:szCs w:val="28"/>
          <w:rtl/>
        </w:rPr>
        <w:t xml:space="preserve">تنوع الدراسات </w:t>
      </w:r>
      <w:r w:rsidRPr="00C130FC">
        <w:rPr>
          <w:rFonts w:ascii="Simplified Arabic" w:hAnsi="Simplified Arabic" w:cs="Simplified Arabic"/>
          <w:sz w:val="28"/>
          <w:szCs w:val="28"/>
          <w:rtl/>
        </w:rPr>
        <w:t xml:space="preserve">السابقة التي تناولها الباحثون بين دراسات أجريت في </w:t>
      </w:r>
      <w:r>
        <w:rPr>
          <w:rFonts w:ascii="Simplified Arabic" w:hAnsi="Simplified Arabic" w:cs="Simplified Arabic" w:hint="cs"/>
          <w:sz w:val="28"/>
          <w:szCs w:val="28"/>
          <w:rtl/>
        </w:rPr>
        <w:t>البيئة المحلية</w:t>
      </w:r>
      <w:r w:rsidRPr="00C130FC">
        <w:rPr>
          <w:rFonts w:ascii="Simplified Arabic" w:hAnsi="Simplified Arabic" w:cs="Simplified Arabic"/>
          <w:sz w:val="28"/>
          <w:szCs w:val="28"/>
          <w:rtl/>
        </w:rPr>
        <w:t>، ودراسات</w:t>
      </w:r>
      <w:r>
        <w:rPr>
          <w:rFonts w:ascii="Simplified Arabic" w:hAnsi="Simplified Arabic" w:cs="Simplified Arabic" w:hint="cs"/>
          <w:sz w:val="28"/>
          <w:szCs w:val="28"/>
          <w:rtl/>
        </w:rPr>
        <w:t xml:space="preserve"> أخرى</w:t>
      </w:r>
      <w:r w:rsidRPr="00C130FC">
        <w:rPr>
          <w:rFonts w:ascii="Simplified Arabic" w:hAnsi="Simplified Arabic" w:cs="Simplified Arabic"/>
          <w:sz w:val="28"/>
          <w:szCs w:val="28"/>
          <w:rtl/>
        </w:rPr>
        <w:t xml:space="preserve"> أجريت في بيئات عربية.</w:t>
      </w:r>
    </w:p>
    <w:p w:rsidR="00146678" w:rsidRDefault="00146678" w:rsidP="00146678">
      <w:pPr>
        <w:pStyle w:val="a3"/>
        <w:numPr>
          <w:ilvl w:val="0"/>
          <w:numId w:val="53"/>
        </w:numPr>
        <w:spacing w:line="360" w:lineRule="auto"/>
        <w:jc w:val="both"/>
        <w:rPr>
          <w:rFonts w:ascii="Simplified Arabic" w:hAnsi="Simplified Arabic" w:cs="Simplified Arabic"/>
          <w:sz w:val="28"/>
          <w:szCs w:val="28"/>
        </w:rPr>
      </w:pPr>
      <w:r w:rsidRPr="00C130FC">
        <w:rPr>
          <w:rFonts w:ascii="Simplified Arabic" w:hAnsi="Simplified Arabic" w:cs="Simplified Arabic"/>
          <w:sz w:val="28"/>
          <w:szCs w:val="28"/>
          <w:rtl/>
        </w:rPr>
        <w:t>أن غالبية الدراسات السابقة تكاد تتشابه في</w:t>
      </w:r>
      <w:r>
        <w:rPr>
          <w:rFonts w:ascii="Simplified Arabic" w:hAnsi="Simplified Arabic" w:cs="Simplified Arabic" w:hint="cs"/>
          <w:sz w:val="28"/>
          <w:szCs w:val="28"/>
          <w:rtl/>
        </w:rPr>
        <w:t xml:space="preserve"> أهدافها</w:t>
      </w:r>
      <w:r w:rsidR="006047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ركزت</w:t>
      </w:r>
      <w:r w:rsidR="00604773">
        <w:rPr>
          <w:rFonts w:ascii="Simplified Arabic" w:hAnsi="Simplified Arabic" w:cs="Simplified Arabic" w:hint="cs"/>
          <w:sz w:val="28"/>
          <w:szCs w:val="28"/>
          <w:rtl/>
        </w:rPr>
        <w:t xml:space="preserve"> على التعرف خصائص الأنماط القيادية،</w:t>
      </w:r>
      <w:r>
        <w:rPr>
          <w:rFonts w:ascii="Simplified Arabic" w:hAnsi="Simplified Arabic" w:cs="Simplified Arabic" w:hint="cs"/>
          <w:sz w:val="28"/>
          <w:szCs w:val="28"/>
          <w:rtl/>
        </w:rPr>
        <w:t xml:space="preserve"> </w:t>
      </w:r>
      <w:r w:rsidR="00604773">
        <w:rPr>
          <w:rFonts w:ascii="Simplified Arabic" w:hAnsi="Simplified Arabic" w:cs="Simplified Arabic" w:hint="cs"/>
          <w:sz w:val="28"/>
          <w:szCs w:val="28"/>
          <w:rtl/>
        </w:rPr>
        <w:t>و</w:t>
      </w:r>
      <w:r>
        <w:rPr>
          <w:rFonts w:ascii="Simplified Arabic" w:hAnsi="Simplified Arabic" w:cs="Simplified Arabic" w:hint="cs"/>
          <w:sz w:val="28"/>
          <w:szCs w:val="28"/>
          <w:rtl/>
        </w:rPr>
        <w:t>على تحديد مستوى الإبداع التنظيمي، أو التعرف على علاقته</w:t>
      </w:r>
      <w:r w:rsidR="00604773">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ببعض المتغيرات الأخرى.</w:t>
      </w:r>
    </w:p>
    <w:p w:rsidR="00146678" w:rsidRPr="00C130FC" w:rsidRDefault="00146678" w:rsidP="00146678">
      <w:pPr>
        <w:pStyle w:val="a3"/>
        <w:numPr>
          <w:ilvl w:val="0"/>
          <w:numId w:val="53"/>
        </w:numPr>
        <w:spacing w:line="360" w:lineRule="auto"/>
        <w:jc w:val="both"/>
        <w:rPr>
          <w:rFonts w:ascii="Simplified Arabic" w:hAnsi="Simplified Arabic" w:cs="Simplified Arabic"/>
          <w:sz w:val="28"/>
          <w:szCs w:val="28"/>
        </w:rPr>
      </w:pPr>
      <w:r w:rsidRPr="00C130FC">
        <w:rPr>
          <w:rFonts w:ascii="Simplified Arabic" w:hAnsi="Simplified Arabic" w:cs="Simplified Arabic"/>
          <w:spacing w:val="-4"/>
          <w:sz w:val="28"/>
          <w:szCs w:val="28"/>
          <w:rtl/>
        </w:rPr>
        <w:t xml:space="preserve">تتفق الدراسات السابقة إلى حد كبير في المنهج البحثي المستخدم، وأدوات </w:t>
      </w:r>
      <w:r>
        <w:rPr>
          <w:rFonts w:ascii="Simplified Arabic" w:hAnsi="Simplified Arabic" w:cs="Simplified Arabic" w:hint="cs"/>
          <w:spacing w:val="-4"/>
          <w:sz w:val="28"/>
          <w:szCs w:val="28"/>
          <w:rtl/>
        </w:rPr>
        <w:t>وطرائق</w:t>
      </w:r>
      <w:r w:rsidRPr="00C130FC">
        <w:rPr>
          <w:rFonts w:ascii="Simplified Arabic" w:hAnsi="Simplified Arabic" w:cs="Simplified Arabic"/>
          <w:spacing w:val="-4"/>
          <w:sz w:val="28"/>
          <w:szCs w:val="28"/>
          <w:rtl/>
        </w:rPr>
        <w:t xml:space="preserve"> جمع البيانات،  والتحليل الإحصائي، إلا أنها تختلف بشأن بعض الجوانب</w:t>
      </w:r>
      <w:r>
        <w:rPr>
          <w:rFonts w:ascii="Simplified Arabic" w:hAnsi="Simplified Arabic" w:cs="Simplified Arabic" w:hint="cs"/>
          <w:spacing w:val="-4"/>
          <w:sz w:val="28"/>
          <w:szCs w:val="28"/>
          <w:rtl/>
        </w:rPr>
        <w:t>،</w:t>
      </w:r>
      <w:r w:rsidRPr="00C130FC">
        <w:rPr>
          <w:rFonts w:ascii="Simplified Arabic" w:hAnsi="Simplified Arabic" w:cs="Simplified Arabic"/>
          <w:spacing w:val="-4"/>
          <w:sz w:val="28"/>
          <w:szCs w:val="28"/>
          <w:rtl/>
        </w:rPr>
        <w:t xml:space="preserve"> كأحجام العينات وطر</w:t>
      </w:r>
      <w:r w:rsidR="007819B1">
        <w:rPr>
          <w:rFonts w:ascii="Simplified Arabic" w:hAnsi="Simplified Arabic" w:cs="Simplified Arabic" w:hint="cs"/>
          <w:spacing w:val="-4"/>
          <w:sz w:val="28"/>
          <w:szCs w:val="28"/>
          <w:rtl/>
        </w:rPr>
        <w:t>ائ</w:t>
      </w:r>
      <w:r w:rsidRPr="00C130FC">
        <w:rPr>
          <w:rFonts w:ascii="Simplified Arabic" w:hAnsi="Simplified Arabic" w:cs="Simplified Arabic"/>
          <w:spacing w:val="-4"/>
          <w:sz w:val="28"/>
          <w:szCs w:val="28"/>
          <w:rtl/>
        </w:rPr>
        <w:t>ق اختيارها.</w:t>
      </w:r>
    </w:p>
    <w:p w:rsidR="00146678" w:rsidRDefault="00146678" w:rsidP="00604773">
      <w:pPr>
        <w:pStyle w:val="a3"/>
        <w:numPr>
          <w:ilvl w:val="0"/>
          <w:numId w:val="53"/>
        </w:numPr>
        <w:spacing w:line="360" w:lineRule="auto"/>
        <w:jc w:val="both"/>
        <w:rPr>
          <w:rFonts w:ascii="Simplified Arabic" w:hAnsi="Simplified Arabic" w:cs="Simplified Arabic"/>
          <w:sz w:val="28"/>
          <w:szCs w:val="28"/>
        </w:rPr>
      </w:pPr>
      <w:r w:rsidRPr="00C130FC">
        <w:rPr>
          <w:rFonts w:ascii="Simplified Arabic" w:hAnsi="Simplified Arabic" w:cs="Simplified Arabic"/>
          <w:sz w:val="28"/>
          <w:szCs w:val="28"/>
          <w:rtl/>
        </w:rPr>
        <w:t xml:space="preserve">ركزت الدراسات السابقة على متغيرات هذه الدراسة بشكل مباشر، فتناولت المتغير المستقل </w:t>
      </w:r>
      <w:r w:rsidR="00604773">
        <w:rPr>
          <w:rFonts w:ascii="Simplified Arabic" w:hAnsi="Simplified Arabic" w:cs="Simplified Arabic" w:hint="cs"/>
          <w:sz w:val="28"/>
          <w:szCs w:val="28"/>
          <w:rtl/>
        </w:rPr>
        <w:t>الأنماط القيادية</w:t>
      </w:r>
      <w:r w:rsidR="00604773" w:rsidRPr="00C130FC">
        <w:rPr>
          <w:rFonts w:ascii="Simplified Arabic" w:hAnsi="Simplified Arabic" w:cs="Simplified Arabic"/>
          <w:sz w:val="28"/>
          <w:szCs w:val="28"/>
          <w:rtl/>
        </w:rPr>
        <w:t xml:space="preserve"> </w:t>
      </w:r>
      <w:r w:rsidRPr="00C130FC">
        <w:rPr>
          <w:rFonts w:ascii="Simplified Arabic" w:hAnsi="Simplified Arabic" w:cs="Simplified Arabic"/>
          <w:sz w:val="28"/>
          <w:szCs w:val="28"/>
          <w:rtl/>
        </w:rPr>
        <w:t>وعلاقته</w:t>
      </w:r>
      <w:r w:rsidR="00604773">
        <w:rPr>
          <w:rFonts w:ascii="Simplified Arabic" w:hAnsi="Simplified Arabic" w:cs="Simplified Arabic" w:hint="cs"/>
          <w:sz w:val="28"/>
          <w:szCs w:val="28"/>
          <w:rtl/>
        </w:rPr>
        <w:t>ا</w:t>
      </w:r>
      <w:r w:rsidRPr="00C130FC">
        <w:rPr>
          <w:rFonts w:ascii="Simplified Arabic" w:hAnsi="Simplified Arabic" w:cs="Simplified Arabic"/>
          <w:sz w:val="28"/>
          <w:szCs w:val="28"/>
          <w:rtl/>
        </w:rPr>
        <w:t xml:space="preserve"> ببعض المتغيرات، وكذلك المتغير التابع </w:t>
      </w:r>
      <w:r w:rsidR="00604773">
        <w:rPr>
          <w:rFonts w:ascii="Simplified Arabic" w:hAnsi="Simplified Arabic" w:cs="Simplified Arabic" w:hint="cs"/>
          <w:sz w:val="28"/>
          <w:szCs w:val="28"/>
          <w:rtl/>
        </w:rPr>
        <w:t>الإبداع التنظيمي</w:t>
      </w:r>
      <w:r>
        <w:rPr>
          <w:rFonts w:ascii="Simplified Arabic" w:hAnsi="Simplified Arabic" w:cs="Simplified Arabic" w:hint="cs"/>
          <w:sz w:val="28"/>
          <w:szCs w:val="28"/>
          <w:rtl/>
        </w:rPr>
        <w:t>،</w:t>
      </w:r>
      <w:r w:rsidRPr="00C130FC">
        <w:rPr>
          <w:rFonts w:ascii="Simplified Arabic" w:hAnsi="Simplified Arabic" w:cs="Simplified Arabic"/>
          <w:sz w:val="28"/>
          <w:szCs w:val="28"/>
          <w:rtl/>
        </w:rPr>
        <w:t xml:space="preserve"> وعلاقته ببعض المتغيرات</w:t>
      </w:r>
      <w:r w:rsidR="00604773">
        <w:rPr>
          <w:rFonts w:ascii="Simplified Arabic" w:hAnsi="Simplified Arabic" w:cs="Simplified Arabic" w:hint="cs"/>
          <w:sz w:val="28"/>
          <w:szCs w:val="28"/>
          <w:rtl/>
        </w:rPr>
        <w:t>.</w:t>
      </w:r>
    </w:p>
    <w:p w:rsidR="00146678" w:rsidRPr="00C130FC" w:rsidRDefault="00146678" w:rsidP="00604773">
      <w:pPr>
        <w:pStyle w:val="a3"/>
        <w:numPr>
          <w:ilvl w:val="0"/>
          <w:numId w:val="53"/>
        </w:numPr>
        <w:spacing w:line="360" w:lineRule="auto"/>
        <w:jc w:val="both"/>
        <w:rPr>
          <w:rFonts w:ascii="Simplified Arabic" w:hAnsi="Simplified Arabic" w:cs="Simplified Arabic"/>
          <w:sz w:val="28"/>
          <w:szCs w:val="28"/>
          <w:rtl/>
        </w:rPr>
      </w:pPr>
      <w:r w:rsidRPr="00C130FC">
        <w:rPr>
          <w:rFonts w:ascii="Simplified Arabic" w:hAnsi="Simplified Arabic" w:cs="Simplified Arabic"/>
          <w:sz w:val="28"/>
          <w:szCs w:val="28"/>
          <w:rtl/>
        </w:rPr>
        <w:t>هناك اختلاف واضح في النتائج التي توصلت إليها هذه الدراسات</w:t>
      </w:r>
      <w:r>
        <w:rPr>
          <w:rFonts w:ascii="Simplified Arabic" w:hAnsi="Simplified Arabic" w:cs="Simplified Arabic" w:hint="cs"/>
          <w:sz w:val="28"/>
          <w:szCs w:val="28"/>
          <w:rtl/>
        </w:rPr>
        <w:t>؛</w:t>
      </w:r>
      <w:r w:rsidRPr="00C130FC">
        <w:rPr>
          <w:rFonts w:ascii="Simplified Arabic" w:hAnsi="Simplified Arabic" w:cs="Simplified Arabic"/>
          <w:sz w:val="28"/>
          <w:szCs w:val="28"/>
          <w:rtl/>
        </w:rPr>
        <w:t xml:space="preserve"> لذلك أوصت عديد الدراسات بزيادة البحث في موضوع </w:t>
      </w:r>
      <w:r w:rsidR="00604773">
        <w:rPr>
          <w:rFonts w:ascii="Simplified Arabic" w:hAnsi="Simplified Arabic" w:cs="Simplified Arabic" w:hint="cs"/>
          <w:sz w:val="28"/>
          <w:szCs w:val="28"/>
          <w:rtl/>
        </w:rPr>
        <w:t>الإبداع التنظيمي</w:t>
      </w:r>
      <w:r w:rsidR="00604773" w:rsidRPr="00C130FC">
        <w:rPr>
          <w:rFonts w:ascii="Simplified Arabic" w:hAnsi="Simplified Arabic" w:cs="Simplified Arabic"/>
          <w:sz w:val="28"/>
          <w:szCs w:val="28"/>
          <w:rtl/>
        </w:rPr>
        <w:t xml:space="preserve"> </w:t>
      </w:r>
      <w:r w:rsidR="00604773">
        <w:rPr>
          <w:rFonts w:ascii="Simplified Arabic" w:hAnsi="Simplified Arabic" w:cs="Simplified Arabic"/>
          <w:sz w:val="28"/>
          <w:szCs w:val="28"/>
          <w:rtl/>
        </w:rPr>
        <w:t>وعلاقته</w:t>
      </w:r>
      <w:r w:rsidRPr="00C130FC">
        <w:rPr>
          <w:rFonts w:ascii="Simplified Arabic" w:hAnsi="Simplified Arabic" w:cs="Simplified Arabic"/>
          <w:sz w:val="28"/>
          <w:szCs w:val="28"/>
          <w:rtl/>
        </w:rPr>
        <w:t xml:space="preserve"> </w:t>
      </w:r>
      <w:r>
        <w:rPr>
          <w:rFonts w:ascii="Simplified Arabic" w:hAnsi="Simplified Arabic" w:cs="Simplified Arabic" w:hint="cs"/>
          <w:sz w:val="28"/>
          <w:szCs w:val="28"/>
          <w:rtl/>
        </w:rPr>
        <w:t>بمتغيرات سلوكية أخرى</w:t>
      </w:r>
      <w:r w:rsidRPr="00C130FC">
        <w:rPr>
          <w:rFonts w:ascii="Simplified Arabic" w:hAnsi="Simplified Arabic" w:cs="Simplified Arabic"/>
          <w:sz w:val="28"/>
          <w:szCs w:val="28"/>
          <w:rtl/>
        </w:rPr>
        <w:t>.</w:t>
      </w:r>
    </w:p>
    <w:p w:rsidR="00146678" w:rsidRPr="004028F9" w:rsidRDefault="00146678" w:rsidP="00146678">
      <w:pPr>
        <w:pStyle w:val="3"/>
        <w:spacing w:line="360" w:lineRule="auto"/>
        <w:rPr>
          <w:rFonts w:ascii="Simplified Arabic" w:hAnsi="Simplified Arabic" w:cs="Simplified Arabic"/>
          <w:sz w:val="28"/>
          <w:szCs w:val="28"/>
          <w:rtl/>
          <w:lang w:bidi="ar-SY"/>
        </w:rPr>
      </w:pPr>
      <w:r>
        <w:rPr>
          <w:rFonts w:ascii="Simplified Arabic" w:hAnsi="Simplified Arabic" w:cs="Simplified Arabic" w:hint="cs"/>
          <w:sz w:val="28"/>
          <w:szCs w:val="28"/>
          <w:rtl/>
        </w:rPr>
        <w:t>ثانياً:</w:t>
      </w:r>
      <w:r w:rsidRPr="004028F9">
        <w:rPr>
          <w:rFonts w:ascii="Simplified Arabic" w:hAnsi="Simplified Arabic" w:cs="Simplified Arabic"/>
          <w:sz w:val="28"/>
          <w:szCs w:val="28"/>
          <w:rtl/>
        </w:rPr>
        <w:t xml:space="preserve"> مجالات الاستفادة من الدراسات السابقة</w:t>
      </w:r>
      <w:r>
        <w:rPr>
          <w:rFonts w:ascii="Simplified Arabic" w:hAnsi="Simplified Arabic" w:cs="Simplified Arabic" w:hint="cs"/>
          <w:sz w:val="28"/>
          <w:szCs w:val="28"/>
          <w:rtl/>
        </w:rPr>
        <w:t>:</w:t>
      </w:r>
    </w:p>
    <w:p w:rsidR="00146678" w:rsidRDefault="00146678" w:rsidP="00146678">
      <w:pPr>
        <w:pStyle w:val="a3"/>
        <w:numPr>
          <w:ilvl w:val="0"/>
          <w:numId w:val="54"/>
        </w:numPr>
        <w:spacing w:line="360" w:lineRule="auto"/>
        <w:jc w:val="both"/>
        <w:rPr>
          <w:rFonts w:ascii="Simplified Arabic" w:hAnsi="Simplified Arabic" w:cs="Simplified Arabic"/>
          <w:spacing w:val="4"/>
          <w:sz w:val="28"/>
          <w:szCs w:val="28"/>
        </w:rPr>
      </w:pPr>
      <w:r w:rsidRPr="00AC7A72">
        <w:rPr>
          <w:rFonts w:ascii="Simplified Arabic" w:hAnsi="Simplified Arabic" w:cs="Simplified Arabic"/>
          <w:spacing w:val="4"/>
          <w:sz w:val="28"/>
          <w:szCs w:val="28"/>
          <w:rtl/>
        </w:rPr>
        <w:t>بعد استقراء الدراسات السابقة</w:t>
      </w:r>
      <w:r>
        <w:rPr>
          <w:rFonts w:ascii="Simplified Arabic" w:hAnsi="Simplified Arabic" w:cs="Simplified Arabic" w:hint="cs"/>
          <w:spacing w:val="4"/>
          <w:sz w:val="28"/>
          <w:szCs w:val="28"/>
          <w:rtl/>
        </w:rPr>
        <w:t xml:space="preserve"> تم</w:t>
      </w:r>
      <w:r w:rsidRPr="00AC7A72">
        <w:rPr>
          <w:rFonts w:ascii="Simplified Arabic" w:hAnsi="Simplified Arabic" w:cs="Simplified Arabic"/>
          <w:spacing w:val="4"/>
          <w:sz w:val="28"/>
          <w:szCs w:val="28"/>
          <w:rtl/>
        </w:rPr>
        <w:t xml:space="preserve"> اختيار المنهج العلمي الأكثر ملاءمة وهو المنهج الوصفي</w:t>
      </w:r>
      <w:r>
        <w:rPr>
          <w:rFonts w:ascii="Simplified Arabic" w:hAnsi="Simplified Arabic" w:cs="Simplified Arabic" w:hint="cs"/>
          <w:spacing w:val="4"/>
          <w:sz w:val="28"/>
          <w:szCs w:val="28"/>
          <w:rtl/>
        </w:rPr>
        <w:t>؛</w:t>
      </w:r>
      <w:r w:rsidRPr="00AC7A72">
        <w:rPr>
          <w:rFonts w:ascii="Simplified Arabic" w:hAnsi="Simplified Arabic" w:cs="Simplified Arabic"/>
          <w:spacing w:val="4"/>
          <w:sz w:val="28"/>
          <w:szCs w:val="28"/>
          <w:rtl/>
        </w:rPr>
        <w:t xml:space="preserve"> </w:t>
      </w:r>
      <w:r>
        <w:rPr>
          <w:rFonts w:ascii="Simplified Arabic" w:hAnsi="Simplified Arabic" w:cs="Simplified Arabic" w:hint="cs"/>
          <w:spacing w:val="4"/>
          <w:sz w:val="28"/>
          <w:szCs w:val="28"/>
          <w:rtl/>
        </w:rPr>
        <w:t>أحد</w:t>
      </w:r>
      <w:r w:rsidRPr="00AC7A72">
        <w:rPr>
          <w:rFonts w:ascii="Simplified Arabic" w:hAnsi="Simplified Arabic" w:cs="Simplified Arabic"/>
          <w:spacing w:val="4"/>
          <w:sz w:val="28"/>
          <w:szCs w:val="28"/>
          <w:rtl/>
        </w:rPr>
        <w:t xml:space="preserve"> المناهج الأكثر شيوعاً واستخداما ًلمثل هذه الدراسات</w:t>
      </w:r>
      <w:r>
        <w:rPr>
          <w:rFonts w:ascii="Simplified Arabic" w:hAnsi="Simplified Arabic" w:cs="Simplified Arabic" w:hint="cs"/>
          <w:spacing w:val="4"/>
          <w:sz w:val="28"/>
          <w:szCs w:val="28"/>
          <w:rtl/>
        </w:rPr>
        <w:t xml:space="preserve">، يؤكد ذلك كثير من المتخصصين في مناهج البحث العلمي ومنهم؛ </w:t>
      </w:r>
      <w:r w:rsidRPr="00277898">
        <w:rPr>
          <w:rFonts w:ascii="Simplified Arabic" w:hAnsi="Simplified Arabic" w:cs="Simplified Arabic" w:hint="cs"/>
          <w:spacing w:val="4"/>
          <w:sz w:val="28"/>
          <w:szCs w:val="28"/>
          <w:rtl/>
        </w:rPr>
        <w:t>صالح العساف</w:t>
      </w:r>
      <w:r>
        <w:rPr>
          <w:rFonts w:ascii="Simplified Arabic" w:hAnsi="Simplified Arabic" w:cs="Simplified Arabic" w:hint="cs"/>
          <w:spacing w:val="4"/>
          <w:sz w:val="28"/>
          <w:szCs w:val="28"/>
          <w:rtl/>
        </w:rPr>
        <w:t xml:space="preserve"> في كتابه: المدخل إلى البحث في العلوم السلوكية (2006)، </w:t>
      </w:r>
      <w:r w:rsidRPr="00277898">
        <w:rPr>
          <w:rFonts w:ascii="Simplified Arabic" w:hAnsi="Simplified Arabic" w:cs="Simplified Arabic" w:hint="cs"/>
          <w:spacing w:val="4"/>
          <w:sz w:val="28"/>
          <w:szCs w:val="28"/>
          <w:rtl/>
        </w:rPr>
        <w:t>وأحمد خضر</w:t>
      </w:r>
      <w:r>
        <w:rPr>
          <w:rFonts w:ascii="Simplified Arabic" w:hAnsi="Simplified Arabic" w:cs="Simplified Arabic" w:hint="cs"/>
          <w:spacing w:val="4"/>
          <w:sz w:val="28"/>
          <w:szCs w:val="28"/>
          <w:rtl/>
        </w:rPr>
        <w:t xml:space="preserve"> في كتابه: إعداد البحوث والرسائل العلمية من الفكرة حتى الخاتمة (2013)</w:t>
      </w:r>
      <w:r w:rsidRPr="00AC7A72">
        <w:rPr>
          <w:rFonts w:ascii="Simplified Arabic" w:hAnsi="Simplified Arabic" w:cs="Simplified Arabic"/>
          <w:spacing w:val="4"/>
          <w:sz w:val="28"/>
          <w:szCs w:val="28"/>
          <w:rtl/>
        </w:rPr>
        <w:t>.</w:t>
      </w:r>
    </w:p>
    <w:p w:rsidR="00146678" w:rsidRDefault="00146678" w:rsidP="00146678">
      <w:pPr>
        <w:pStyle w:val="a3"/>
        <w:numPr>
          <w:ilvl w:val="0"/>
          <w:numId w:val="54"/>
        </w:numPr>
        <w:spacing w:line="360" w:lineRule="auto"/>
        <w:jc w:val="both"/>
        <w:rPr>
          <w:rFonts w:ascii="Simplified Arabic" w:hAnsi="Simplified Arabic" w:cs="Simplified Arabic"/>
          <w:spacing w:val="4"/>
          <w:sz w:val="28"/>
          <w:szCs w:val="28"/>
        </w:rPr>
      </w:pPr>
      <w:r>
        <w:rPr>
          <w:rFonts w:ascii="Simplified Arabic" w:hAnsi="Simplified Arabic" w:cs="Simplified Arabic" w:hint="cs"/>
          <w:spacing w:val="4"/>
          <w:sz w:val="28"/>
          <w:szCs w:val="28"/>
          <w:rtl/>
        </w:rPr>
        <w:lastRenderedPageBreak/>
        <w:t>بعد الاطلاع على أهداف الدراسات السابقة وتحديد متغيراتها بشكل دقيق، تم صياغة فرضيات الدراسة الرئيسية والفرعية.</w:t>
      </w:r>
    </w:p>
    <w:p w:rsidR="00146678" w:rsidRPr="00AC7A72" w:rsidRDefault="00146678" w:rsidP="00146678">
      <w:pPr>
        <w:pStyle w:val="a3"/>
        <w:numPr>
          <w:ilvl w:val="0"/>
          <w:numId w:val="54"/>
        </w:numPr>
        <w:spacing w:line="360" w:lineRule="auto"/>
        <w:jc w:val="both"/>
        <w:rPr>
          <w:rFonts w:ascii="Simplified Arabic" w:hAnsi="Simplified Arabic" w:cs="Simplified Arabic"/>
          <w:spacing w:val="4"/>
          <w:sz w:val="28"/>
          <w:szCs w:val="28"/>
        </w:rPr>
      </w:pPr>
      <w:r w:rsidRPr="00AC7A72">
        <w:rPr>
          <w:rFonts w:ascii="Simplified Arabic" w:hAnsi="Simplified Arabic" w:cs="Simplified Arabic"/>
          <w:sz w:val="28"/>
          <w:szCs w:val="28"/>
          <w:rtl/>
        </w:rPr>
        <w:t>بعد است</w:t>
      </w:r>
      <w:r>
        <w:rPr>
          <w:rFonts w:ascii="Simplified Arabic" w:hAnsi="Simplified Arabic" w:cs="Simplified Arabic"/>
          <w:sz w:val="28"/>
          <w:szCs w:val="28"/>
          <w:rtl/>
        </w:rPr>
        <w:t>قراء الدراسات السابقة بشكل دقيق</w:t>
      </w:r>
      <w:r w:rsidRPr="00AC7A72">
        <w:rPr>
          <w:rFonts w:ascii="Simplified Arabic" w:hAnsi="Simplified Arabic" w:cs="Simplified Arabic"/>
          <w:sz w:val="28"/>
          <w:szCs w:val="28"/>
          <w:rtl/>
        </w:rPr>
        <w:t xml:space="preserve">، </w:t>
      </w:r>
      <w:r>
        <w:rPr>
          <w:rFonts w:ascii="Simplified Arabic" w:hAnsi="Simplified Arabic" w:cs="Simplified Arabic" w:hint="cs"/>
          <w:sz w:val="28"/>
          <w:szCs w:val="28"/>
          <w:rtl/>
        </w:rPr>
        <w:t>تم الاستفادة</w:t>
      </w:r>
      <w:r>
        <w:rPr>
          <w:rFonts w:ascii="Simplified Arabic" w:hAnsi="Simplified Arabic" w:cs="Simplified Arabic"/>
          <w:sz w:val="28"/>
          <w:szCs w:val="28"/>
          <w:rtl/>
        </w:rPr>
        <w:t xml:space="preserve"> منها في إثراء ودعم </w:t>
      </w:r>
      <w:r w:rsidRPr="00AC7A72">
        <w:rPr>
          <w:rFonts w:ascii="Simplified Arabic" w:hAnsi="Simplified Arabic" w:cs="Simplified Arabic"/>
          <w:sz w:val="28"/>
          <w:szCs w:val="28"/>
          <w:rtl/>
        </w:rPr>
        <w:t>الجانب النظري للدراسة</w:t>
      </w:r>
      <w:r>
        <w:rPr>
          <w:rFonts w:ascii="Simplified Arabic" w:hAnsi="Simplified Arabic" w:cs="Simplified Arabic" w:hint="cs"/>
          <w:sz w:val="28"/>
          <w:szCs w:val="28"/>
          <w:rtl/>
        </w:rPr>
        <w:t xml:space="preserve"> بالكثير من النصوص المعروضة في هذه الدراسات بشكل مباشر أو غير مباشر</w:t>
      </w:r>
      <w:r w:rsidRPr="00AC7A72">
        <w:rPr>
          <w:rFonts w:ascii="Simplified Arabic" w:hAnsi="Simplified Arabic" w:cs="Simplified Arabic"/>
          <w:sz w:val="28"/>
          <w:szCs w:val="28"/>
          <w:rtl/>
        </w:rPr>
        <w:t>.</w:t>
      </w:r>
    </w:p>
    <w:p w:rsidR="00146678" w:rsidRPr="00AC7A72" w:rsidRDefault="00146678" w:rsidP="00146678">
      <w:pPr>
        <w:pStyle w:val="a3"/>
        <w:numPr>
          <w:ilvl w:val="0"/>
          <w:numId w:val="54"/>
        </w:numPr>
        <w:spacing w:line="360" w:lineRule="auto"/>
        <w:jc w:val="both"/>
        <w:rPr>
          <w:rFonts w:ascii="Simplified Arabic" w:hAnsi="Simplified Arabic" w:cs="Simplified Arabic"/>
          <w:spacing w:val="4"/>
          <w:sz w:val="28"/>
          <w:szCs w:val="28"/>
        </w:rPr>
      </w:pPr>
      <w:r w:rsidRPr="00AC7A72">
        <w:rPr>
          <w:rFonts w:ascii="Simplified Arabic" w:hAnsi="Simplified Arabic" w:cs="Simplified Arabic"/>
          <w:sz w:val="28"/>
          <w:szCs w:val="28"/>
          <w:rtl/>
        </w:rPr>
        <w:t>استفاد الباحث</w:t>
      </w:r>
      <w:r>
        <w:rPr>
          <w:rFonts w:ascii="Simplified Arabic" w:hAnsi="Simplified Arabic" w:cs="Simplified Arabic" w:hint="cs"/>
          <w:sz w:val="28"/>
          <w:szCs w:val="28"/>
          <w:rtl/>
        </w:rPr>
        <w:t xml:space="preserve"> وبشكل كبير</w:t>
      </w:r>
      <w:r w:rsidRPr="00AC7A72">
        <w:rPr>
          <w:rFonts w:ascii="Simplified Arabic" w:hAnsi="Simplified Arabic" w:cs="Simplified Arabic"/>
          <w:sz w:val="28"/>
          <w:szCs w:val="28"/>
          <w:rtl/>
        </w:rPr>
        <w:t xml:space="preserve"> من المقاييس المستخدمة في الدر</w:t>
      </w:r>
      <w:r>
        <w:rPr>
          <w:rFonts w:ascii="Simplified Arabic" w:hAnsi="Simplified Arabic" w:cs="Simplified Arabic"/>
          <w:sz w:val="28"/>
          <w:szCs w:val="28"/>
          <w:rtl/>
        </w:rPr>
        <w:t>اسات السابقة</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لغرض تصميم وتطوير</w:t>
      </w:r>
      <w:r>
        <w:rPr>
          <w:rFonts w:ascii="Simplified Arabic" w:hAnsi="Simplified Arabic" w:cs="Simplified Arabic" w:hint="cs"/>
          <w:sz w:val="28"/>
          <w:szCs w:val="28"/>
          <w:rtl/>
        </w:rPr>
        <w:t xml:space="preserve"> </w:t>
      </w:r>
      <w:r w:rsidRPr="00AC7A72">
        <w:rPr>
          <w:rFonts w:ascii="Simplified Arabic" w:hAnsi="Simplified Arabic" w:cs="Simplified Arabic"/>
          <w:sz w:val="28"/>
          <w:szCs w:val="28"/>
          <w:rtl/>
        </w:rPr>
        <w:t xml:space="preserve">أداة الدراسة التي اعتمد عليها </w:t>
      </w:r>
      <w:r w:rsidRPr="003732D4">
        <w:rPr>
          <w:rFonts w:ascii="Simplified Arabic" w:hAnsi="Simplified Arabic" w:cs="Simplified Arabic"/>
          <w:sz w:val="28"/>
          <w:szCs w:val="28"/>
          <w:rtl/>
        </w:rPr>
        <w:t>(</w:t>
      </w:r>
      <w:r>
        <w:rPr>
          <w:rFonts w:ascii="Simplified Arabic" w:hAnsi="Simplified Arabic" w:cs="Simplified Arabic" w:hint="cs"/>
          <w:sz w:val="28"/>
          <w:szCs w:val="28"/>
          <w:rtl/>
        </w:rPr>
        <w:t>الاستبانة</w:t>
      </w:r>
      <w:r w:rsidRPr="003732D4">
        <w:rPr>
          <w:rFonts w:ascii="Simplified Arabic" w:hAnsi="Simplified Arabic" w:cs="Simplified Arabic"/>
          <w:sz w:val="28"/>
          <w:szCs w:val="28"/>
          <w:rtl/>
        </w:rPr>
        <w:t>)</w:t>
      </w:r>
      <w:r w:rsidRPr="00AC7A72">
        <w:rPr>
          <w:rFonts w:ascii="Simplified Arabic" w:hAnsi="Simplified Arabic" w:cs="Simplified Arabic"/>
          <w:sz w:val="28"/>
          <w:szCs w:val="28"/>
          <w:rtl/>
        </w:rPr>
        <w:t xml:space="preserve"> في هذه الدراسة</w:t>
      </w:r>
      <w:r>
        <w:rPr>
          <w:rFonts w:ascii="Simplified Arabic" w:hAnsi="Simplified Arabic" w:cs="Simplified Arabic" w:hint="cs"/>
          <w:sz w:val="28"/>
          <w:szCs w:val="28"/>
          <w:rtl/>
        </w:rPr>
        <w:t>، بعد إجراء بعض التعديلات بما يتناسب وطبيعة هذه الدراسة ومجال تطبيقها</w:t>
      </w:r>
      <w:r w:rsidRPr="00AC7A72">
        <w:rPr>
          <w:rFonts w:ascii="Simplified Arabic" w:hAnsi="Simplified Arabic" w:cs="Simplified Arabic"/>
          <w:sz w:val="28"/>
          <w:szCs w:val="28"/>
          <w:rtl/>
        </w:rPr>
        <w:t>.</w:t>
      </w:r>
    </w:p>
    <w:p w:rsidR="00146678" w:rsidRPr="00427B49" w:rsidRDefault="00146678" w:rsidP="00146678">
      <w:pPr>
        <w:pStyle w:val="a3"/>
        <w:numPr>
          <w:ilvl w:val="0"/>
          <w:numId w:val="54"/>
        </w:numPr>
        <w:spacing w:line="360" w:lineRule="auto"/>
        <w:jc w:val="both"/>
        <w:rPr>
          <w:rFonts w:ascii="Simplified Arabic" w:hAnsi="Simplified Arabic" w:cs="Simplified Arabic"/>
          <w:spacing w:val="4"/>
          <w:sz w:val="28"/>
          <w:szCs w:val="28"/>
        </w:rPr>
      </w:pPr>
      <w:r w:rsidRPr="00AC7A72">
        <w:rPr>
          <w:rFonts w:ascii="Simplified Arabic" w:hAnsi="Simplified Arabic" w:cs="Simplified Arabic"/>
          <w:sz w:val="28"/>
          <w:szCs w:val="28"/>
          <w:rtl/>
        </w:rPr>
        <w:t xml:space="preserve">من خلال </w:t>
      </w:r>
      <w:r>
        <w:rPr>
          <w:rFonts w:ascii="Simplified Arabic" w:hAnsi="Simplified Arabic" w:cs="Simplified Arabic" w:hint="cs"/>
          <w:sz w:val="28"/>
          <w:szCs w:val="28"/>
          <w:rtl/>
        </w:rPr>
        <w:t>الاطلاع</w:t>
      </w:r>
      <w:r w:rsidRPr="00AC7A72">
        <w:rPr>
          <w:rFonts w:ascii="Simplified Arabic" w:hAnsi="Simplified Arabic" w:cs="Simplified Arabic"/>
          <w:sz w:val="28"/>
          <w:szCs w:val="28"/>
          <w:rtl/>
        </w:rPr>
        <w:t xml:space="preserve"> على الدراسات السابقة </w:t>
      </w:r>
      <w:r>
        <w:rPr>
          <w:rFonts w:ascii="Simplified Arabic" w:hAnsi="Simplified Arabic" w:cs="Simplified Arabic" w:hint="cs"/>
          <w:sz w:val="28"/>
          <w:szCs w:val="28"/>
          <w:rtl/>
        </w:rPr>
        <w:t>تم تحديد</w:t>
      </w:r>
      <w:r w:rsidRPr="00AC7A72">
        <w:rPr>
          <w:rFonts w:ascii="Simplified Arabic" w:hAnsi="Simplified Arabic" w:cs="Simplified Arabic"/>
          <w:sz w:val="28"/>
          <w:szCs w:val="28"/>
          <w:rtl/>
        </w:rPr>
        <w:t xml:space="preserve"> الأدوات والأساليب الإحصائية المستخدمة في معالجة وتحليل البيانات</w:t>
      </w:r>
      <w:r>
        <w:rPr>
          <w:rFonts w:ascii="Simplified Arabic" w:hAnsi="Simplified Arabic" w:cs="Simplified Arabic" w:hint="cs"/>
          <w:sz w:val="28"/>
          <w:szCs w:val="28"/>
          <w:rtl/>
        </w:rPr>
        <w:t xml:space="preserve"> واختبار الفرضيات</w:t>
      </w:r>
      <w:r w:rsidRPr="00AC7A72">
        <w:rPr>
          <w:rFonts w:ascii="Simplified Arabic" w:hAnsi="Simplified Arabic" w:cs="Simplified Arabic"/>
          <w:sz w:val="28"/>
          <w:szCs w:val="28"/>
          <w:rtl/>
        </w:rPr>
        <w:t>.</w:t>
      </w:r>
    </w:p>
    <w:p w:rsidR="00146678" w:rsidRPr="00604773" w:rsidRDefault="00146678" w:rsidP="00604773">
      <w:pPr>
        <w:pStyle w:val="3"/>
        <w:spacing w:after="0" w:line="360" w:lineRule="auto"/>
        <w:rPr>
          <w:rFonts w:ascii="Simplified Arabic" w:hAnsi="Simplified Arabic" w:cs="Simplified Arabic"/>
          <w:sz w:val="28"/>
          <w:szCs w:val="28"/>
          <w:rtl/>
        </w:rPr>
      </w:pPr>
      <w:r>
        <w:rPr>
          <w:rFonts w:ascii="Simplified Arabic" w:hAnsi="Simplified Arabic" w:cs="Simplified Arabic" w:hint="cs"/>
          <w:sz w:val="28"/>
          <w:szCs w:val="28"/>
          <w:rtl/>
        </w:rPr>
        <w:t>ثالثاً:</w:t>
      </w:r>
      <w:r w:rsidRPr="004028F9">
        <w:rPr>
          <w:rFonts w:ascii="Simplified Arabic" w:hAnsi="Simplified Arabic" w:cs="Simplified Arabic"/>
          <w:sz w:val="28"/>
          <w:szCs w:val="28"/>
          <w:rtl/>
        </w:rPr>
        <w:t xml:space="preserve"> ما يميز هذه الدراسة عن الدراسات السابقة.</w:t>
      </w:r>
    </w:p>
    <w:p w:rsidR="00146678" w:rsidRPr="003732D4" w:rsidRDefault="00146678" w:rsidP="00146678">
      <w:pPr>
        <w:pStyle w:val="a3"/>
        <w:numPr>
          <w:ilvl w:val="1"/>
          <w:numId w:val="55"/>
        </w:numPr>
        <w:spacing w:line="360" w:lineRule="auto"/>
        <w:jc w:val="both"/>
        <w:rPr>
          <w:rFonts w:ascii="Simplified Arabic" w:hAnsi="Simplified Arabic" w:cs="Simplified Arabic"/>
          <w:sz w:val="28"/>
          <w:szCs w:val="28"/>
        </w:rPr>
      </w:pPr>
      <w:r w:rsidRPr="003732D4">
        <w:rPr>
          <w:rFonts w:ascii="Simplified Arabic" w:hAnsi="Simplified Arabic" w:cs="Simplified Arabic"/>
          <w:sz w:val="28"/>
          <w:szCs w:val="28"/>
          <w:rtl/>
        </w:rPr>
        <w:t>تختلف الدراسة الحالية للباحث عن الدراسات السابقة من حيث</w:t>
      </w:r>
      <w:r>
        <w:rPr>
          <w:rFonts w:ascii="Simplified Arabic" w:hAnsi="Simplified Arabic" w:cs="Simplified Arabic" w:hint="cs"/>
          <w:sz w:val="28"/>
          <w:szCs w:val="28"/>
          <w:rtl/>
        </w:rPr>
        <w:t>:</w:t>
      </w:r>
      <w:r w:rsidRPr="003732D4">
        <w:rPr>
          <w:rFonts w:ascii="Simplified Arabic" w:hAnsi="Simplified Arabic" w:cs="Simplified Arabic"/>
          <w:sz w:val="28"/>
          <w:szCs w:val="28"/>
          <w:rtl/>
        </w:rPr>
        <w:t xml:space="preserve"> </w:t>
      </w:r>
      <w:r w:rsidRPr="003732D4">
        <w:rPr>
          <w:rFonts w:ascii="Simplified Arabic" w:hAnsi="Simplified Arabic" w:cs="Simplified Arabic" w:hint="cs"/>
          <w:sz w:val="28"/>
          <w:szCs w:val="28"/>
          <w:rtl/>
        </w:rPr>
        <w:t>بيئة الدراسة</w:t>
      </w:r>
      <w:r w:rsidRPr="003732D4">
        <w:rPr>
          <w:rFonts w:ascii="Simplified Arabic" w:hAnsi="Simplified Arabic" w:cs="Simplified Arabic"/>
          <w:sz w:val="28"/>
          <w:szCs w:val="28"/>
          <w:rtl/>
        </w:rPr>
        <w:t>، فقد تمت الدراسات السابقة في بيئات مختلفة</w:t>
      </w:r>
      <w:r w:rsidRPr="003732D4">
        <w:rPr>
          <w:rFonts w:ascii="Simplified Arabic" w:hAnsi="Simplified Arabic" w:cs="Simplified Arabic" w:hint="cs"/>
          <w:sz w:val="28"/>
          <w:szCs w:val="28"/>
          <w:rtl/>
        </w:rPr>
        <w:t xml:space="preserve"> عن بيئة هذه الدراسة</w:t>
      </w:r>
      <w:r>
        <w:rPr>
          <w:rFonts w:ascii="Simplified Arabic" w:hAnsi="Simplified Arabic" w:cs="Simplified Arabic" w:hint="cs"/>
          <w:sz w:val="28"/>
          <w:szCs w:val="28"/>
          <w:rtl/>
        </w:rPr>
        <w:t>،</w:t>
      </w:r>
      <w:r w:rsidRPr="003732D4">
        <w:rPr>
          <w:rFonts w:ascii="Simplified Arabic" w:hAnsi="Simplified Arabic" w:cs="Simplified Arabic" w:hint="cs"/>
          <w:sz w:val="28"/>
          <w:szCs w:val="28"/>
          <w:rtl/>
        </w:rPr>
        <w:t xml:space="preserve"> التي لها خصوصية وطبيعة خاصة</w:t>
      </w:r>
      <w:r>
        <w:rPr>
          <w:rFonts w:ascii="Simplified Arabic" w:hAnsi="Simplified Arabic" w:cs="Simplified Arabic" w:hint="cs"/>
          <w:sz w:val="28"/>
          <w:szCs w:val="28"/>
          <w:rtl/>
        </w:rPr>
        <w:t>،</w:t>
      </w:r>
      <w:r w:rsidRPr="003732D4">
        <w:rPr>
          <w:rFonts w:ascii="Simplified Arabic" w:hAnsi="Simplified Arabic" w:cs="Simplified Arabic" w:hint="cs"/>
          <w:sz w:val="28"/>
          <w:szCs w:val="28"/>
          <w:rtl/>
        </w:rPr>
        <w:t xml:space="preserve"> فالعمل في المستشفى يحتاج ظروف</w:t>
      </w:r>
      <w:r>
        <w:rPr>
          <w:rFonts w:ascii="Simplified Arabic" w:hAnsi="Simplified Arabic" w:cs="Simplified Arabic" w:hint="cs"/>
          <w:sz w:val="28"/>
          <w:szCs w:val="28"/>
          <w:rtl/>
        </w:rPr>
        <w:t>اً</w:t>
      </w:r>
      <w:r w:rsidRPr="003732D4">
        <w:rPr>
          <w:rFonts w:ascii="Simplified Arabic" w:hAnsi="Simplified Arabic" w:cs="Simplified Arabic" w:hint="cs"/>
          <w:sz w:val="28"/>
          <w:szCs w:val="28"/>
          <w:rtl/>
        </w:rPr>
        <w:t xml:space="preserve"> معينة</w:t>
      </w:r>
      <w:r>
        <w:rPr>
          <w:rFonts w:ascii="Simplified Arabic" w:hAnsi="Simplified Arabic" w:cs="Simplified Arabic" w:hint="cs"/>
          <w:sz w:val="28"/>
          <w:szCs w:val="28"/>
          <w:rtl/>
        </w:rPr>
        <w:t>ً</w:t>
      </w:r>
      <w:r w:rsidRPr="003732D4">
        <w:rPr>
          <w:rFonts w:ascii="Simplified Arabic" w:hAnsi="Simplified Arabic" w:cs="Simplified Arabic"/>
          <w:sz w:val="28"/>
          <w:szCs w:val="28"/>
          <w:rtl/>
        </w:rPr>
        <w:t>.</w:t>
      </w:r>
    </w:p>
    <w:p w:rsidR="00146678" w:rsidRPr="003732D4" w:rsidRDefault="00146678" w:rsidP="00146678">
      <w:pPr>
        <w:pStyle w:val="a3"/>
        <w:numPr>
          <w:ilvl w:val="1"/>
          <w:numId w:val="55"/>
        </w:numPr>
        <w:spacing w:line="360" w:lineRule="auto"/>
        <w:jc w:val="both"/>
        <w:rPr>
          <w:rFonts w:ascii="Simplified Arabic" w:hAnsi="Simplified Arabic" w:cs="Simplified Arabic"/>
          <w:sz w:val="28"/>
          <w:szCs w:val="28"/>
        </w:rPr>
      </w:pPr>
      <w:r w:rsidRPr="003732D4">
        <w:rPr>
          <w:rFonts w:ascii="Simplified Arabic" w:hAnsi="Simplified Arabic" w:cs="Simplified Arabic"/>
          <w:sz w:val="28"/>
          <w:szCs w:val="28"/>
          <w:rtl/>
        </w:rPr>
        <w:t xml:space="preserve">تختلف الدراسة الحالية عن الدراسات السابقة من حيث الزمان، </w:t>
      </w:r>
      <w:r>
        <w:rPr>
          <w:rFonts w:ascii="Simplified Arabic" w:hAnsi="Simplified Arabic" w:cs="Simplified Arabic" w:hint="cs"/>
          <w:sz w:val="28"/>
          <w:szCs w:val="28"/>
          <w:rtl/>
        </w:rPr>
        <w:t>فقد</w:t>
      </w:r>
      <w:r w:rsidRPr="003732D4">
        <w:rPr>
          <w:rFonts w:ascii="Simplified Arabic" w:hAnsi="Simplified Arabic" w:cs="Simplified Arabic"/>
          <w:sz w:val="28"/>
          <w:szCs w:val="28"/>
          <w:rtl/>
        </w:rPr>
        <w:t xml:space="preserve"> تمت الدراسات السابقة في </w:t>
      </w:r>
      <w:r>
        <w:rPr>
          <w:rFonts w:ascii="Simplified Arabic" w:hAnsi="Simplified Arabic" w:cs="Simplified Arabic" w:hint="cs"/>
          <w:sz w:val="28"/>
          <w:szCs w:val="28"/>
          <w:rtl/>
        </w:rPr>
        <w:t>مراحل</w:t>
      </w:r>
      <w:r w:rsidRPr="003732D4">
        <w:rPr>
          <w:rFonts w:ascii="Simplified Arabic" w:hAnsi="Simplified Arabic" w:cs="Simplified Arabic"/>
          <w:sz w:val="28"/>
          <w:szCs w:val="28"/>
          <w:rtl/>
        </w:rPr>
        <w:t xml:space="preserve"> زمانية سابقة، وتتم هذه الدراسة في </w:t>
      </w:r>
      <w:r>
        <w:rPr>
          <w:rFonts w:ascii="Simplified Arabic" w:hAnsi="Simplified Arabic" w:cs="Simplified Arabic" w:hint="cs"/>
          <w:sz w:val="28"/>
          <w:szCs w:val="28"/>
          <w:rtl/>
        </w:rPr>
        <w:t xml:space="preserve">المدة </w:t>
      </w:r>
      <w:r w:rsidRPr="003732D4">
        <w:rPr>
          <w:rFonts w:ascii="Simplified Arabic" w:hAnsi="Simplified Arabic" w:cs="Simplified Arabic"/>
          <w:sz w:val="28"/>
          <w:szCs w:val="28"/>
          <w:rtl/>
        </w:rPr>
        <w:t xml:space="preserve">الحالية  التي تشهد </w:t>
      </w:r>
      <w:r>
        <w:rPr>
          <w:rFonts w:ascii="Simplified Arabic" w:hAnsi="Simplified Arabic" w:cs="Simplified Arabic" w:hint="cs"/>
          <w:sz w:val="28"/>
          <w:szCs w:val="28"/>
          <w:rtl/>
        </w:rPr>
        <w:t>ظروف وتغيرات</w:t>
      </w:r>
      <w:r w:rsidRPr="003732D4">
        <w:rPr>
          <w:rFonts w:ascii="Simplified Arabic" w:hAnsi="Simplified Arabic" w:cs="Simplified Arabic"/>
          <w:sz w:val="28"/>
          <w:szCs w:val="28"/>
          <w:rtl/>
        </w:rPr>
        <w:t xml:space="preserve"> مختلفة في البيئة الليبية وخاصة قطاع </w:t>
      </w:r>
      <w:r w:rsidRPr="003732D4">
        <w:rPr>
          <w:rFonts w:ascii="Simplified Arabic" w:hAnsi="Simplified Arabic" w:cs="Simplified Arabic" w:hint="cs"/>
          <w:sz w:val="28"/>
          <w:szCs w:val="28"/>
          <w:rtl/>
        </w:rPr>
        <w:t>الصحة</w:t>
      </w:r>
      <w:r w:rsidRPr="003732D4">
        <w:rPr>
          <w:rFonts w:ascii="Simplified Arabic" w:hAnsi="Simplified Arabic" w:cs="Simplified Arabic"/>
          <w:sz w:val="28"/>
          <w:szCs w:val="28"/>
          <w:rtl/>
        </w:rPr>
        <w:t>.</w:t>
      </w:r>
    </w:p>
    <w:p w:rsidR="00146678" w:rsidRPr="00DB2B6D" w:rsidRDefault="00146678" w:rsidP="00146678">
      <w:pPr>
        <w:pStyle w:val="a3"/>
        <w:numPr>
          <w:ilvl w:val="1"/>
          <w:numId w:val="55"/>
        </w:numPr>
        <w:spacing w:line="360" w:lineRule="auto"/>
        <w:jc w:val="both"/>
        <w:rPr>
          <w:rFonts w:ascii="Simplified Arabic" w:hAnsi="Simplified Arabic" w:cs="Simplified Arabic"/>
          <w:sz w:val="28"/>
          <w:szCs w:val="28"/>
        </w:rPr>
      </w:pPr>
      <w:r w:rsidRPr="00DB2B6D">
        <w:rPr>
          <w:rFonts w:ascii="Simplified Arabic" w:hAnsi="Simplified Arabic" w:cs="Simplified Arabic"/>
          <w:sz w:val="28"/>
          <w:szCs w:val="28"/>
          <w:rtl/>
        </w:rPr>
        <w:t>تختلف الدراسة الحالية عن الدراسات السابقة في</w:t>
      </w:r>
      <w:r>
        <w:rPr>
          <w:rFonts w:ascii="Simplified Arabic" w:hAnsi="Simplified Arabic" w:cs="Simplified Arabic" w:hint="cs"/>
          <w:sz w:val="28"/>
          <w:szCs w:val="28"/>
          <w:rtl/>
        </w:rPr>
        <w:t>:</w:t>
      </w:r>
      <w:r w:rsidRPr="00DB2B6D">
        <w:rPr>
          <w:rFonts w:ascii="Simplified Arabic" w:hAnsi="Simplified Arabic" w:cs="Simplified Arabic"/>
          <w:sz w:val="28"/>
          <w:szCs w:val="28"/>
          <w:rtl/>
        </w:rPr>
        <w:t xml:space="preserve"> مجال التطبيق، </w:t>
      </w:r>
      <w:r>
        <w:rPr>
          <w:rFonts w:ascii="Simplified Arabic" w:hAnsi="Simplified Arabic" w:cs="Simplified Arabic" w:hint="cs"/>
          <w:sz w:val="28"/>
          <w:szCs w:val="28"/>
          <w:rtl/>
        </w:rPr>
        <w:t>فهي</w:t>
      </w:r>
      <w:r w:rsidRPr="00DB2B6D">
        <w:rPr>
          <w:rFonts w:ascii="Simplified Arabic" w:hAnsi="Simplified Arabic" w:cs="Simplified Arabic"/>
          <w:sz w:val="28"/>
          <w:szCs w:val="28"/>
          <w:rtl/>
        </w:rPr>
        <w:t xml:space="preserve"> تطبق على </w:t>
      </w:r>
      <w:r w:rsidRPr="00DB2B6D">
        <w:rPr>
          <w:rFonts w:ascii="Simplified Arabic" w:hAnsi="Simplified Arabic" w:cs="Simplified Arabic" w:hint="cs"/>
          <w:sz w:val="28"/>
          <w:szCs w:val="28"/>
          <w:rtl/>
        </w:rPr>
        <w:t>العناصر الطبية المساعدة التي يعتمد نجاح المستشفى على خدماتها بشكل كبير</w:t>
      </w:r>
      <w:r>
        <w:rPr>
          <w:rFonts w:ascii="Simplified Arabic" w:hAnsi="Simplified Arabic" w:cs="Simplified Arabic" w:hint="cs"/>
          <w:sz w:val="28"/>
          <w:szCs w:val="28"/>
          <w:rtl/>
        </w:rPr>
        <w:t>،</w:t>
      </w:r>
      <w:r w:rsidRPr="00DB2B6D">
        <w:rPr>
          <w:rFonts w:ascii="Simplified Arabic" w:hAnsi="Simplified Arabic" w:cs="Simplified Arabic" w:hint="cs"/>
          <w:sz w:val="28"/>
          <w:szCs w:val="28"/>
          <w:rtl/>
        </w:rPr>
        <w:t xml:space="preserve"> وتحتاج إلى مناخ عمل إيجابي</w:t>
      </w:r>
      <w:r w:rsidRPr="00DB2B6D">
        <w:rPr>
          <w:rFonts w:ascii="Simplified Arabic" w:hAnsi="Simplified Arabic" w:cs="Simplified Arabic"/>
          <w:sz w:val="28"/>
          <w:szCs w:val="28"/>
          <w:rtl/>
        </w:rPr>
        <w:t>.</w:t>
      </w:r>
    </w:p>
    <w:p w:rsidR="00146678" w:rsidRDefault="00146678" w:rsidP="00146678">
      <w:pPr>
        <w:bidi w:val="0"/>
        <w:rPr>
          <w:rFonts w:ascii="Simplified Arabic" w:hAnsi="Simplified Arabic" w:cs="Simplified Arabic"/>
          <w:b/>
          <w:bCs/>
          <w:sz w:val="44"/>
          <w:szCs w:val="44"/>
          <w:rtl/>
        </w:rPr>
      </w:pPr>
    </w:p>
    <w:p w:rsidR="00604773" w:rsidRDefault="00604773" w:rsidP="00604773">
      <w:pPr>
        <w:bidi w:val="0"/>
        <w:rPr>
          <w:rFonts w:ascii="Simplified Arabic" w:hAnsi="Simplified Arabic" w:cs="Simplified Arabic"/>
          <w:b/>
          <w:bCs/>
          <w:sz w:val="44"/>
          <w:szCs w:val="44"/>
          <w:rtl/>
        </w:rPr>
      </w:pPr>
    </w:p>
    <w:p w:rsidR="00146678" w:rsidRDefault="00146678" w:rsidP="00146678">
      <w:pPr>
        <w:bidi w:val="0"/>
        <w:rPr>
          <w:rFonts w:ascii="Simplified Arabic" w:hAnsi="Simplified Arabic" w:cs="Simplified Arabic"/>
          <w:b/>
          <w:bCs/>
          <w:sz w:val="44"/>
          <w:szCs w:val="44"/>
          <w:rtl/>
        </w:rPr>
      </w:pPr>
    </w:p>
    <w:p w:rsidR="00A63D07" w:rsidRPr="006273F6" w:rsidRDefault="00A63D07" w:rsidP="00541311">
      <w:pPr>
        <w:bidi w:val="0"/>
        <w:jc w:val="center"/>
        <w:rPr>
          <w:rFonts w:ascii="Simplified Arabic" w:hAnsi="Simplified Arabic" w:cs="Simplified Arabic"/>
          <w:b/>
          <w:bCs/>
          <w:color w:val="FF0000"/>
          <w:sz w:val="44"/>
          <w:szCs w:val="44"/>
          <w:rtl/>
        </w:rPr>
      </w:pPr>
      <w:r w:rsidRPr="006273F6">
        <w:rPr>
          <w:rFonts w:ascii="Simplified Arabic" w:hAnsi="Simplified Arabic" w:cs="Simplified Arabic" w:hint="cs"/>
          <w:b/>
          <w:bCs/>
          <w:color w:val="FF0000"/>
          <w:sz w:val="44"/>
          <w:szCs w:val="44"/>
          <w:rtl/>
        </w:rPr>
        <w:t xml:space="preserve">الفصل الثاني/ </w:t>
      </w:r>
      <w:r w:rsidR="00541311" w:rsidRPr="006273F6">
        <w:rPr>
          <w:rFonts w:ascii="Simplified Arabic" w:hAnsi="Simplified Arabic" w:cs="Simplified Arabic" w:hint="cs"/>
          <w:b/>
          <w:bCs/>
          <w:color w:val="FF0000"/>
          <w:sz w:val="44"/>
          <w:szCs w:val="44"/>
          <w:rtl/>
        </w:rPr>
        <w:t>القيادة الإدارية وأنماطها</w:t>
      </w:r>
      <w:r w:rsidRPr="006273F6">
        <w:rPr>
          <w:rFonts w:ascii="Simplified Arabic" w:hAnsi="Simplified Arabic" w:cs="Simplified Arabic" w:hint="cs"/>
          <w:b/>
          <w:bCs/>
          <w:color w:val="FF0000"/>
          <w:sz w:val="44"/>
          <w:szCs w:val="44"/>
          <w:rtl/>
        </w:rPr>
        <w:t>:</w:t>
      </w:r>
    </w:p>
    <w:p w:rsidR="00A63D07" w:rsidRPr="006273F6" w:rsidRDefault="00A63D07" w:rsidP="00A63D07">
      <w:pPr>
        <w:spacing w:line="240" w:lineRule="auto"/>
        <w:rPr>
          <w:rFonts w:ascii="Simplified Arabic" w:hAnsi="Simplified Arabic" w:cs="Simplified Arabic"/>
          <w:b/>
          <w:bCs/>
          <w:color w:val="FF0000"/>
          <w:sz w:val="36"/>
          <w:szCs w:val="36"/>
          <w:rtl/>
        </w:rPr>
      </w:pPr>
    </w:p>
    <w:p w:rsidR="00A63D07" w:rsidRPr="006273F6" w:rsidRDefault="00A63D07" w:rsidP="00541311">
      <w:pPr>
        <w:spacing w:line="240" w:lineRule="auto"/>
        <w:rPr>
          <w:rFonts w:ascii="Simplified Arabic" w:hAnsi="Simplified Arabic" w:cs="Simplified Arabic"/>
          <w:b/>
          <w:bCs/>
          <w:color w:val="FF0000"/>
          <w:sz w:val="36"/>
          <w:szCs w:val="36"/>
        </w:rPr>
      </w:pPr>
      <w:r w:rsidRPr="006273F6">
        <w:rPr>
          <w:rFonts w:eastAsia="Calibri" w:hint="cs"/>
          <w:b/>
          <w:bCs/>
          <w:color w:val="FF0000"/>
          <w:sz w:val="36"/>
          <w:szCs w:val="36"/>
          <w:rtl/>
        </w:rPr>
        <w:t>1.2</w:t>
      </w:r>
      <w:r w:rsidRPr="006273F6">
        <w:rPr>
          <w:rFonts w:eastAsia="Arial"/>
          <w:b/>
          <w:bCs/>
          <w:color w:val="FF0000"/>
          <w:sz w:val="36"/>
          <w:szCs w:val="36"/>
          <w:rtl/>
        </w:rPr>
        <w:t xml:space="preserve"> </w:t>
      </w:r>
      <w:r w:rsidRPr="006273F6">
        <w:rPr>
          <w:rFonts w:ascii="Simplified Arabic" w:hAnsi="Simplified Arabic" w:cs="Simplified Arabic"/>
          <w:b/>
          <w:bCs/>
          <w:color w:val="FF0000"/>
          <w:sz w:val="36"/>
          <w:szCs w:val="36"/>
          <w:rtl/>
        </w:rPr>
        <w:t xml:space="preserve"> مفهوم</w:t>
      </w:r>
      <w:r w:rsidRPr="006273F6">
        <w:rPr>
          <w:rFonts w:ascii="Simplified Arabic" w:hAnsi="Simplified Arabic" w:cs="Simplified Arabic" w:hint="cs"/>
          <w:b/>
          <w:bCs/>
          <w:color w:val="FF0000"/>
          <w:sz w:val="36"/>
          <w:szCs w:val="36"/>
          <w:rtl/>
        </w:rPr>
        <w:t xml:space="preserve"> </w:t>
      </w:r>
      <w:r w:rsidR="00541311" w:rsidRPr="006273F6">
        <w:rPr>
          <w:rFonts w:ascii="Simplified Arabic" w:hAnsi="Simplified Arabic" w:cs="Simplified Arabic" w:hint="cs"/>
          <w:b/>
          <w:bCs/>
          <w:color w:val="FF0000"/>
          <w:sz w:val="36"/>
          <w:szCs w:val="36"/>
          <w:rtl/>
        </w:rPr>
        <w:t>القيادة الإدارية</w:t>
      </w:r>
      <w:r w:rsidRPr="006273F6">
        <w:rPr>
          <w:rFonts w:ascii="Simplified Arabic" w:hAnsi="Simplified Arabic" w:cs="Simplified Arabic" w:hint="cs"/>
          <w:b/>
          <w:bCs/>
          <w:color w:val="FF0000"/>
          <w:sz w:val="36"/>
          <w:szCs w:val="36"/>
          <w:rtl/>
        </w:rPr>
        <w:t xml:space="preserve"> وتعريفه</w:t>
      </w:r>
      <w:r w:rsidR="00541311" w:rsidRPr="006273F6">
        <w:rPr>
          <w:rFonts w:ascii="Simplified Arabic" w:hAnsi="Simplified Arabic" w:cs="Simplified Arabic" w:hint="cs"/>
          <w:b/>
          <w:bCs/>
          <w:color w:val="FF0000"/>
          <w:sz w:val="36"/>
          <w:szCs w:val="36"/>
          <w:rtl/>
        </w:rPr>
        <w:t>ا</w:t>
      </w:r>
      <w:r w:rsidRPr="006273F6">
        <w:rPr>
          <w:rFonts w:ascii="Simplified Arabic" w:hAnsi="Simplified Arabic" w:cs="Simplified Arabic" w:hint="cs"/>
          <w:b/>
          <w:bCs/>
          <w:color w:val="FF0000"/>
          <w:sz w:val="36"/>
          <w:szCs w:val="36"/>
          <w:rtl/>
        </w:rPr>
        <w:t>.</w:t>
      </w:r>
    </w:p>
    <w:p w:rsidR="00A63D07" w:rsidRPr="006273F6" w:rsidRDefault="00A63D07" w:rsidP="00541311">
      <w:pPr>
        <w:spacing w:line="240" w:lineRule="auto"/>
        <w:rPr>
          <w:rFonts w:ascii="Simplified Arabic" w:hAnsi="Simplified Arabic" w:cs="Simplified Arabic"/>
          <w:b/>
          <w:bCs/>
          <w:color w:val="FF0000"/>
          <w:sz w:val="36"/>
          <w:szCs w:val="36"/>
          <w:rtl/>
        </w:rPr>
      </w:pPr>
      <w:r w:rsidRPr="006273F6">
        <w:rPr>
          <w:rFonts w:eastAsia="Calibri" w:hint="cs"/>
          <w:b/>
          <w:bCs/>
          <w:color w:val="FF0000"/>
          <w:sz w:val="36"/>
          <w:szCs w:val="36"/>
          <w:rtl/>
        </w:rPr>
        <w:t>2.2</w:t>
      </w:r>
      <w:r w:rsidRPr="006273F6">
        <w:rPr>
          <w:rFonts w:eastAsia="Arial"/>
          <w:b/>
          <w:bCs/>
          <w:color w:val="FF0000"/>
          <w:sz w:val="36"/>
          <w:szCs w:val="36"/>
          <w:rtl/>
        </w:rPr>
        <w:t xml:space="preserve"> </w:t>
      </w:r>
      <w:r w:rsidRPr="006273F6">
        <w:rPr>
          <w:rFonts w:ascii="Simplified Arabic" w:hAnsi="Simplified Arabic" w:cs="Simplified Arabic"/>
          <w:b/>
          <w:bCs/>
          <w:color w:val="FF0000"/>
          <w:sz w:val="36"/>
          <w:szCs w:val="36"/>
          <w:rtl/>
        </w:rPr>
        <w:t xml:space="preserve">  </w:t>
      </w:r>
      <w:r w:rsidR="00541311" w:rsidRPr="006273F6">
        <w:rPr>
          <w:rFonts w:ascii="Simplified Arabic" w:hAnsi="Simplified Arabic" w:cs="Simplified Arabic" w:hint="cs"/>
          <w:b/>
          <w:bCs/>
          <w:color w:val="FF0000"/>
          <w:sz w:val="36"/>
          <w:szCs w:val="36"/>
          <w:rtl/>
        </w:rPr>
        <w:t>أهمية</w:t>
      </w:r>
      <w:r w:rsidRPr="006273F6">
        <w:rPr>
          <w:rFonts w:ascii="Simplified Arabic" w:hAnsi="Simplified Arabic" w:cs="Simplified Arabic"/>
          <w:b/>
          <w:bCs/>
          <w:color w:val="FF0000"/>
          <w:sz w:val="36"/>
          <w:szCs w:val="36"/>
          <w:rtl/>
        </w:rPr>
        <w:t xml:space="preserve"> </w:t>
      </w:r>
      <w:r w:rsidR="00541311" w:rsidRPr="006273F6">
        <w:rPr>
          <w:rFonts w:ascii="Simplified Arabic" w:hAnsi="Simplified Arabic" w:cs="Simplified Arabic" w:hint="cs"/>
          <w:b/>
          <w:bCs/>
          <w:color w:val="FF0000"/>
          <w:sz w:val="36"/>
          <w:szCs w:val="36"/>
          <w:rtl/>
        </w:rPr>
        <w:t>القيادة الإدارية</w:t>
      </w:r>
      <w:r w:rsidRPr="006273F6">
        <w:rPr>
          <w:rFonts w:ascii="Simplified Arabic" w:hAnsi="Simplified Arabic" w:cs="Simplified Arabic" w:hint="cs"/>
          <w:b/>
          <w:bCs/>
          <w:color w:val="FF0000"/>
          <w:sz w:val="36"/>
          <w:szCs w:val="36"/>
          <w:rtl/>
        </w:rPr>
        <w:t>.</w:t>
      </w:r>
    </w:p>
    <w:p w:rsidR="00A63D07" w:rsidRPr="006273F6" w:rsidRDefault="00A63D07" w:rsidP="00541311">
      <w:pPr>
        <w:spacing w:line="240" w:lineRule="auto"/>
        <w:ind w:left="-64" w:firstLine="64"/>
        <w:rPr>
          <w:rFonts w:ascii="Simplified Arabic" w:hAnsi="Simplified Arabic" w:cs="Simplified Arabic"/>
          <w:b/>
          <w:bCs/>
          <w:color w:val="FF0000"/>
          <w:sz w:val="36"/>
          <w:szCs w:val="36"/>
        </w:rPr>
      </w:pPr>
      <w:r w:rsidRPr="006273F6">
        <w:rPr>
          <w:rFonts w:eastAsia="Calibri" w:hint="cs"/>
          <w:b/>
          <w:bCs/>
          <w:color w:val="FF0000"/>
          <w:sz w:val="36"/>
          <w:szCs w:val="36"/>
          <w:rtl/>
        </w:rPr>
        <w:t>3.2</w:t>
      </w:r>
      <w:r w:rsidRPr="006273F6">
        <w:rPr>
          <w:rFonts w:eastAsia="Arial"/>
          <w:b/>
          <w:bCs/>
          <w:color w:val="FF0000"/>
          <w:sz w:val="36"/>
          <w:szCs w:val="36"/>
          <w:rtl/>
        </w:rPr>
        <w:t xml:space="preserve"> </w:t>
      </w:r>
      <w:r w:rsidRPr="006273F6">
        <w:rPr>
          <w:rFonts w:ascii="Simplified Arabic" w:hAnsi="Simplified Arabic" w:cs="Simplified Arabic"/>
          <w:b/>
          <w:bCs/>
          <w:color w:val="FF0000"/>
          <w:sz w:val="36"/>
          <w:szCs w:val="36"/>
          <w:rtl/>
        </w:rPr>
        <w:t xml:space="preserve"> </w:t>
      </w:r>
      <w:r w:rsidR="00541311" w:rsidRPr="006273F6">
        <w:rPr>
          <w:rFonts w:ascii="Simplified Arabic" w:hAnsi="Simplified Arabic" w:cs="Simplified Arabic" w:hint="cs"/>
          <w:b/>
          <w:bCs/>
          <w:color w:val="FF0000"/>
          <w:sz w:val="36"/>
          <w:szCs w:val="36"/>
          <w:rtl/>
        </w:rPr>
        <w:t>عناصر القيادة الإدارية</w:t>
      </w:r>
      <w:r w:rsidRPr="006273F6">
        <w:rPr>
          <w:rFonts w:ascii="Simplified Arabic" w:hAnsi="Simplified Arabic" w:cs="Simplified Arabic" w:hint="cs"/>
          <w:b/>
          <w:bCs/>
          <w:color w:val="FF0000"/>
          <w:sz w:val="36"/>
          <w:szCs w:val="36"/>
          <w:rtl/>
        </w:rPr>
        <w:t>.</w:t>
      </w:r>
    </w:p>
    <w:p w:rsidR="00A63D07" w:rsidRPr="006273F6" w:rsidRDefault="00A63D07" w:rsidP="00541311">
      <w:pPr>
        <w:spacing w:line="240" w:lineRule="auto"/>
        <w:rPr>
          <w:rFonts w:ascii="Simplified Arabic" w:hAnsi="Simplified Arabic" w:cs="Simplified Arabic"/>
          <w:b/>
          <w:bCs/>
          <w:color w:val="FF0000"/>
          <w:sz w:val="36"/>
          <w:szCs w:val="36"/>
          <w:rtl/>
        </w:rPr>
      </w:pPr>
      <w:r w:rsidRPr="006273F6">
        <w:rPr>
          <w:rFonts w:eastAsia="Calibri" w:hint="cs"/>
          <w:b/>
          <w:bCs/>
          <w:color w:val="FF0000"/>
          <w:sz w:val="36"/>
          <w:szCs w:val="36"/>
          <w:rtl/>
        </w:rPr>
        <w:t>4.2</w:t>
      </w:r>
      <w:r w:rsidRPr="006273F6">
        <w:rPr>
          <w:rFonts w:ascii="Simplified Arabic" w:hAnsi="Simplified Arabic" w:cs="Simplified Arabic"/>
          <w:b/>
          <w:bCs/>
          <w:color w:val="FF0000"/>
          <w:sz w:val="36"/>
          <w:szCs w:val="36"/>
          <w:rtl/>
        </w:rPr>
        <w:t xml:space="preserve"> </w:t>
      </w:r>
      <w:r w:rsidR="00541311" w:rsidRPr="006273F6">
        <w:rPr>
          <w:rFonts w:ascii="Simplified Arabic" w:hAnsi="Simplified Arabic" w:cs="Simplified Arabic"/>
          <w:b/>
          <w:bCs/>
          <w:color w:val="FF0000"/>
          <w:sz w:val="36"/>
          <w:szCs w:val="36"/>
          <w:rtl/>
        </w:rPr>
        <w:t>خصائص</w:t>
      </w:r>
      <w:r w:rsidRPr="006273F6">
        <w:rPr>
          <w:rFonts w:ascii="Simplified Arabic" w:hAnsi="Simplified Arabic" w:cs="Simplified Arabic"/>
          <w:b/>
          <w:bCs/>
          <w:color w:val="FF0000"/>
          <w:sz w:val="36"/>
          <w:szCs w:val="36"/>
          <w:rtl/>
        </w:rPr>
        <w:t xml:space="preserve"> </w:t>
      </w:r>
      <w:r w:rsidR="00541311" w:rsidRPr="006273F6">
        <w:rPr>
          <w:rFonts w:ascii="Simplified Arabic" w:hAnsi="Simplified Arabic" w:cs="Simplified Arabic" w:hint="cs"/>
          <w:b/>
          <w:bCs/>
          <w:color w:val="FF0000"/>
          <w:sz w:val="36"/>
          <w:szCs w:val="36"/>
          <w:rtl/>
        </w:rPr>
        <w:t>القيادة الإدارية</w:t>
      </w:r>
      <w:r w:rsidRPr="006273F6">
        <w:rPr>
          <w:rFonts w:ascii="Simplified Arabic" w:hAnsi="Simplified Arabic" w:cs="Simplified Arabic" w:hint="cs"/>
          <w:b/>
          <w:bCs/>
          <w:color w:val="FF0000"/>
          <w:sz w:val="36"/>
          <w:szCs w:val="36"/>
          <w:rtl/>
        </w:rPr>
        <w:t>.</w:t>
      </w:r>
    </w:p>
    <w:p w:rsidR="00A63D07" w:rsidRPr="006273F6" w:rsidRDefault="00A63D07" w:rsidP="00541311">
      <w:pPr>
        <w:spacing w:line="240" w:lineRule="auto"/>
        <w:rPr>
          <w:rFonts w:ascii="Simplified Arabic" w:hAnsi="Simplified Arabic" w:cs="Simplified Arabic"/>
          <w:b/>
          <w:bCs/>
          <w:color w:val="FF0000"/>
          <w:sz w:val="36"/>
          <w:szCs w:val="36"/>
        </w:rPr>
      </w:pPr>
      <w:r w:rsidRPr="006273F6">
        <w:rPr>
          <w:rFonts w:eastAsia="Calibri" w:hint="cs"/>
          <w:b/>
          <w:bCs/>
          <w:color w:val="FF0000"/>
          <w:sz w:val="36"/>
          <w:szCs w:val="36"/>
          <w:rtl/>
        </w:rPr>
        <w:t>5.2</w:t>
      </w:r>
      <w:r w:rsidRPr="006273F6">
        <w:rPr>
          <w:rFonts w:eastAsia="Arial"/>
          <w:b/>
          <w:bCs/>
          <w:color w:val="FF0000"/>
          <w:sz w:val="36"/>
          <w:szCs w:val="36"/>
          <w:rtl/>
        </w:rPr>
        <w:t xml:space="preserve"> </w:t>
      </w:r>
      <w:r w:rsidRPr="006273F6">
        <w:rPr>
          <w:rFonts w:ascii="Simplified Arabic" w:hAnsi="Simplified Arabic" w:cs="Simplified Arabic"/>
          <w:b/>
          <w:bCs/>
          <w:color w:val="FF0000"/>
          <w:sz w:val="36"/>
          <w:szCs w:val="36"/>
          <w:rtl/>
        </w:rPr>
        <w:t xml:space="preserve">  </w:t>
      </w:r>
      <w:r w:rsidR="00541311" w:rsidRPr="006273F6">
        <w:rPr>
          <w:rFonts w:ascii="Simplified Arabic" w:hAnsi="Simplified Arabic" w:cs="Simplified Arabic" w:hint="cs"/>
          <w:b/>
          <w:bCs/>
          <w:color w:val="FF0000"/>
          <w:sz w:val="36"/>
          <w:szCs w:val="36"/>
          <w:rtl/>
        </w:rPr>
        <w:t>العوامل المؤثرة في</w:t>
      </w:r>
      <w:r w:rsidRPr="006273F6">
        <w:rPr>
          <w:rFonts w:ascii="Simplified Arabic" w:hAnsi="Simplified Arabic" w:cs="Simplified Arabic"/>
          <w:b/>
          <w:bCs/>
          <w:color w:val="FF0000"/>
          <w:sz w:val="36"/>
          <w:szCs w:val="36"/>
          <w:rtl/>
        </w:rPr>
        <w:t xml:space="preserve"> </w:t>
      </w:r>
      <w:r w:rsidR="00541311" w:rsidRPr="006273F6">
        <w:rPr>
          <w:rFonts w:ascii="Simplified Arabic" w:hAnsi="Simplified Arabic" w:cs="Simplified Arabic" w:hint="cs"/>
          <w:b/>
          <w:bCs/>
          <w:color w:val="FF0000"/>
          <w:sz w:val="36"/>
          <w:szCs w:val="36"/>
          <w:rtl/>
        </w:rPr>
        <w:t>القيادة الإدارية</w:t>
      </w:r>
      <w:r w:rsidRPr="006273F6">
        <w:rPr>
          <w:rFonts w:ascii="Simplified Arabic" w:hAnsi="Simplified Arabic" w:cs="Simplified Arabic" w:hint="cs"/>
          <w:b/>
          <w:bCs/>
          <w:color w:val="FF0000"/>
          <w:sz w:val="36"/>
          <w:szCs w:val="36"/>
          <w:rtl/>
        </w:rPr>
        <w:t>.</w:t>
      </w:r>
    </w:p>
    <w:p w:rsidR="00A63D07" w:rsidRPr="006273F6" w:rsidRDefault="00A63D07" w:rsidP="00541311">
      <w:pPr>
        <w:spacing w:line="240" w:lineRule="auto"/>
        <w:rPr>
          <w:rFonts w:ascii="Simplified Arabic" w:hAnsi="Simplified Arabic" w:cs="Simplified Arabic"/>
          <w:b/>
          <w:bCs/>
          <w:color w:val="FF0000"/>
          <w:sz w:val="36"/>
          <w:szCs w:val="36"/>
        </w:rPr>
      </w:pPr>
      <w:r w:rsidRPr="006273F6">
        <w:rPr>
          <w:rFonts w:eastAsia="Calibri" w:hint="cs"/>
          <w:b/>
          <w:bCs/>
          <w:color w:val="FF0000"/>
          <w:sz w:val="36"/>
          <w:szCs w:val="36"/>
          <w:rtl/>
        </w:rPr>
        <w:t>6.2</w:t>
      </w:r>
      <w:r w:rsidRPr="006273F6">
        <w:rPr>
          <w:rFonts w:ascii="Simplified Arabic" w:hAnsi="Simplified Arabic" w:cs="Simplified Arabic"/>
          <w:b/>
          <w:bCs/>
          <w:color w:val="FF0000"/>
          <w:sz w:val="36"/>
          <w:szCs w:val="36"/>
          <w:rtl/>
        </w:rPr>
        <w:t xml:space="preserve"> </w:t>
      </w:r>
      <w:r w:rsidRPr="006273F6">
        <w:rPr>
          <w:rFonts w:ascii="Simplified Arabic" w:hAnsi="Simplified Arabic" w:cs="Simplified Arabic" w:hint="cs"/>
          <w:b/>
          <w:bCs/>
          <w:color w:val="FF0000"/>
          <w:sz w:val="36"/>
          <w:szCs w:val="36"/>
          <w:rtl/>
        </w:rPr>
        <w:t xml:space="preserve"> </w:t>
      </w:r>
      <w:r w:rsidR="00541311" w:rsidRPr="006273F6">
        <w:rPr>
          <w:rFonts w:ascii="Simplified Arabic" w:hAnsi="Simplified Arabic" w:cs="Simplified Arabic" w:hint="cs"/>
          <w:b/>
          <w:bCs/>
          <w:color w:val="FF0000"/>
          <w:sz w:val="36"/>
          <w:szCs w:val="36"/>
          <w:rtl/>
        </w:rPr>
        <w:t>نظريات القيادة الإدارية</w:t>
      </w:r>
      <w:r w:rsidRPr="006273F6">
        <w:rPr>
          <w:rFonts w:ascii="Simplified Arabic" w:hAnsi="Simplified Arabic" w:cs="Simplified Arabic" w:hint="cs"/>
          <w:b/>
          <w:bCs/>
          <w:color w:val="FF0000"/>
          <w:sz w:val="36"/>
          <w:szCs w:val="36"/>
          <w:rtl/>
        </w:rPr>
        <w:t>.</w:t>
      </w:r>
    </w:p>
    <w:p w:rsidR="00A63D07" w:rsidRPr="006273F6" w:rsidRDefault="00A63D07" w:rsidP="00D0793B">
      <w:pPr>
        <w:spacing w:line="240" w:lineRule="auto"/>
        <w:rPr>
          <w:rFonts w:ascii="Simplified Arabic" w:hAnsi="Simplified Arabic" w:cs="Simplified Arabic"/>
          <w:b/>
          <w:bCs/>
          <w:color w:val="FF0000"/>
          <w:sz w:val="36"/>
          <w:szCs w:val="36"/>
        </w:rPr>
      </w:pPr>
      <w:r w:rsidRPr="006273F6">
        <w:rPr>
          <w:rFonts w:eastAsia="Calibri" w:hint="cs"/>
          <w:b/>
          <w:bCs/>
          <w:color w:val="FF0000"/>
          <w:sz w:val="36"/>
          <w:szCs w:val="36"/>
          <w:rtl/>
        </w:rPr>
        <w:t>7.2</w:t>
      </w:r>
      <w:r w:rsidRPr="006273F6">
        <w:rPr>
          <w:rFonts w:eastAsia="Arial"/>
          <w:b/>
          <w:bCs/>
          <w:color w:val="FF0000"/>
          <w:sz w:val="36"/>
          <w:szCs w:val="36"/>
          <w:rtl/>
        </w:rPr>
        <w:t xml:space="preserve"> </w:t>
      </w:r>
      <w:r w:rsidRPr="006273F6">
        <w:rPr>
          <w:rFonts w:ascii="Simplified Arabic" w:hAnsi="Simplified Arabic" w:cs="Simplified Arabic"/>
          <w:b/>
          <w:bCs/>
          <w:color w:val="FF0000"/>
          <w:sz w:val="36"/>
          <w:szCs w:val="36"/>
          <w:rtl/>
        </w:rPr>
        <w:t xml:space="preserve">  </w:t>
      </w:r>
      <w:r w:rsidR="00D0793B" w:rsidRPr="006273F6">
        <w:rPr>
          <w:rFonts w:ascii="Simplified Arabic" w:hAnsi="Simplified Arabic" w:cs="Simplified Arabic" w:hint="cs"/>
          <w:b/>
          <w:bCs/>
          <w:color w:val="FF0000"/>
          <w:sz w:val="36"/>
          <w:szCs w:val="36"/>
          <w:rtl/>
        </w:rPr>
        <w:t>أنماط</w:t>
      </w:r>
      <w:r w:rsidRPr="006273F6">
        <w:rPr>
          <w:rFonts w:ascii="Simplified Arabic" w:hAnsi="Simplified Arabic" w:cs="Simplified Arabic"/>
          <w:b/>
          <w:bCs/>
          <w:color w:val="FF0000"/>
          <w:sz w:val="36"/>
          <w:szCs w:val="36"/>
          <w:rtl/>
        </w:rPr>
        <w:t xml:space="preserve"> </w:t>
      </w:r>
      <w:r w:rsidR="00541311" w:rsidRPr="006273F6">
        <w:rPr>
          <w:rFonts w:ascii="Simplified Arabic" w:hAnsi="Simplified Arabic" w:cs="Simplified Arabic" w:hint="cs"/>
          <w:b/>
          <w:bCs/>
          <w:color w:val="FF0000"/>
          <w:sz w:val="36"/>
          <w:szCs w:val="36"/>
          <w:rtl/>
        </w:rPr>
        <w:t>القيادة الإدارية</w:t>
      </w:r>
      <w:r w:rsidRPr="006273F6">
        <w:rPr>
          <w:rFonts w:ascii="Simplified Arabic" w:hAnsi="Simplified Arabic" w:cs="Simplified Arabic" w:hint="cs"/>
          <w:b/>
          <w:bCs/>
          <w:color w:val="FF0000"/>
          <w:sz w:val="36"/>
          <w:szCs w:val="36"/>
          <w:rtl/>
        </w:rPr>
        <w:t>.</w:t>
      </w:r>
      <w:r w:rsidRPr="006273F6">
        <w:rPr>
          <w:rFonts w:eastAsia="Arial"/>
          <w:b/>
          <w:bCs/>
          <w:color w:val="FF0000"/>
          <w:sz w:val="36"/>
          <w:szCs w:val="36"/>
          <w:rtl/>
        </w:rPr>
        <w:t xml:space="preserve"> </w:t>
      </w:r>
      <w:r w:rsidRPr="006273F6">
        <w:rPr>
          <w:rFonts w:ascii="Simplified Arabic" w:hAnsi="Simplified Arabic" w:cs="Simplified Arabic"/>
          <w:b/>
          <w:bCs/>
          <w:color w:val="FF0000"/>
          <w:sz w:val="36"/>
          <w:szCs w:val="36"/>
          <w:rtl/>
        </w:rPr>
        <w:t xml:space="preserve">  </w:t>
      </w:r>
    </w:p>
    <w:p w:rsidR="00A63D07" w:rsidRDefault="00A63D07" w:rsidP="00A63D07">
      <w:pPr>
        <w:rPr>
          <w:rFonts w:ascii="Simplified Arabic" w:hAnsi="Simplified Arabic" w:cs="Simplified Arabic"/>
          <w:b/>
          <w:bCs/>
          <w:sz w:val="36"/>
          <w:szCs w:val="36"/>
          <w:rtl/>
        </w:rPr>
      </w:pPr>
    </w:p>
    <w:p w:rsidR="00352477" w:rsidRDefault="00352477" w:rsidP="00A63D07">
      <w:pPr>
        <w:jc w:val="both"/>
        <w:rPr>
          <w:rFonts w:ascii="Simplified Arabic" w:hAnsi="Simplified Arabic" w:cs="Simplified Arabic"/>
          <w:b/>
          <w:bCs/>
          <w:sz w:val="32"/>
          <w:szCs w:val="32"/>
          <w:rtl/>
        </w:rPr>
      </w:pPr>
    </w:p>
    <w:p w:rsidR="00D0793B" w:rsidRDefault="00D0793B" w:rsidP="00A63D07">
      <w:pPr>
        <w:jc w:val="both"/>
        <w:rPr>
          <w:rFonts w:ascii="Simplified Arabic" w:hAnsi="Simplified Arabic" w:cs="Simplified Arabic"/>
          <w:b/>
          <w:bCs/>
          <w:sz w:val="32"/>
          <w:szCs w:val="32"/>
          <w:rtl/>
        </w:rPr>
      </w:pPr>
    </w:p>
    <w:p w:rsidR="0061724E" w:rsidRDefault="0061724E" w:rsidP="00A63D07">
      <w:pPr>
        <w:jc w:val="both"/>
        <w:rPr>
          <w:rFonts w:ascii="Simplified Arabic" w:hAnsi="Simplified Arabic" w:cs="Simplified Arabic"/>
          <w:b/>
          <w:bCs/>
          <w:sz w:val="32"/>
          <w:szCs w:val="32"/>
          <w:rtl/>
        </w:rPr>
      </w:pPr>
    </w:p>
    <w:p w:rsidR="00400A48" w:rsidRPr="005270CE" w:rsidRDefault="00400A48" w:rsidP="00400A48">
      <w:pPr>
        <w:spacing w:line="240" w:lineRule="auto"/>
        <w:rPr>
          <w:rFonts w:ascii="Simplified Arabic" w:hAnsi="Simplified Arabic" w:cs="Simplified Arabic"/>
          <w:b/>
          <w:bCs/>
          <w:sz w:val="36"/>
          <w:szCs w:val="36"/>
        </w:rPr>
      </w:pPr>
      <w:r w:rsidRPr="005270CE">
        <w:rPr>
          <w:rFonts w:eastAsia="Calibri" w:hint="cs"/>
          <w:b/>
          <w:bCs/>
          <w:sz w:val="36"/>
          <w:szCs w:val="36"/>
          <w:rtl/>
        </w:rPr>
        <w:lastRenderedPageBreak/>
        <w:t>1.2</w:t>
      </w:r>
      <w:r w:rsidRPr="005270CE">
        <w:rPr>
          <w:rFonts w:eastAsia="Arial"/>
          <w:b/>
          <w:bCs/>
          <w:sz w:val="36"/>
          <w:szCs w:val="36"/>
          <w:rtl/>
        </w:rPr>
        <w:t xml:space="preserve"> </w:t>
      </w:r>
      <w:r w:rsidRPr="005270CE">
        <w:rPr>
          <w:rFonts w:ascii="Simplified Arabic" w:hAnsi="Simplified Arabic" w:cs="Simplified Arabic"/>
          <w:b/>
          <w:bCs/>
          <w:sz w:val="36"/>
          <w:szCs w:val="36"/>
          <w:rtl/>
        </w:rPr>
        <w:t xml:space="preserve"> مفهوم</w:t>
      </w:r>
      <w:r w:rsidRPr="005270CE">
        <w:rPr>
          <w:rFonts w:ascii="Simplified Arabic" w:hAnsi="Simplified Arabic" w:cs="Simplified Arabic" w:hint="cs"/>
          <w:b/>
          <w:bCs/>
          <w:sz w:val="36"/>
          <w:szCs w:val="36"/>
          <w:rtl/>
        </w:rPr>
        <w:t xml:space="preserve"> </w:t>
      </w:r>
      <w:r>
        <w:rPr>
          <w:rFonts w:ascii="Simplified Arabic" w:hAnsi="Simplified Arabic" w:cs="Simplified Arabic" w:hint="cs"/>
          <w:b/>
          <w:bCs/>
          <w:sz w:val="36"/>
          <w:szCs w:val="36"/>
          <w:rtl/>
        </w:rPr>
        <w:t>القيادة الإدارية وتعريفها.</w:t>
      </w:r>
    </w:p>
    <w:p w:rsidR="00122A8A" w:rsidRPr="007819B1" w:rsidRDefault="00400A48" w:rsidP="004E6E99">
      <w:pPr>
        <w:spacing w:after="0" w:line="360" w:lineRule="auto"/>
        <w:jc w:val="both"/>
        <w:rPr>
          <w:rFonts w:ascii="Simplified Arabic" w:hAnsi="Simplified Arabic" w:cs="Simplified Arabic"/>
          <w:sz w:val="28"/>
          <w:szCs w:val="28"/>
          <w:rtl/>
        </w:rPr>
      </w:pPr>
      <w:r w:rsidRPr="007819B1">
        <w:rPr>
          <w:rFonts w:ascii="Simplified Arabic" w:hAnsi="Simplified Arabic" w:cs="Simplified Arabic" w:hint="cs"/>
          <w:sz w:val="28"/>
          <w:szCs w:val="28"/>
          <w:rtl/>
        </w:rPr>
        <w:t xml:space="preserve">    </w:t>
      </w:r>
      <w:r w:rsidR="00122A8A" w:rsidRPr="007819B1">
        <w:rPr>
          <w:rFonts w:ascii="Simplified Arabic" w:hAnsi="Simplified Arabic" w:cs="Simplified Arabic" w:hint="cs"/>
          <w:sz w:val="28"/>
          <w:szCs w:val="28"/>
          <w:rtl/>
        </w:rPr>
        <w:t xml:space="preserve">  </w:t>
      </w:r>
      <w:r w:rsidRPr="007819B1">
        <w:rPr>
          <w:rFonts w:ascii="Simplified Arabic" w:hAnsi="Simplified Arabic" w:cs="Simplified Arabic" w:hint="cs"/>
          <w:sz w:val="28"/>
          <w:szCs w:val="28"/>
          <w:rtl/>
        </w:rPr>
        <w:t xml:space="preserve">يُعد مفهوم القيادة الإدارية من الموضوعات المهمة التي شغلت بال عديد الباحثين والمتخصصين </w:t>
      </w:r>
      <w:r w:rsidR="00F378B9" w:rsidRPr="007819B1">
        <w:rPr>
          <w:rFonts w:ascii="Simplified Arabic" w:hAnsi="Simplified Arabic" w:cs="Simplified Arabic" w:hint="cs"/>
          <w:sz w:val="28"/>
          <w:szCs w:val="28"/>
          <w:rtl/>
        </w:rPr>
        <w:t xml:space="preserve">والمفكرين في مجال عالم الإدارة منذ زمن بعيد؛ </w:t>
      </w:r>
      <w:r w:rsidR="004E6E99" w:rsidRPr="007819B1">
        <w:rPr>
          <w:rFonts w:ascii="Simplified Arabic" w:hAnsi="Simplified Arabic" w:cs="Simplified Arabic" w:hint="cs"/>
          <w:sz w:val="28"/>
          <w:szCs w:val="28"/>
          <w:rtl/>
        </w:rPr>
        <w:t>ل</w:t>
      </w:r>
      <w:r w:rsidR="00F378B9" w:rsidRPr="007819B1">
        <w:rPr>
          <w:rFonts w:ascii="Simplified Arabic" w:hAnsi="Simplified Arabic" w:cs="Simplified Arabic" w:hint="cs"/>
          <w:sz w:val="28"/>
          <w:szCs w:val="28"/>
          <w:rtl/>
        </w:rPr>
        <w:t xml:space="preserve">كونها تتعلق بعلاقة القادة بالعاملين في المنظمة وقدرتهم على التعامل معهم </w:t>
      </w:r>
      <w:r w:rsidR="002115E8" w:rsidRPr="007819B1">
        <w:rPr>
          <w:rFonts w:ascii="Simplified Arabic" w:hAnsi="Simplified Arabic" w:cs="Simplified Arabic" w:hint="cs"/>
          <w:sz w:val="28"/>
          <w:szCs w:val="28"/>
          <w:rtl/>
        </w:rPr>
        <w:t>بشكل إيجابي، والتأثير فيهم وإرشادهم وتوجيههم ومتابعتهم والعمل معهم بشكل دائم لتحقيق أهداف المنظمة، فالقيادة الإدارية من أكثر أدوات التوجيه أهمية وفاعلية بالإضافة إلى سياسات الحوافز</w:t>
      </w:r>
      <w:r w:rsidR="0010353A" w:rsidRPr="007819B1">
        <w:rPr>
          <w:rFonts w:ascii="Simplified Arabic" w:hAnsi="Simplified Arabic" w:cs="Simplified Arabic" w:hint="cs"/>
          <w:sz w:val="28"/>
          <w:szCs w:val="28"/>
          <w:rtl/>
        </w:rPr>
        <w:t xml:space="preserve">، لأنه ومن خلال تبني أنماط قيادية فاعلة يستطيع هولاء القادة </w:t>
      </w:r>
      <w:r w:rsidR="002A5655" w:rsidRPr="007819B1">
        <w:rPr>
          <w:rFonts w:ascii="Simplified Arabic" w:hAnsi="Simplified Arabic" w:cs="Simplified Arabic" w:hint="cs"/>
          <w:sz w:val="28"/>
          <w:szCs w:val="28"/>
          <w:rtl/>
        </w:rPr>
        <w:t>توجيه</w:t>
      </w:r>
      <w:r w:rsidR="0010353A" w:rsidRPr="007819B1">
        <w:rPr>
          <w:rFonts w:ascii="Simplified Arabic" w:hAnsi="Simplified Arabic" w:cs="Simplified Arabic" w:hint="cs"/>
          <w:sz w:val="28"/>
          <w:szCs w:val="28"/>
          <w:rtl/>
        </w:rPr>
        <w:t xml:space="preserve"> سلوك العاملين والتأثير فيهم وكسب ولائهم وطاعتهم، ودفعهم نحو </w:t>
      </w:r>
      <w:r w:rsidR="002A5655" w:rsidRPr="007819B1">
        <w:rPr>
          <w:rFonts w:ascii="Simplified Arabic" w:hAnsi="Simplified Arabic" w:cs="Simplified Arabic" w:hint="cs"/>
          <w:sz w:val="28"/>
          <w:szCs w:val="28"/>
          <w:rtl/>
        </w:rPr>
        <w:t>القيام بواجباتهم الوظيفية على أكمل وجه، والتغلب على العوائق والصعوبات التي تعترضهم بكل حماس وثقة في النفس مستندين في ذلك على التأثير والأس</w:t>
      </w:r>
      <w:r w:rsidR="004E6E99" w:rsidRPr="007819B1">
        <w:rPr>
          <w:rFonts w:ascii="Simplified Arabic" w:hAnsi="Simplified Arabic" w:cs="Simplified Arabic" w:hint="cs"/>
          <w:sz w:val="28"/>
          <w:szCs w:val="28"/>
          <w:rtl/>
        </w:rPr>
        <w:t>لوب الإيجابي للقادة، ومن ثَمٌ فإ</w:t>
      </w:r>
      <w:r w:rsidR="002A5655" w:rsidRPr="007819B1">
        <w:rPr>
          <w:rFonts w:ascii="Simplified Arabic" w:hAnsi="Simplified Arabic" w:cs="Simplified Arabic" w:hint="cs"/>
          <w:sz w:val="28"/>
          <w:szCs w:val="28"/>
          <w:rtl/>
        </w:rPr>
        <w:t xml:space="preserve">ن مفهوم القيادة الإدارية </w:t>
      </w:r>
      <w:r w:rsidR="00B45394" w:rsidRPr="007819B1">
        <w:rPr>
          <w:rFonts w:ascii="Simplified Arabic" w:hAnsi="Simplified Arabic" w:cs="Simplified Arabic" w:hint="cs"/>
          <w:sz w:val="28"/>
          <w:szCs w:val="28"/>
          <w:rtl/>
        </w:rPr>
        <w:t xml:space="preserve">هو خليط بين الخبرات والمعارف والمهارات التي يمتلكها القائد، </w:t>
      </w:r>
      <w:r w:rsidR="004E6E99" w:rsidRPr="007819B1">
        <w:rPr>
          <w:rFonts w:ascii="Simplified Arabic" w:hAnsi="Simplified Arabic" w:cs="Simplified Arabic" w:hint="cs"/>
          <w:sz w:val="28"/>
          <w:szCs w:val="28"/>
          <w:rtl/>
        </w:rPr>
        <w:t xml:space="preserve">وبين </w:t>
      </w:r>
      <w:r w:rsidR="00B45394" w:rsidRPr="007819B1">
        <w:rPr>
          <w:rFonts w:ascii="Simplified Arabic" w:hAnsi="Simplified Arabic" w:cs="Simplified Arabic" w:hint="cs"/>
          <w:sz w:val="28"/>
          <w:szCs w:val="28"/>
          <w:rtl/>
        </w:rPr>
        <w:t xml:space="preserve">مناخ العمل الذي </w:t>
      </w:r>
      <w:r w:rsidR="00122A8A" w:rsidRPr="007819B1">
        <w:rPr>
          <w:rFonts w:ascii="Simplified Arabic" w:hAnsi="Simplified Arabic" w:cs="Simplified Arabic" w:hint="cs"/>
          <w:sz w:val="28"/>
          <w:szCs w:val="28"/>
          <w:rtl/>
        </w:rPr>
        <w:t>يجمعه مع العاملين للقيام بالمهام المطلوبة.</w:t>
      </w:r>
    </w:p>
    <w:p w:rsidR="00FC54CF" w:rsidRPr="007819B1" w:rsidRDefault="00122A8A" w:rsidP="00277898">
      <w:pPr>
        <w:spacing w:after="0" w:line="360" w:lineRule="auto"/>
        <w:jc w:val="both"/>
        <w:rPr>
          <w:rFonts w:ascii="Simplified Arabic" w:hAnsi="Simplified Arabic" w:cs="Simplified Arabic"/>
          <w:sz w:val="28"/>
          <w:szCs w:val="28"/>
          <w:rtl/>
        </w:rPr>
      </w:pPr>
      <w:r w:rsidRPr="007819B1">
        <w:rPr>
          <w:rFonts w:ascii="Simplified Arabic" w:hAnsi="Simplified Arabic" w:cs="Simplified Arabic" w:hint="cs"/>
          <w:sz w:val="28"/>
          <w:szCs w:val="28"/>
          <w:rtl/>
        </w:rPr>
        <w:tab/>
        <w:t xml:space="preserve">ومن خلال مراجعة </w:t>
      </w:r>
      <w:r w:rsidR="004E6E99" w:rsidRPr="007819B1">
        <w:rPr>
          <w:rFonts w:ascii="Simplified Arabic" w:hAnsi="Simplified Arabic" w:cs="Simplified Arabic" w:hint="cs"/>
          <w:sz w:val="28"/>
          <w:szCs w:val="28"/>
          <w:rtl/>
        </w:rPr>
        <w:t>(</w:t>
      </w:r>
      <w:r w:rsidRPr="007819B1">
        <w:rPr>
          <w:rFonts w:ascii="Simplified Arabic" w:hAnsi="Simplified Arabic" w:cs="Simplified Arabic" w:hint="cs"/>
          <w:sz w:val="28"/>
          <w:szCs w:val="28"/>
          <w:rtl/>
        </w:rPr>
        <w:t>الآداب الإداري الحديث</w:t>
      </w:r>
      <w:r w:rsidR="004E6E99" w:rsidRPr="007819B1">
        <w:rPr>
          <w:rFonts w:ascii="Simplified Arabic" w:hAnsi="Simplified Arabic" w:cs="Simplified Arabic" w:hint="cs"/>
          <w:sz w:val="28"/>
          <w:szCs w:val="28"/>
          <w:rtl/>
        </w:rPr>
        <w:t>)</w:t>
      </w:r>
      <w:r w:rsidRPr="007819B1">
        <w:rPr>
          <w:rFonts w:ascii="Simplified Arabic" w:hAnsi="Simplified Arabic" w:cs="Simplified Arabic" w:hint="cs"/>
          <w:sz w:val="28"/>
          <w:szCs w:val="28"/>
          <w:rtl/>
        </w:rPr>
        <w:t xml:space="preserve"> حول القيادة الإدارية نجد عديد التعريفات لها من زوايا ووجهات نظر مختلفة</w:t>
      </w:r>
      <w:r w:rsidR="00FC54CF" w:rsidRPr="007819B1">
        <w:rPr>
          <w:rFonts w:ascii="Simplified Arabic" w:hAnsi="Simplified Arabic" w:cs="Simplified Arabic" w:hint="cs"/>
          <w:sz w:val="28"/>
          <w:szCs w:val="28"/>
          <w:rtl/>
        </w:rPr>
        <w:t>، نذكر منها على سبيل المثال لا الحصر بعض التعريفات</w:t>
      </w:r>
      <w:r w:rsidR="007819B1">
        <w:rPr>
          <w:rFonts w:ascii="Simplified Arabic" w:hAnsi="Simplified Arabic" w:cs="Simplified Arabic" w:hint="cs"/>
          <w:sz w:val="28"/>
          <w:szCs w:val="28"/>
          <w:rtl/>
        </w:rPr>
        <w:t>:</w:t>
      </w:r>
    </w:p>
    <w:p w:rsidR="00FC54CF" w:rsidRPr="007819B1" w:rsidRDefault="00FC54CF" w:rsidP="00604773">
      <w:pPr>
        <w:spacing w:after="0" w:line="360" w:lineRule="auto"/>
        <w:jc w:val="both"/>
        <w:rPr>
          <w:rFonts w:ascii="Simplified Arabic" w:hAnsi="Simplified Arabic" w:cs="Simplified Arabic"/>
          <w:sz w:val="28"/>
          <w:szCs w:val="28"/>
          <w:rtl/>
        </w:rPr>
      </w:pPr>
      <w:r w:rsidRPr="007819B1">
        <w:rPr>
          <w:rFonts w:ascii="Simplified Arabic" w:hAnsi="Simplified Arabic" w:cs="Simplified Arabic" w:hint="cs"/>
          <w:sz w:val="28"/>
          <w:szCs w:val="28"/>
          <w:rtl/>
        </w:rPr>
        <w:t xml:space="preserve">        عرف </w:t>
      </w:r>
      <w:r w:rsidR="004E6E99" w:rsidRPr="007819B1">
        <w:rPr>
          <w:rFonts w:ascii="Simplified Arabic" w:hAnsi="Simplified Arabic" w:cs="Simplified Arabic" w:hint="cs"/>
          <w:sz w:val="28"/>
          <w:szCs w:val="28"/>
          <w:rtl/>
        </w:rPr>
        <w:t>(</w:t>
      </w:r>
      <w:r w:rsidRPr="007819B1">
        <w:rPr>
          <w:rFonts w:ascii="Simplified Arabic" w:hAnsi="Simplified Arabic" w:cs="Simplified Arabic" w:hint="cs"/>
          <w:sz w:val="28"/>
          <w:szCs w:val="28"/>
          <w:rtl/>
        </w:rPr>
        <w:t>مجممي</w:t>
      </w:r>
      <w:r w:rsidR="00604773" w:rsidRPr="007819B1">
        <w:rPr>
          <w:rFonts w:ascii="Simplified Arabic" w:hAnsi="Simplified Arabic" w:cs="Simplified Arabic" w:hint="cs"/>
          <w:sz w:val="28"/>
          <w:szCs w:val="28"/>
          <w:rtl/>
        </w:rPr>
        <w:t>،</w:t>
      </w:r>
      <w:r w:rsidRPr="007819B1">
        <w:rPr>
          <w:rFonts w:ascii="Simplified Arabic" w:hAnsi="Simplified Arabic" w:cs="Simplified Arabic" w:hint="cs"/>
          <w:sz w:val="28"/>
          <w:szCs w:val="28"/>
          <w:rtl/>
        </w:rPr>
        <w:t xml:space="preserve"> 2004، 12)، القيادة</w:t>
      </w:r>
      <w:r w:rsidR="004C3DCD" w:rsidRPr="007819B1">
        <w:rPr>
          <w:rFonts w:ascii="Simplified Arabic" w:hAnsi="Simplified Arabic" w:cs="Simplified Arabic" w:hint="cs"/>
          <w:sz w:val="28"/>
          <w:szCs w:val="28"/>
          <w:rtl/>
        </w:rPr>
        <w:t xml:space="preserve"> الإدارية</w:t>
      </w:r>
      <w:r w:rsidRPr="007819B1">
        <w:rPr>
          <w:rFonts w:ascii="Simplified Arabic" w:hAnsi="Simplified Arabic" w:cs="Simplified Arabic" w:hint="cs"/>
          <w:sz w:val="28"/>
          <w:szCs w:val="28"/>
          <w:rtl/>
        </w:rPr>
        <w:t xml:space="preserve"> بأنها</w:t>
      </w:r>
      <w:r w:rsidR="004E6E99" w:rsidRPr="007819B1">
        <w:rPr>
          <w:rFonts w:ascii="Simplified Arabic" w:hAnsi="Simplified Arabic" w:cs="Simplified Arabic" w:hint="cs"/>
          <w:sz w:val="28"/>
          <w:szCs w:val="28"/>
          <w:rtl/>
        </w:rPr>
        <w:t>:</w:t>
      </w:r>
      <w:r w:rsidRPr="007819B1">
        <w:rPr>
          <w:rFonts w:ascii="Simplified Arabic" w:hAnsi="Simplified Arabic" w:cs="Simplified Arabic" w:hint="cs"/>
          <w:sz w:val="28"/>
          <w:szCs w:val="28"/>
          <w:rtl/>
        </w:rPr>
        <w:t xml:space="preserve"> سلوك يقوم به القائد للمساعدة </w:t>
      </w:r>
      <w:r w:rsidR="004E6E99" w:rsidRPr="007819B1">
        <w:rPr>
          <w:rFonts w:ascii="Simplified Arabic" w:hAnsi="Simplified Arabic" w:cs="Simplified Arabic" w:hint="cs"/>
          <w:sz w:val="28"/>
          <w:szCs w:val="28"/>
          <w:rtl/>
        </w:rPr>
        <w:t>على</w:t>
      </w:r>
      <w:r w:rsidRPr="007819B1">
        <w:rPr>
          <w:rFonts w:ascii="Simplified Arabic" w:hAnsi="Simplified Arabic" w:cs="Simplified Arabic" w:hint="cs"/>
          <w:sz w:val="28"/>
          <w:szCs w:val="28"/>
          <w:rtl/>
        </w:rPr>
        <w:t xml:space="preserve"> بلوغ أهداف محددة وتوجيه الجم</w:t>
      </w:r>
      <w:r w:rsidR="004E6E99" w:rsidRPr="007819B1">
        <w:rPr>
          <w:rFonts w:ascii="Simplified Arabic" w:hAnsi="Simplified Arabic" w:cs="Simplified Arabic" w:hint="cs"/>
          <w:sz w:val="28"/>
          <w:szCs w:val="28"/>
          <w:rtl/>
        </w:rPr>
        <w:t>ا</w:t>
      </w:r>
      <w:r w:rsidRPr="007819B1">
        <w:rPr>
          <w:rFonts w:ascii="Simplified Arabic" w:hAnsi="Simplified Arabic" w:cs="Simplified Arabic" w:hint="cs"/>
          <w:sz w:val="28"/>
          <w:szCs w:val="28"/>
          <w:rtl/>
        </w:rPr>
        <w:t xml:space="preserve">عة نحو تحقيق هذه الأهداف، ويقصد بالقيادة أيضاً مجموعة من الأفراد داخل بيئة </w:t>
      </w:r>
      <w:r w:rsidR="004C3DCD" w:rsidRPr="007819B1">
        <w:rPr>
          <w:rFonts w:ascii="Simplified Arabic" w:hAnsi="Simplified Arabic" w:cs="Simplified Arabic" w:hint="cs"/>
          <w:sz w:val="28"/>
          <w:szCs w:val="28"/>
          <w:rtl/>
        </w:rPr>
        <w:t>اجتماعية</w:t>
      </w:r>
      <w:r w:rsidRPr="007819B1">
        <w:rPr>
          <w:rFonts w:ascii="Simplified Arabic" w:hAnsi="Simplified Arabic" w:cs="Simplified Arabic" w:hint="cs"/>
          <w:sz w:val="28"/>
          <w:szCs w:val="28"/>
          <w:rtl/>
        </w:rPr>
        <w:t xml:space="preserve"> واحدة لهم القدرة على التأثير المباشر وغير المباشر في جماعات العمل بمستويات العمل المختلفة في الإدارة أو الإنتاج</w:t>
      </w:r>
      <w:r w:rsidR="009F17CE" w:rsidRPr="007819B1">
        <w:rPr>
          <w:rFonts w:ascii="Simplified Arabic" w:hAnsi="Simplified Arabic" w:cs="Simplified Arabic" w:hint="cs"/>
          <w:sz w:val="28"/>
          <w:szCs w:val="28"/>
          <w:rtl/>
        </w:rPr>
        <w:t xml:space="preserve">. ويؤكد هذا التعريف </w:t>
      </w:r>
      <w:r w:rsidR="004C3DCD" w:rsidRPr="007819B1">
        <w:rPr>
          <w:rFonts w:ascii="Simplified Arabic" w:hAnsi="Simplified Arabic" w:cs="Simplified Arabic" w:hint="cs"/>
          <w:sz w:val="28"/>
          <w:szCs w:val="28"/>
          <w:rtl/>
        </w:rPr>
        <w:t>علاقة الـتأثير بين القائد والعاملين من أجل تحقيق أهداف محددة.</w:t>
      </w:r>
    </w:p>
    <w:p w:rsidR="004C3DCD" w:rsidRPr="007819B1" w:rsidRDefault="009F17CE" w:rsidP="00604773">
      <w:pPr>
        <w:spacing w:line="360" w:lineRule="auto"/>
        <w:jc w:val="both"/>
        <w:rPr>
          <w:rFonts w:ascii="Simplified Arabic" w:hAnsi="Simplified Arabic" w:cs="Simplified Arabic"/>
          <w:sz w:val="28"/>
          <w:szCs w:val="28"/>
          <w:rtl/>
        </w:rPr>
      </w:pPr>
      <w:r w:rsidRPr="007819B1">
        <w:rPr>
          <w:rFonts w:ascii="Simplified Arabic" w:hAnsi="Simplified Arabic" w:cs="Simplified Arabic" w:hint="cs"/>
          <w:sz w:val="28"/>
          <w:szCs w:val="28"/>
          <w:rtl/>
        </w:rPr>
        <w:t xml:space="preserve">    </w:t>
      </w:r>
      <w:r w:rsidR="004C3DCD" w:rsidRPr="007819B1">
        <w:rPr>
          <w:rFonts w:ascii="Simplified Arabic" w:hAnsi="Simplified Arabic" w:cs="Simplified Arabic" w:hint="cs"/>
          <w:sz w:val="28"/>
          <w:szCs w:val="28"/>
          <w:rtl/>
        </w:rPr>
        <w:t xml:space="preserve">كما عرف </w:t>
      </w:r>
      <w:r w:rsidR="004E6E99" w:rsidRPr="007819B1">
        <w:rPr>
          <w:rFonts w:ascii="Simplified Arabic" w:hAnsi="Simplified Arabic" w:cs="Simplified Arabic" w:hint="cs"/>
          <w:sz w:val="28"/>
          <w:szCs w:val="28"/>
          <w:rtl/>
        </w:rPr>
        <w:t>(</w:t>
      </w:r>
      <w:r w:rsidR="004C3DCD" w:rsidRPr="007819B1">
        <w:rPr>
          <w:rFonts w:ascii="Simplified Arabic" w:hAnsi="Simplified Arabic" w:cs="Simplified Arabic" w:hint="cs"/>
          <w:sz w:val="28"/>
          <w:szCs w:val="28"/>
          <w:rtl/>
        </w:rPr>
        <w:t>بلال</w:t>
      </w:r>
      <w:r w:rsidR="00604773" w:rsidRPr="007819B1">
        <w:rPr>
          <w:rFonts w:ascii="Simplified Arabic" w:hAnsi="Simplified Arabic" w:cs="Simplified Arabic" w:hint="cs"/>
          <w:sz w:val="28"/>
          <w:szCs w:val="28"/>
          <w:rtl/>
        </w:rPr>
        <w:t>،</w:t>
      </w:r>
      <w:r w:rsidR="004C3DCD" w:rsidRPr="007819B1">
        <w:rPr>
          <w:rFonts w:ascii="Simplified Arabic" w:hAnsi="Simplified Arabic" w:cs="Simplified Arabic" w:hint="cs"/>
          <w:sz w:val="28"/>
          <w:szCs w:val="28"/>
          <w:rtl/>
        </w:rPr>
        <w:t xml:space="preserve"> 2005، 226)، القيادة الإدارية بأنها</w:t>
      </w:r>
      <w:r w:rsidR="004E6E99" w:rsidRPr="007819B1">
        <w:rPr>
          <w:rFonts w:ascii="Simplified Arabic" w:hAnsi="Simplified Arabic" w:cs="Simplified Arabic" w:hint="cs"/>
          <w:sz w:val="28"/>
          <w:szCs w:val="28"/>
          <w:rtl/>
        </w:rPr>
        <w:t>:</w:t>
      </w:r>
      <w:r w:rsidR="004C3DCD" w:rsidRPr="007819B1">
        <w:rPr>
          <w:rFonts w:ascii="Simplified Arabic" w:hAnsi="Simplified Arabic" w:cs="Simplified Arabic" w:hint="cs"/>
          <w:sz w:val="28"/>
          <w:szCs w:val="28"/>
          <w:rtl/>
        </w:rPr>
        <w:t xml:space="preserve"> قيام شخص بتوجيه الجماعة وتنسيق جهودهم والإشراف عليهم لإنجاز عمل. </w:t>
      </w:r>
      <w:r w:rsidRPr="007819B1">
        <w:rPr>
          <w:rFonts w:ascii="Simplified Arabic" w:hAnsi="Simplified Arabic" w:cs="Simplified Arabic" w:hint="cs"/>
          <w:sz w:val="28"/>
          <w:szCs w:val="28"/>
          <w:rtl/>
        </w:rPr>
        <w:t>ويبين هذا التعريف أهمية التوجيه والتنسيق مع العاملين لتحقيق الغايات.</w:t>
      </w:r>
    </w:p>
    <w:p w:rsidR="009F17CE" w:rsidRDefault="009F17CE" w:rsidP="007819B1">
      <w:pPr>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وعرفها </w:t>
      </w:r>
      <w:r w:rsidR="004E6E99">
        <w:rPr>
          <w:rFonts w:ascii="Simplified Arabic" w:hAnsi="Simplified Arabic" w:cs="Simplified Arabic" w:hint="cs"/>
          <w:sz w:val="28"/>
          <w:szCs w:val="28"/>
          <w:rtl/>
        </w:rPr>
        <w:t>(الأحجل</w:t>
      </w:r>
      <w:r w:rsidR="007819B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2015، 12)</w:t>
      </w:r>
      <w:r w:rsidR="00FA7B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بأنها</w:t>
      </w:r>
      <w:r w:rsidR="004E6E99">
        <w:rPr>
          <w:rFonts w:ascii="Simplified Arabic" w:hAnsi="Simplified Arabic" w:cs="Simplified Arabic" w:hint="cs"/>
          <w:sz w:val="28"/>
          <w:szCs w:val="28"/>
          <w:rtl/>
        </w:rPr>
        <w:t xml:space="preserve">: مقدرة قادة المنظمة على </w:t>
      </w:r>
      <w:r>
        <w:rPr>
          <w:rFonts w:ascii="Simplified Arabic" w:hAnsi="Simplified Arabic" w:cs="Simplified Arabic" w:hint="cs"/>
          <w:sz w:val="28"/>
          <w:szCs w:val="28"/>
          <w:rtl/>
        </w:rPr>
        <w:t>تخطيط وتنظيم وتوجيه كافة مواردها: (المالية والبشرية والمعلوماتية والتكنولوجية)، والتنسيق فيما بينها من أجل تحقيق الأهداف المنشودة بكفاءة عالية، ومواجهة التحديات والأزمات وإدارتها والتغلب عليها وضمان عدم تكراره</w:t>
      </w:r>
      <w:r w:rsidR="004E6E99">
        <w:rPr>
          <w:rFonts w:ascii="Simplified Arabic" w:hAnsi="Simplified Arabic" w:cs="Simplified Arabic" w:hint="cs"/>
          <w:sz w:val="28"/>
          <w:szCs w:val="28"/>
          <w:rtl/>
        </w:rPr>
        <w:t>ا</w:t>
      </w:r>
      <w:r>
        <w:rPr>
          <w:rFonts w:ascii="Simplified Arabic" w:hAnsi="Simplified Arabic" w:cs="Simplified Arabic" w:hint="cs"/>
          <w:sz w:val="28"/>
          <w:szCs w:val="28"/>
          <w:rtl/>
        </w:rPr>
        <w:t>.</w:t>
      </w:r>
      <w:r w:rsidR="00782C01">
        <w:rPr>
          <w:rFonts w:ascii="Simplified Arabic" w:hAnsi="Simplified Arabic" w:cs="Simplified Arabic" w:hint="cs"/>
          <w:sz w:val="28"/>
          <w:szCs w:val="28"/>
          <w:rtl/>
        </w:rPr>
        <w:t xml:space="preserve"> ويركز هذا التعريف على القدرات التي يمتلكها القادة في ظل ظروف وإمكانيات معينة، والتنسيق </w:t>
      </w:r>
      <w:r w:rsidR="00203D91">
        <w:rPr>
          <w:rFonts w:ascii="Simplified Arabic" w:hAnsi="Simplified Arabic" w:cs="Simplified Arabic" w:hint="cs"/>
          <w:sz w:val="28"/>
          <w:szCs w:val="28"/>
          <w:rtl/>
        </w:rPr>
        <w:t>الفعال لتحقيق غايات وأهداف المنظمة، ومواجهة جميع المشاكل التي تعترضها.</w:t>
      </w:r>
    </w:p>
    <w:p w:rsidR="00934D3B" w:rsidRDefault="00FA7BFD" w:rsidP="007819B1">
      <w:pPr>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كما عرفها </w:t>
      </w:r>
      <w:r w:rsidR="004E6E99">
        <w:rPr>
          <w:rFonts w:ascii="Simplified Arabic" w:hAnsi="Simplified Arabic" w:cs="Simplified Arabic" w:hint="cs"/>
          <w:sz w:val="28"/>
          <w:szCs w:val="28"/>
          <w:rtl/>
        </w:rPr>
        <w:t>(</w:t>
      </w:r>
      <w:r>
        <w:rPr>
          <w:rFonts w:ascii="Simplified Arabic" w:hAnsi="Simplified Arabic" w:cs="Simplified Arabic" w:hint="cs"/>
          <w:sz w:val="28"/>
          <w:szCs w:val="28"/>
          <w:rtl/>
        </w:rPr>
        <w:t>أبورس</w:t>
      </w:r>
      <w:r w:rsidR="007819B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2014، 17)، بأنها</w:t>
      </w:r>
      <w:r w:rsidR="004E6E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عملية يقوم بها شخص يتمتع بصفات خاصة تخول له القيادة من أجل تحريك العاملين نحو هدف محدد مسبقاً. </w:t>
      </w:r>
      <w:r w:rsidR="009D7DF4">
        <w:rPr>
          <w:rFonts w:ascii="Simplified Arabic" w:hAnsi="Simplified Arabic" w:cs="Simplified Arabic" w:hint="cs"/>
          <w:sz w:val="28"/>
          <w:szCs w:val="28"/>
          <w:rtl/>
        </w:rPr>
        <w:t>نلحظ أن هذا التعريف يؤكد ضرورة توفر صفات وخصائص خاصة يتمتع بها القائد الإداري الناجح للقيام بتوجيه العاملين نحو تحقيق أهداف محددة بشكل مسبق من قبل إدارة المنظمة.</w:t>
      </w:r>
      <w:r>
        <w:rPr>
          <w:rFonts w:ascii="Simplified Arabic" w:hAnsi="Simplified Arabic" w:cs="Simplified Arabic" w:hint="cs"/>
          <w:sz w:val="28"/>
          <w:szCs w:val="28"/>
          <w:rtl/>
        </w:rPr>
        <w:t xml:space="preserve"> </w:t>
      </w:r>
    </w:p>
    <w:p w:rsidR="00170852" w:rsidRDefault="00FA7BFD" w:rsidP="007819B1">
      <w:pPr>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934D3B">
        <w:rPr>
          <w:rFonts w:ascii="Simplified Arabic" w:hAnsi="Simplified Arabic" w:cs="Simplified Arabic" w:hint="cs"/>
          <w:sz w:val="28"/>
          <w:szCs w:val="28"/>
          <w:rtl/>
        </w:rPr>
        <w:t xml:space="preserve">     وعرفه</w:t>
      </w:r>
      <w:r w:rsidR="004E6E99">
        <w:rPr>
          <w:rFonts w:ascii="Simplified Arabic" w:hAnsi="Simplified Arabic" w:cs="Simplified Arabic" w:hint="cs"/>
          <w:sz w:val="28"/>
          <w:szCs w:val="28"/>
          <w:rtl/>
        </w:rPr>
        <w:t>ا</w:t>
      </w:r>
      <w:r w:rsidR="00934D3B">
        <w:rPr>
          <w:rFonts w:ascii="Simplified Arabic" w:hAnsi="Simplified Arabic" w:cs="Simplified Arabic" w:hint="cs"/>
          <w:sz w:val="28"/>
          <w:szCs w:val="28"/>
          <w:rtl/>
        </w:rPr>
        <w:t xml:space="preserve"> </w:t>
      </w:r>
      <w:r w:rsidR="004E6E99">
        <w:rPr>
          <w:rFonts w:ascii="Simplified Arabic" w:hAnsi="Simplified Arabic" w:cs="Simplified Arabic" w:hint="cs"/>
          <w:sz w:val="28"/>
          <w:szCs w:val="28"/>
          <w:rtl/>
        </w:rPr>
        <w:t>(</w:t>
      </w:r>
      <w:r w:rsidR="00934D3B">
        <w:rPr>
          <w:rFonts w:ascii="Simplified Arabic" w:hAnsi="Simplified Arabic" w:cs="Simplified Arabic" w:hint="cs"/>
          <w:sz w:val="28"/>
          <w:szCs w:val="28"/>
          <w:rtl/>
        </w:rPr>
        <w:t>العمري</w:t>
      </w:r>
      <w:r w:rsidR="007819B1">
        <w:rPr>
          <w:rFonts w:ascii="Simplified Arabic" w:hAnsi="Simplified Arabic" w:cs="Simplified Arabic" w:hint="cs"/>
          <w:sz w:val="28"/>
          <w:szCs w:val="28"/>
          <w:rtl/>
        </w:rPr>
        <w:t xml:space="preserve">، </w:t>
      </w:r>
      <w:r w:rsidR="00934D3B">
        <w:rPr>
          <w:rFonts w:ascii="Simplified Arabic" w:hAnsi="Simplified Arabic" w:cs="Simplified Arabic" w:hint="cs"/>
          <w:sz w:val="28"/>
          <w:szCs w:val="28"/>
          <w:rtl/>
        </w:rPr>
        <w:t>2009، 10)، بأنها</w:t>
      </w:r>
      <w:r w:rsidR="004E6E99">
        <w:rPr>
          <w:rFonts w:ascii="Simplified Arabic" w:hAnsi="Simplified Arabic" w:cs="Simplified Arabic" w:hint="cs"/>
          <w:sz w:val="28"/>
          <w:szCs w:val="28"/>
          <w:rtl/>
        </w:rPr>
        <w:t>:</w:t>
      </w:r>
      <w:r w:rsidR="00934D3B">
        <w:rPr>
          <w:rFonts w:ascii="Simplified Arabic" w:hAnsi="Simplified Arabic" w:cs="Simplified Arabic" w:hint="cs"/>
          <w:sz w:val="28"/>
          <w:szCs w:val="28"/>
          <w:rtl/>
        </w:rPr>
        <w:t xml:space="preserve"> قدرة القائد على التأثير في مرؤوسيه بنجاح على أساس عوامل النجاح المستندة إلى رسالة وأهداف المنظمة لغرض تنفيذ المهام بدفع رغبة مرؤوسيه وتفاعلهم معه فالقائد الإداري الناجح هو من كانت قراراته مبنية على توجهات المنظمة الاستراتيجية ذات التغيير الإيجابي من خلال الاتصال لحل المشاكل والأزمات</w:t>
      </w:r>
      <w:r w:rsidR="004E6E99">
        <w:rPr>
          <w:rFonts w:ascii="Simplified Arabic" w:hAnsi="Simplified Arabic" w:cs="Simplified Arabic" w:hint="cs"/>
          <w:sz w:val="28"/>
          <w:szCs w:val="28"/>
          <w:rtl/>
        </w:rPr>
        <w:t>،</w:t>
      </w:r>
      <w:r w:rsidR="00934D3B">
        <w:rPr>
          <w:rFonts w:ascii="Simplified Arabic" w:hAnsi="Simplified Arabic" w:cs="Simplified Arabic" w:hint="cs"/>
          <w:sz w:val="28"/>
          <w:szCs w:val="28"/>
          <w:rtl/>
        </w:rPr>
        <w:t xml:space="preserve"> وبتفويض الصلاحيات لإدارة فريق العمل بالعلاقات الإنسانية</w:t>
      </w:r>
      <w:r w:rsidR="004E6E99">
        <w:rPr>
          <w:rFonts w:ascii="Simplified Arabic" w:hAnsi="Simplified Arabic" w:cs="Simplified Arabic" w:hint="cs"/>
          <w:sz w:val="28"/>
          <w:szCs w:val="28"/>
          <w:rtl/>
        </w:rPr>
        <w:t>،</w:t>
      </w:r>
      <w:r w:rsidR="00934D3B">
        <w:rPr>
          <w:rFonts w:ascii="Simplified Arabic" w:hAnsi="Simplified Arabic" w:cs="Simplified Arabic" w:hint="cs"/>
          <w:sz w:val="28"/>
          <w:szCs w:val="28"/>
          <w:rtl/>
        </w:rPr>
        <w:t xml:space="preserve"> مع التطوير والإبداع بالتحفيز لتنجح المنظمة بتحقيق أهدافها. </w:t>
      </w:r>
      <w:r w:rsidR="00DB4162">
        <w:rPr>
          <w:rFonts w:ascii="Simplified Arabic" w:hAnsi="Simplified Arabic" w:cs="Simplified Arabic" w:hint="cs"/>
          <w:sz w:val="28"/>
          <w:szCs w:val="28"/>
          <w:rtl/>
        </w:rPr>
        <w:t xml:space="preserve">ويبين هذا التعريف أهمية القائد الناجح الذي توفر له المنظمة ظروف النجاح للتأثير في مرؤوسيه وتوجيههم نحو </w:t>
      </w:r>
      <w:r w:rsidR="00864DB3">
        <w:rPr>
          <w:rFonts w:ascii="Simplified Arabic" w:hAnsi="Simplified Arabic" w:cs="Simplified Arabic" w:hint="cs"/>
          <w:sz w:val="28"/>
          <w:szCs w:val="28"/>
          <w:rtl/>
        </w:rPr>
        <w:t xml:space="preserve">الإبداع لحقيق أهداف المنظمة. </w:t>
      </w:r>
    </w:p>
    <w:p w:rsidR="00203D91" w:rsidRDefault="00170852" w:rsidP="007819B1">
      <w:pPr>
        <w:spacing w:after="0" w:line="360" w:lineRule="auto"/>
        <w:jc w:val="both"/>
        <w:rPr>
          <w:rFonts w:ascii="Simplified Arabic" w:hAnsi="Simplified Arabic" w:cs="Simplified Arabic"/>
          <w:sz w:val="28"/>
          <w:szCs w:val="28"/>
          <w:rtl/>
        </w:rPr>
      </w:pPr>
      <w:r w:rsidRPr="007819B1">
        <w:rPr>
          <w:rFonts w:ascii="Simplified Arabic" w:hAnsi="Simplified Arabic" w:cs="Simplified Arabic" w:hint="cs"/>
          <w:sz w:val="28"/>
          <w:szCs w:val="28"/>
          <w:rtl/>
        </w:rPr>
        <w:t xml:space="preserve">       و</w:t>
      </w:r>
      <w:r w:rsidR="007819B1" w:rsidRPr="007819B1">
        <w:rPr>
          <w:rFonts w:ascii="Simplified Arabic" w:hAnsi="Simplified Arabic" w:cs="Simplified Arabic" w:hint="cs"/>
          <w:sz w:val="28"/>
          <w:szCs w:val="28"/>
          <w:rtl/>
        </w:rPr>
        <w:t>يعرف</w:t>
      </w:r>
      <w:r w:rsidRPr="007819B1">
        <w:rPr>
          <w:rFonts w:ascii="Simplified Arabic" w:hAnsi="Simplified Arabic" w:cs="Simplified Arabic" w:hint="cs"/>
          <w:sz w:val="28"/>
          <w:szCs w:val="28"/>
          <w:rtl/>
        </w:rPr>
        <w:t xml:space="preserve"> الباحث</w:t>
      </w:r>
      <w:r>
        <w:rPr>
          <w:rFonts w:ascii="Simplified Arabic" w:hAnsi="Simplified Arabic" w:cs="Simplified Arabic" w:hint="cs"/>
          <w:sz w:val="28"/>
          <w:szCs w:val="28"/>
          <w:rtl/>
        </w:rPr>
        <w:t xml:space="preserve"> القيادة الإدارية </w:t>
      </w:r>
      <w:r w:rsidR="007819B1">
        <w:rPr>
          <w:rFonts w:ascii="Simplified Arabic" w:hAnsi="Simplified Arabic" w:cs="Simplified Arabic" w:hint="cs"/>
          <w:sz w:val="28"/>
          <w:szCs w:val="28"/>
          <w:rtl/>
        </w:rPr>
        <w:t>بإنها</w:t>
      </w:r>
      <w:r w:rsidR="004E6E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مدى قدرة القائد بما يمتلكه من صفات تميزه عن غيره في التأثير في سلوك مرؤوسيه وتوجيههم والتنسيق بينهم نحو تحقيق الأهداف المرسومة بشكل جماعي يميزه الفاعلية والإبداع</w:t>
      </w:r>
      <w:r w:rsidR="0015005C">
        <w:rPr>
          <w:rFonts w:ascii="Simplified Arabic" w:hAnsi="Simplified Arabic" w:cs="Simplified Arabic" w:hint="cs"/>
          <w:sz w:val="28"/>
          <w:szCs w:val="28"/>
          <w:rtl/>
        </w:rPr>
        <w:t xml:space="preserve"> ومحاولة</w:t>
      </w:r>
      <w:r>
        <w:rPr>
          <w:rFonts w:ascii="Simplified Arabic" w:hAnsi="Simplified Arabic" w:cs="Simplified Arabic" w:hint="cs"/>
          <w:sz w:val="28"/>
          <w:szCs w:val="28"/>
          <w:rtl/>
        </w:rPr>
        <w:t xml:space="preserve"> </w:t>
      </w:r>
      <w:r w:rsidR="004E6E99">
        <w:rPr>
          <w:rFonts w:ascii="Simplified Arabic" w:hAnsi="Simplified Arabic" w:cs="Simplified Arabic" w:hint="cs"/>
          <w:sz w:val="28"/>
          <w:szCs w:val="28"/>
          <w:rtl/>
        </w:rPr>
        <w:t>إ</w:t>
      </w:r>
      <w:r w:rsidR="0015005C">
        <w:rPr>
          <w:rFonts w:ascii="Simplified Arabic" w:hAnsi="Simplified Arabic" w:cs="Simplified Arabic" w:hint="cs"/>
          <w:sz w:val="28"/>
          <w:szCs w:val="28"/>
          <w:rtl/>
        </w:rPr>
        <w:t>تباع طرائق عمل جديدة للوصول إلى ذلك.</w:t>
      </w:r>
      <w:r>
        <w:rPr>
          <w:rFonts w:ascii="Simplified Arabic" w:hAnsi="Simplified Arabic" w:cs="Simplified Arabic" w:hint="cs"/>
          <w:sz w:val="28"/>
          <w:szCs w:val="28"/>
          <w:rtl/>
        </w:rPr>
        <w:t xml:space="preserve"> </w:t>
      </w:r>
      <w:r w:rsidR="00DB4162">
        <w:rPr>
          <w:rFonts w:ascii="Simplified Arabic" w:hAnsi="Simplified Arabic" w:cs="Simplified Arabic" w:hint="cs"/>
          <w:sz w:val="28"/>
          <w:szCs w:val="28"/>
          <w:rtl/>
        </w:rPr>
        <w:t xml:space="preserve"> </w:t>
      </w:r>
    </w:p>
    <w:p w:rsidR="0015005C" w:rsidRDefault="0015005C" w:rsidP="0015005C">
      <w:pPr>
        <w:spacing w:line="360" w:lineRule="auto"/>
        <w:jc w:val="both"/>
        <w:rPr>
          <w:rFonts w:ascii="Simplified Arabic" w:hAnsi="Simplified Arabic" w:cs="Simplified Arabic"/>
          <w:sz w:val="28"/>
          <w:szCs w:val="28"/>
          <w:rtl/>
        </w:rPr>
      </w:pPr>
    </w:p>
    <w:p w:rsidR="00706421" w:rsidRDefault="00122A8A" w:rsidP="0015005C">
      <w:pPr>
        <w:spacing w:line="360" w:lineRule="auto"/>
        <w:jc w:val="both"/>
        <w:rPr>
          <w:rFonts w:ascii="Simplified Arabic" w:hAnsi="Simplified Arabic" w:cs="Simplified Arabic"/>
          <w:b/>
          <w:bCs/>
          <w:sz w:val="36"/>
          <w:szCs w:val="36"/>
          <w:rtl/>
        </w:rPr>
      </w:pPr>
      <w:r>
        <w:rPr>
          <w:rFonts w:ascii="Simplified Arabic" w:hAnsi="Simplified Arabic" w:cs="Simplified Arabic" w:hint="cs"/>
          <w:sz w:val="28"/>
          <w:szCs w:val="28"/>
          <w:rtl/>
        </w:rPr>
        <w:lastRenderedPageBreak/>
        <w:t xml:space="preserve">  </w:t>
      </w:r>
      <w:r w:rsidR="00B45394">
        <w:rPr>
          <w:rFonts w:ascii="Simplified Arabic" w:hAnsi="Simplified Arabic" w:cs="Simplified Arabic" w:hint="cs"/>
          <w:sz w:val="28"/>
          <w:szCs w:val="28"/>
          <w:rtl/>
        </w:rPr>
        <w:t xml:space="preserve"> </w:t>
      </w:r>
      <w:r w:rsidR="002A5655">
        <w:rPr>
          <w:rFonts w:ascii="Simplified Arabic" w:hAnsi="Simplified Arabic" w:cs="Simplified Arabic" w:hint="cs"/>
          <w:sz w:val="28"/>
          <w:szCs w:val="28"/>
          <w:rtl/>
        </w:rPr>
        <w:t xml:space="preserve"> </w:t>
      </w:r>
      <w:r w:rsidR="0010353A">
        <w:rPr>
          <w:rFonts w:ascii="Simplified Arabic" w:hAnsi="Simplified Arabic" w:cs="Simplified Arabic" w:hint="cs"/>
          <w:sz w:val="28"/>
          <w:szCs w:val="28"/>
          <w:rtl/>
        </w:rPr>
        <w:t xml:space="preserve"> </w:t>
      </w:r>
      <w:r w:rsidR="0015005C">
        <w:rPr>
          <w:rFonts w:ascii="Simplified Arabic" w:hAnsi="Simplified Arabic" w:cs="Simplified Arabic" w:hint="cs"/>
          <w:sz w:val="28"/>
          <w:szCs w:val="28"/>
          <w:rtl/>
        </w:rPr>
        <w:t xml:space="preserve">  </w:t>
      </w:r>
      <w:r w:rsidR="00706421" w:rsidRPr="00706421">
        <w:rPr>
          <w:rFonts w:eastAsia="Calibri" w:hint="cs"/>
          <w:b/>
          <w:bCs/>
          <w:sz w:val="36"/>
          <w:szCs w:val="36"/>
          <w:rtl/>
        </w:rPr>
        <w:t>2.2</w:t>
      </w:r>
      <w:r w:rsidR="00706421" w:rsidRPr="00706421">
        <w:rPr>
          <w:rFonts w:eastAsia="Arial"/>
          <w:b/>
          <w:bCs/>
          <w:sz w:val="36"/>
          <w:szCs w:val="36"/>
          <w:rtl/>
        </w:rPr>
        <w:t xml:space="preserve"> </w:t>
      </w:r>
      <w:r w:rsidR="00706421" w:rsidRPr="00706421">
        <w:rPr>
          <w:rFonts w:ascii="Simplified Arabic" w:hAnsi="Simplified Arabic" w:cs="Simplified Arabic"/>
          <w:b/>
          <w:bCs/>
          <w:sz w:val="36"/>
          <w:szCs w:val="36"/>
          <w:rtl/>
        </w:rPr>
        <w:t xml:space="preserve">  </w:t>
      </w:r>
      <w:r w:rsidR="00706421" w:rsidRPr="00706421">
        <w:rPr>
          <w:rFonts w:ascii="Simplified Arabic" w:hAnsi="Simplified Arabic" w:cs="Simplified Arabic" w:hint="cs"/>
          <w:b/>
          <w:bCs/>
          <w:sz w:val="36"/>
          <w:szCs w:val="36"/>
          <w:rtl/>
        </w:rPr>
        <w:t>أهمية</w:t>
      </w:r>
      <w:r w:rsidR="00706421" w:rsidRPr="00706421">
        <w:rPr>
          <w:rFonts w:ascii="Simplified Arabic" w:hAnsi="Simplified Arabic" w:cs="Simplified Arabic"/>
          <w:b/>
          <w:bCs/>
          <w:sz w:val="36"/>
          <w:szCs w:val="36"/>
          <w:rtl/>
        </w:rPr>
        <w:t xml:space="preserve"> </w:t>
      </w:r>
      <w:r w:rsidR="00706421" w:rsidRPr="00706421">
        <w:rPr>
          <w:rFonts w:ascii="Simplified Arabic" w:hAnsi="Simplified Arabic" w:cs="Simplified Arabic" w:hint="cs"/>
          <w:b/>
          <w:bCs/>
          <w:sz w:val="36"/>
          <w:szCs w:val="36"/>
          <w:rtl/>
        </w:rPr>
        <w:t>القيادة الإدارية.</w:t>
      </w:r>
    </w:p>
    <w:p w:rsidR="00842CAF" w:rsidRDefault="004374B9" w:rsidP="00E073AB">
      <w:pPr>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4374B9">
        <w:rPr>
          <w:rFonts w:ascii="Simplified Arabic" w:hAnsi="Simplified Arabic" w:cs="Simplified Arabic" w:hint="cs"/>
          <w:sz w:val="28"/>
          <w:szCs w:val="28"/>
          <w:rtl/>
        </w:rPr>
        <w:t>تتبين أهمية</w:t>
      </w:r>
      <w:r>
        <w:rPr>
          <w:rFonts w:ascii="Simplified Arabic" w:hAnsi="Simplified Arabic" w:cs="Simplified Arabic" w:hint="cs"/>
          <w:sz w:val="28"/>
          <w:szCs w:val="28"/>
          <w:rtl/>
        </w:rPr>
        <w:t xml:space="preserve"> القيادة الإدارية في جميع المنظمات كونه</w:t>
      </w:r>
      <w:r w:rsidR="00E073A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كيان اجتماعي يؤدي في الغالب أعما</w:t>
      </w:r>
      <w:r w:rsidR="00E073AB">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جماعية من خلال فرق العمل الموجودة في المنظمة، فالقيادة الإدارية من الأدوات الضرورية والفعالة لتوجيه وتنظيم وتنسيق جهود العاملين في المنظمة نحو تحقيق أهدافها المحددة مسبقاً، فهي من الأمور المهمة والأساسية التي يتوقف عليها نجاح أو فشل المنظمات، وتزداد الأهمية كلما كبر حجم هذه المنظمات، حيث يتضح دور القادة بشكل جلي من خلال أرشاد ومتابعة المرؤوسين وتعزيز التعاون بينهم للعمل على تحقيق الأهداف بكفاءة وفاعلية، خصوصاً </w:t>
      </w:r>
      <w:r w:rsidR="00E073AB">
        <w:rPr>
          <w:rFonts w:ascii="Simplified Arabic" w:hAnsi="Simplified Arabic" w:cs="Simplified Arabic" w:hint="cs"/>
          <w:sz w:val="28"/>
          <w:szCs w:val="28"/>
          <w:rtl/>
        </w:rPr>
        <w:t>وأ</w:t>
      </w:r>
      <w:r>
        <w:rPr>
          <w:rFonts w:ascii="Simplified Arabic" w:hAnsi="Simplified Arabic" w:cs="Simplified Arabic" w:hint="cs"/>
          <w:sz w:val="28"/>
          <w:szCs w:val="28"/>
          <w:rtl/>
        </w:rPr>
        <w:t xml:space="preserve">ن القيادة تتعلق بالعنصر البشري الذي يُعد أهم عناصر العملية الإدارية، </w:t>
      </w:r>
      <w:r w:rsidR="00E073AB">
        <w:rPr>
          <w:rFonts w:ascii="Simplified Arabic" w:hAnsi="Simplified Arabic" w:cs="Simplified Arabic" w:hint="cs"/>
          <w:sz w:val="28"/>
          <w:szCs w:val="28"/>
          <w:rtl/>
        </w:rPr>
        <w:t>ومن ثَمٌ فإ</w:t>
      </w:r>
      <w:r w:rsidR="00842CAF">
        <w:rPr>
          <w:rFonts w:ascii="Simplified Arabic" w:hAnsi="Simplified Arabic" w:cs="Simplified Arabic" w:hint="cs"/>
          <w:sz w:val="28"/>
          <w:szCs w:val="28"/>
          <w:rtl/>
        </w:rPr>
        <w:t>ن أهمية القيادة الإدارية تتضح من خلال مجموعة من النقاط</w:t>
      </w:r>
      <w:r w:rsidR="00E073AB">
        <w:rPr>
          <w:rFonts w:ascii="Simplified Arabic" w:hAnsi="Simplified Arabic" w:cs="Simplified Arabic" w:hint="cs"/>
          <w:sz w:val="28"/>
          <w:szCs w:val="28"/>
          <w:rtl/>
        </w:rPr>
        <w:t>،</w:t>
      </w:r>
      <w:r w:rsidR="00842CAF">
        <w:rPr>
          <w:rFonts w:ascii="Simplified Arabic" w:hAnsi="Simplified Arabic" w:cs="Simplified Arabic" w:hint="cs"/>
          <w:sz w:val="28"/>
          <w:szCs w:val="28"/>
          <w:rtl/>
        </w:rPr>
        <w:t>أهمها</w:t>
      </w:r>
      <w:r w:rsidR="00E073AB">
        <w:rPr>
          <w:rFonts w:ascii="Simplified Arabic" w:hAnsi="Simplified Arabic" w:cs="Simplified Arabic" w:hint="cs"/>
          <w:sz w:val="28"/>
          <w:szCs w:val="28"/>
          <w:rtl/>
        </w:rPr>
        <w:t>:</w:t>
      </w:r>
      <w:r w:rsidR="00842CAF">
        <w:rPr>
          <w:rFonts w:ascii="Simplified Arabic" w:hAnsi="Simplified Arabic" w:cs="Simplified Arabic" w:hint="cs"/>
          <w:sz w:val="28"/>
          <w:szCs w:val="28"/>
          <w:rtl/>
        </w:rPr>
        <w:t xml:space="preserve"> ( </w:t>
      </w:r>
      <w:r w:rsidR="00FF279D">
        <w:rPr>
          <w:rFonts w:ascii="Simplified Arabic" w:hAnsi="Simplified Arabic" w:cs="Simplified Arabic" w:hint="cs"/>
          <w:sz w:val="28"/>
          <w:szCs w:val="28"/>
          <w:rtl/>
        </w:rPr>
        <w:t>أبوالقاسم</w:t>
      </w:r>
      <w:r w:rsidR="005D08AE">
        <w:rPr>
          <w:rFonts w:ascii="Simplified Arabic" w:hAnsi="Simplified Arabic" w:cs="Simplified Arabic" w:hint="cs"/>
          <w:sz w:val="28"/>
          <w:szCs w:val="28"/>
          <w:rtl/>
        </w:rPr>
        <w:t xml:space="preserve">، 2018 </w:t>
      </w:r>
      <w:r w:rsidR="00842CAF">
        <w:rPr>
          <w:rFonts w:ascii="Simplified Arabic" w:hAnsi="Simplified Arabic" w:cs="Simplified Arabic" w:hint="cs"/>
          <w:sz w:val="28"/>
          <w:szCs w:val="28"/>
          <w:rtl/>
        </w:rPr>
        <w:t>؛</w:t>
      </w:r>
      <w:r w:rsidR="005D08AE">
        <w:rPr>
          <w:rFonts w:ascii="Simplified Arabic" w:hAnsi="Simplified Arabic" w:cs="Simplified Arabic" w:hint="cs"/>
          <w:sz w:val="28"/>
          <w:szCs w:val="28"/>
          <w:rtl/>
        </w:rPr>
        <w:t xml:space="preserve"> المعيلي، 2007، العمري، 2009</w:t>
      </w:r>
      <w:r w:rsidR="00842CAF">
        <w:rPr>
          <w:rFonts w:ascii="Simplified Arabic" w:hAnsi="Simplified Arabic" w:cs="Simplified Arabic" w:hint="cs"/>
          <w:sz w:val="28"/>
          <w:szCs w:val="28"/>
          <w:rtl/>
        </w:rPr>
        <w:t>):</w:t>
      </w:r>
    </w:p>
    <w:p w:rsidR="00842CAF" w:rsidRDefault="00842CAF" w:rsidP="00BC39B4">
      <w:pPr>
        <w:pStyle w:val="a3"/>
        <w:numPr>
          <w:ilvl w:val="0"/>
          <w:numId w:val="16"/>
        </w:numPr>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إن القيادة الإدارية هي حلقة الوصل والتواصل بين العاملين في المنظمة والذين يتوقف عليهم عملها من خلال ما يقومون به من مهام وواجبات محددة وفق الهيكل التنظيمي المعتمد، وبين ما تحددها المنظمة من خطط وسياسات خاصة وعامة وفق ظروف ومتغيرات معينة تتعلق بمستقبلها وطموحاتها.</w:t>
      </w:r>
    </w:p>
    <w:p w:rsidR="00A53A8B" w:rsidRDefault="00B15F76" w:rsidP="00BC39B4">
      <w:pPr>
        <w:pStyle w:val="a3"/>
        <w:numPr>
          <w:ilvl w:val="0"/>
          <w:numId w:val="16"/>
        </w:numPr>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تُعد القيادة الإدارية الوعاء الذي يحتوي جميع البرامج والسياسات والاستراتيجيات والخطط </w:t>
      </w:r>
      <w:r w:rsidR="00E073AB">
        <w:rPr>
          <w:rFonts w:ascii="Simplified Arabic" w:hAnsi="Simplified Arabic" w:cs="Simplified Arabic" w:hint="cs"/>
          <w:sz w:val="28"/>
          <w:szCs w:val="28"/>
          <w:rtl/>
        </w:rPr>
        <w:t>ل</w:t>
      </w:r>
      <w:r w:rsidR="00A53A8B">
        <w:rPr>
          <w:rFonts w:ascii="Simplified Arabic" w:hAnsi="Simplified Arabic" w:cs="Simplified Arabic" w:hint="cs"/>
          <w:sz w:val="28"/>
          <w:szCs w:val="28"/>
          <w:rtl/>
        </w:rPr>
        <w:t>كونها تتعلق بقمة هرم المنظمة.</w:t>
      </w:r>
    </w:p>
    <w:p w:rsidR="00A53A8B" w:rsidRDefault="00A53A8B" w:rsidP="00BC39B4">
      <w:pPr>
        <w:pStyle w:val="a3"/>
        <w:numPr>
          <w:ilvl w:val="0"/>
          <w:numId w:val="16"/>
        </w:numPr>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تسهم القيادة الإدارية في دعم كل ما هو إيجابي في المنظمة من خلال سعي القادة للبحث عن كل ما هو جديد ومفيد وتوجيه المرؤوسين وحثهم نحو تقديم الأفضل، كذلك العمل على الحد من المشاكل والصعوبات التي تعترضها قدر الإمكان.</w:t>
      </w:r>
    </w:p>
    <w:p w:rsidR="0015005C" w:rsidRDefault="00F747A5" w:rsidP="00BC39B4">
      <w:pPr>
        <w:pStyle w:val="a3"/>
        <w:numPr>
          <w:ilvl w:val="0"/>
          <w:numId w:val="16"/>
        </w:numPr>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يتم من خلال القيادة الإدارية الناجحة الحد من مشاكل العمل التي تعترض العاملين  والسيطرة عليها ومساعدتهم في تخطي الصعاب التي تو</w:t>
      </w:r>
      <w:r w:rsidR="00E073AB">
        <w:rPr>
          <w:rFonts w:ascii="Simplified Arabic" w:hAnsi="Simplified Arabic" w:cs="Simplified Arabic" w:hint="cs"/>
          <w:sz w:val="28"/>
          <w:szCs w:val="28"/>
          <w:rtl/>
        </w:rPr>
        <w:t>ا</w:t>
      </w:r>
      <w:r>
        <w:rPr>
          <w:rFonts w:ascii="Simplified Arabic" w:hAnsi="Simplified Arabic" w:cs="Simplified Arabic" w:hint="cs"/>
          <w:sz w:val="28"/>
          <w:szCs w:val="28"/>
          <w:rtl/>
        </w:rPr>
        <w:t>جههم من خلال التعاون والتنسيق معهم لتحقيق الأهداف.</w:t>
      </w:r>
    </w:p>
    <w:p w:rsidR="00F85960" w:rsidRDefault="00F573EE" w:rsidP="00E073AB">
      <w:pPr>
        <w:pStyle w:val="a3"/>
        <w:numPr>
          <w:ilvl w:val="0"/>
          <w:numId w:val="16"/>
        </w:numPr>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تعمل القيادة الإدارية الفاعلة على تدريب وتنمية العاملين وتطوير مهاراتهم ومعارفهم، </w:t>
      </w:r>
      <w:r w:rsidR="00E073AB">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كونهم </w:t>
      </w:r>
      <w:r w:rsidR="00E073A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الرأسمال البشري الأهم للمنظمة، من خلال برامج وسياسات معينة تتبن</w:t>
      </w:r>
      <w:r w:rsidR="00E073AB">
        <w:rPr>
          <w:rFonts w:ascii="Simplified Arabic" w:hAnsi="Simplified Arabic" w:cs="Simplified Arabic" w:hint="cs"/>
          <w:sz w:val="28"/>
          <w:szCs w:val="28"/>
          <w:rtl/>
        </w:rPr>
        <w:t>ا</w:t>
      </w:r>
      <w:r>
        <w:rPr>
          <w:rFonts w:ascii="Simplified Arabic" w:hAnsi="Simplified Arabic" w:cs="Simplified Arabic" w:hint="cs"/>
          <w:sz w:val="28"/>
          <w:szCs w:val="28"/>
          <w:rtl/>
        </w:rPr>
        <w:t>ها المنظمة ويقوم قادتها بتنفيذها وإقناع</w:t>
      </w:r>
      <w:r w:rsidR="00F85960">
        <w:rPr>
          <w:rFonts w:ascii="Simplified Arabic" w:hAnsi="Simplified Arabic" w:cs="Simplified Arabic" w:hint="cs"/>
          <w:sz w:val="28"/>
          <w:szCs w:val="28"/>
          <w:rtl/>
        </w:rPr>
        <w:t xml:space="preserve"> العاملين والتأثير فيهم للعمل بها.</w:t>
      </w:r>
    </w:p>
    <w:p w:rsidR="00D525B7" w:rsidRDefault="00F85960" w:rsidP="00BC39B4">
      <w:pPr>
        <w:pStyle w:val="a3"/>
        <w:numPr>
          <w:ilvl w:val="0"/>
          <w:numId w:val="16"/>
        </w:numPr>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يتم من خلال القيادة الإدارية الواعية توجيه أداء العاملين الذي يشكل في النهاية حصيلة أداء المنظمة نحو إنجاز المهام والواجبات الوظيفية المطلوبة بشكل صحيح ودقيق، </w:t>
      </w:r>
      <w:r w:rsidR="00D525B7">
        <w:rPr>
          <w:rFonts w:ascii="Simplified Arabic" w:hAnsi="Simplified Arabic" w:cs="Simplified Arabic" w:hint="cs"/>
          <w:sz w:val="28"/>
          <w:szCs w:val="28"/>
          <w:rtl/>
        </w:rPr>
        <w:t>وتشجيعهم على الإبداع والابتكار في العمل للوصول إلى الأهداف المرسومة.</w:t>
      </w:r>
    </w:p>
    <w:p w:rsidR="00210684" w:rsidRDefault="00D525B7" w:rsidP="00E073AB">
      <w:pPr>
        <w:pStyle w:val="a3"/>
        <w:numPr>
          <w:ilvl w:val="0"/>
          <w:numId w:val="16"/>
        </w:numPr>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للقيادة الإدارية دور مهم في خلق ثقافة تنظيمية إيجابية من خلال </w:t>
      </w:r>
      <w:r w:rsidR="00210684">
        <w:rPr>
          <w:rFonts w:ascii="Simplified Arabic" w:hAnsi="Simplified Arabic" w:cs="Simplified Arabic" w:hint="cs"/>
          <w:sz w:val="28"/>
          <w:szCs w:val="28"/>
          <w:rtl/>
        </w:rPr>
        <w:t xml:space="preserve">غرس قيم ومعتقدات وتقاليد وأعراف تنظيمية سليمة، </w:t>
      </w:r>
      <w:r w:rsidR="00E073AB">
        <w:rPr>
          <w:rFonts w:ascii="Simplified Arabic" w:hAnsi="Simplified Arabic" w:cs="Simplified Arabic" w:hint="cs"/>
          <w:sz w:val="28"/>
          <w:szCs w:val="28"/>
          <w:rtl/>
        </w:rPr>
        <w:t xml:space="preserve">يستفيدها ويكتسبها </w:t>
      </w:r>
      <w:r w:rsidR="00210684">
        <w:rPr>
          <w:rFonts w:ascii="Simplified Arabic" w:hAnsi="Simplified Arabic" w:cs="Simplified Arabic" w:hint="cs"/>
          <w:sz w:val="28"/>
          <w:szCs w:val="28"/>
          <w:rtl/>
        </w:rPr>
        <w:t>العامل</w:t>
      </w:r>
      <w:r w:rsidR="00E073AB">
        <w:rPr>
          <w:rFonts w:ascii="Simplified Arabic" w:hAnsi="Simplified Arabic" w:cs="Simplified Arabic" w:hint="cs"/>
          <w:sz w:val="28"/>
          <w:szCs w:val="28"/>
          <w:rtl/>
        </w:rPr>
        <w:t>ون</w:t>
      </w:r>
      <w:r w:rsidR="00210684">
        <w:rPr>
          <w:rFonts w:ascii="Simplified Arabic" w:hAnsi="Simplified Arabic" w:cs="Simplified Arabic" w:hint="cs"/>
          <w:sz w:val="28"/>
          <w:szCs w:val="28"/>
          <w:rtl/>
        </w:rPr>
        <w:t xml:space="preserve"> من تأثير وتوجيه القادة وحثهم وإرشادهم لقبولها.</w:t>
      </w:r>
    </w:p>
    <w:p w:rsidR="00FF279D" w:rsidRDefault="00210684" w:rsidP="00BC39B4">
      <w:pPr>
        <w:pStyle w:val="a3"/>
        <w:numPr>
          <w:ilvl w:val="0"/>
          <w:numId w:val="16"/>
        </w:numPr>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تُعد القيادة الإدارية الفاعلة بمثابة العامل المحفز للعاملين لتأثرهم الإيجابي بتوجيهات </w:t>
      </w:r>
      <w:r w:rsidR="00FF279D">
        <w:rPr>
          <w:rFonts w:ascii="Simplified Arabic" w:hAnsi="Simplified Arabic" w:cs="Simplified Arabic" w:hint="cs"/>
          <w:sz w:val="28"/>
          <w:szCs w:val="28"/>
          <w:rtl/>
        </w:rPr>
        <w:t>وإرشادات القادة للقيام بتحقيق الأهداف.</w:t>
      </w:r>
    </w:p>
    <w:p w:rsidR="00706421" w:rsidRPr="0028451A" w:rsidRDefault="00FF279D" w:rsidP="0028451A">
      <w:pPr>
        <w:pStyle w:val="a3"/>
        <w:spacing w:line="360" w:lineRule="auto"/>
        <w:ind w:left="990"/>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مما سبق يتضح الدور الكبير للقيادات الإدارية في نجاح المنظمات، </w:t>
      </w:r>
      <w:r w:rsidR="00697EAC">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كونها تعمل كمحرك لجهود العاملين، وتحثهم وتوجههم نحو القيام بعديد التصرفات والسلوكيات الإيجابية لبذل أقصى الجهود الممكنة التي تصب في مصلحة المنظمة، معتمدين في ذلك على وعي وثقافة القادة، وتبنيهم لقيم تنظيمية تسهم بشكل أساسي في تحسين جودة العمل والوصول إلى أهداف وغايات المنظمة بأقل جهد ووقت وتكلفة.  </w:t>
      </w:r>
      <w:r w:rsidR="00210684">
        <w:rPr>
          <w:rFonts w:ascii="Simplified Arabic" w:hAnsi="Simplified Arabic" w:cs="Simplified Arabic" w:hint="cs"/>
          <w:sz w:val="28"/>
          <w:szCs w:val="28"/>
          <w:rtl/>
        </w:rPr>
        <w:t xml:space="preserve">   </w:t>
      </w:r>
      <w:r w:rsidR="00F85960">
        <w:rPr>
          <w:rFonts w:ascii="Simplified Arabic" w:hAnsi="Simplified Arabic" w:cs="Simplified Arabic" w:hint="cs"/>
          <w:sz w:val="28"/>
          <w:szCs w:val="28"/>
          <w:rtl/>
        </w:rPr>
        <w:t xml:space="preserve"> </w:t>
      </w:r>
    </w:p>
    <w:p w:rsidR="005D08AE" w:rsidRDefault="005D08AE" w:rsidP="005D08AE">
      <w:pPr>
        <w:spacing w:line="240" w:lineRule="auto"/>
        <w:ind w:left="-64" w:firstLine="64"/>
        <w:rPr>
          <w:rFonts w:ascii="Simplified Arabic" w:hAnsi="Simplified Arabic" w:cs="Simplified Arabic"/>
          <w:b/>
          <w:bCs/>
          <w:sz w:val="36"/>
          <w:szCs w:val="36"/>
          <w:rtl/>
        </w:rPr>
      </w:pPr>
      <w:r w:rsidRPr="005270CE">
        <w:rPr>
          <w:rFonts w:eastAsia="Calibri" w:hint="cs"/>
          <w:b/>
          <w:bCs/>
          <w:sz w:val="36"/>
          <w:szCs w:val="36"/>
          <w:rtl/>
        </w:rPr>
        <w:lastRenderedPageBreak/>
        <w:t>3.2</w:t>
      </w:r>
      <w:r w:rsidRPr="005270CE">
        <w:rPr>
          <w:rFonts w:eastAsia="Arial"/>
          <w:b/>
          <w:bCs/>
          <w:sz w:val="36"/>
          <w:szCs w:val="36"/>
          <w:rtl/>
        </w:rPr>
        <w:t xml:space="preserve"> </w:t>
      </w:r>
      <w:r w:rsidRPr="005270CE">
        <w:rPr>
          <w:rFonts w:ascii="Simplified Arabic" w:hAnsi="Simplified Arabic" w:cs="Simplified Arabic"/>
          <w:b/>
          <w:bCs/>
          <w:sz w:val="36"/>
          <w:szCs w:val="36"/>
          <w:rtl/>
        </w:rPr>
        <w:t xml:space="preserve"> </w:t>
      </w:r>
      <w:r>
        <w:rPr>
          <w:rFonts w:ascii="Simplified Arabic" w:hAnsi="Simplified Arabic" w:cs="Simplified Arabic" w:hint="cs"/>
          <w:b/>
          <w:bCs/>
          <w:sz w:val="36"/>
          <w:szCs w:val="36"/>
          <w:rtl/>
        </w:rPr>
        <w:t>عناصر القيادة الإدارية.</w:t>
      </w:r>
    </w:p>
    <w:p w:rsidR="00271EBF" w:rsidRDefault="0028451A" w:rsidP="0050437F">
      <w:pPr>
        <w:spacing w:line="360" w:lineRule="auto"/>
        <w:ind w:left="-64" w:firstLine="64"/>
        <w:jc w:val="highKashida"/>
        <w:rPr>
          <w:rFonts w:ascii="Simplified Arabic" w:hAnsi="Simplified Arabic" w:cs="Simplified Arabic"/>
          <w:sz w:val="28"/>
          <w:szCs w:val="28"/>
          <w:rtl/>
        </w:rPr>
      </w:pPr>
      <w:r>
        <w:rPr>
          <w:rFonts w:ascii="Simplified Arabic" w:hAnsi="Simplified Arabic" w:cs="Simplified Arabic" w:hint="cs"/>
          <w:b/>
          <w:bCs/>
          <w:sz w:val="28"/>
          <w:szCs w:val="28"/>
          <w:rtl/>
        </w:rPr>
        <w:tab/>
      </w:r>
      <w:r w:rsidRPr="0028451A">
        <w:rPr>
          <w:rFonts w:ascii="Simplified Arabic" w:hAnsi="Simplified Arabic" w:cs="Simplified Arabic" w:hint="cs"/>
          <w:sz w:val="28"/>
          <w:szCs w:val="28"/>
          <w:rtl/>
        </w:rPr>
        <w:t xml:space="preserve">بما أن </w:t>
      </w:r>
      <w:r>
        <w:rPr>
          <w:rFonts w:ascii="Simplified Arabic" w:hAnsi="Simplified Arabic" w:cs="Simplified Arabic" w:hint="cs"/>
          <w:sz w:val="28"/>
          <w:szCs w:val="28"/>
          <w:rtl/>
        </w:rPr>
        <w:t>القيادة الإدارية في الأساس تعكس علاقات التعامل والتفاعل بين الرؤساء والمرؤوسين  في المنظمات ككيان اجتماعي، وحتى تكون هناك عملية قيادة واضحة لابد من وجود عديد</w:t>
      </w:r>
      <w:r w:rsidR="0030540C">
        <w:rPr>
          <w:rFonts w:ascii="Simplified Arabic" w:hAnsi="Simplified Arabic" w:cs="Simplified Arabic" w:hint="cs"/>
          <w:sz w:val="28"/>
          <w:szCs w:val="28"/>
          <w:rtl/>
        </w:rPr>
        <w:t xml:space="preserve"> من</w:t>
      </w:r>
      <w:r>
        <w:rPr>
          <w:rFonts w:ascii="Simplified Arabic" w:hAnsi="Simplified Arabic" w:cs="Simplified Arabic" w:hint="cs"/>
          <w:sz w:val="28"/>
          <w:szCs w:val="28"/>
          <w:rtl/>
        </w:rPr>
        <w:t xml:space="preserve"> الأطراف تشكل في الأساس العناصر </w:t>
      </w:r>
      <w:r w:rsidR="0030540C">
        <w:rPr>
          <w:rFonts w:ascii="Simplified Arabic" w:hAnsi="Simplified Arabic" w:cs="Simplified Arabic" w:hint="cs"/>
          <w:sz w:val="28"/>
          <w:szCs w:val="28"/>
          <w:rtl/>
        </w:rPr>
        <w:t>الرئيس</w:t>
      </w:r>
      <w:r>
        <w:rPr>
          <w:rFonts w:ascii="Simplified Arabic" w:hAnsi="Simplified Arabic" w:cs="Simplified Arabic" w:hint="cs"/>
          <w:sz w:val="28"/>
          <w:szCs w:val="28"/>
          <w:rtl/>
        </w:rPr>
        <w:t>ة لعملية القيادة، فمثلاً وجود أشخاص يمثلون قادة المنظمة</w:t>
      </w:r>
      <w:r w:rsidR="00271EBF">
        <w:rPr>
          <w:rFonts w:ascii="Simplified Arabic" w:hAnsi="Simplified Arabic" w:cs="Simplified Arabic" w:hint="cs"/>
          <w:sz w:val="28"/>
          <w:szCs w:val="28"/>
          <w:rtl/>
        </w:rPr>
        <w:t xml:space="preserve">، ويسعون إلى تحقيق هدف أو أهداف محددة بشكل مسبق ودقيق، وكذلك وجود أشخاص يعملون لتحقيق هذه الأهداف من خلال توجيه ومتابعة القادة في ظل معطيات وظروف خاصة، وكل هذه العناصر تعمل في منظمومة واحدة متكاملة من الصعب عزل أي عنصر منها، وفيما يأتي عرض هذه العناصر بشيء من التفصيل (العتيبي وآخرون، </w:t>
      </w:r>
      <w:r w:rsidR="0050437F">
        <w:rPr>
          <w:rFonts w:ascii="Simplified Arabic" w:hAnsi="Simplified Arabic" w:cs="Simplified Arabic" w:hint="cs"/>
          <w:sz w:val="28"/>
          <w:szCs w:val="28"/>
          <w:rtl/>
        </w:rPr>
        <w:t>2007</w:t>
      </w:r>
      <w:r w:rsidR="00271EBF">
        <w:rPr>
          <w:rFonts w:ascii="Simplified Arabic" w:hAnsi="Simplified Arabic" w:cs="Simplified Arabic" w:hint="cs"/>
          <w:sz w:val="28"/>
          <w:szCs w:val="28"/>
          <w:rtl/>
        </w:rPr>
        <w:t xml:space="preserve">؛ </w:t>
      </w:r>
      <w:r w:rsidR="0050437F">
        <w:rPr>
          <w:rFonts w:ascii="Simplified Arabic" w:hAnsi="Simplified Arabic" w:cs="Simplified Arabic" w:hint="cs"/>
          <w:sz w:val="28"/>
          <w:szCs w:val="28"/>
          <w:rtl/>
        </w:rPr>
        <w:t>الحطماني،2016</w:t>
      </w:r>
      <w:r w:rsidR="00271EBF">
        <w:rPr>
          <w:rFonts w:ascii="Simplified Arabic" w:hAnsi="Simplified Arabic" w:cs="Simplified Arabic" w:hint="cs"/>
          <w:sz w:val="28"/>
          <w:szCs w:val="28"/>
          <w:rtl/>
        </w:rPr>
        <w:t>):</w:t>
      </w:r>
    </w:p>
    <w:p w:rsidR="005D08AE" w:rsidRPr="00DA537C" w:rsidRDefault="00271EBF" w:rsidP="00BC39B4">
      <w:pPr>
        <w:pStyle w:val="a3"/>
        <w:numPr>
          <w:ilvl w:val="0"/>
          <w:numId w:val="17"/>
        </w:numPr>
        <w:spacing w:line="360" w:lineRule="auto"/>
        <w:jc w:val="highKashida"/>
        <w:rPr>
          <w:rFonts w:ascii="Simplified Arabic" w:hAnsi="Simplified Arabic" w:cs="Simplified Arabic"/>
          <w:b/>
          <w:bCs/>
          <w:sz w:val="28"/>
          <w:szCs w:val="28"/>
        </w:rPr>
      </w:pPr>
      <w:r w:rsidRPr="00271EBF">
        <w:rPr>
          <w:rFonts w:ascii="Simplified Arabic" w:hAnsi="Simplified Arabic" w:cs="Simplified Arabic" w:hint="cs"/>
          <w:b/>
          <w:bCs/>
          <w:sz w:val="28"/>
          <w:szCs w:val="28"/>
          <w:rtl/>
        </w:rPr>
        <w:t>القائد:</w:t>
      </w:r>
      <w:r>
        <w:rPr>
          <w:rFonts w:ascii="Simplified Arabic" w:hAnsi="Simplified Arabic" w:cs="Simplified Arabic" w:hint="cs"/>
          <w:b/>
          <w:bCs/>
          <w:sz w:val="28"/>
          <w:szCs w:val="28"/>
          <w:rtl/>
        </w:rPr>
        <w:t xml:space="preserve"> </w:t>
      </w:r>
      <w:r w:rsidRPr="00271EBF">
        <w:rPr>
          <w:rFonts w:ascii="Simplified Arabic" w:hAnsi="Simplified Arabic" w:cs="Simplified Arabic" w:hint="cs"/>
          <w:sz w:val="28"/>
          <w:szCs w:val="28"/>
          <w:rtl/>
        </w:rPr>
        <w:t>هو الأهم في عملية القيادة الإدارية</w:t>
      </w:r>
      <w:r>
        <w:rPr>
          <w:rFonts w:ascii="Simplified Arabic" w:hAnsi="Simplified Arabic" w:cs="Simplified Arabic" w:hint="cs"/>
          <w:sz w:val="28"/>
          <w:szCs w:val="28"/>
          <w:rtl/>
        </w:rPr>
        <w:t xml:space="preserve"> والذي يتوقف </w:t>
      </w:r>
      <w:r w:rsidR="00DA537C">
        <w:rPr>
          <w:rFonts w:ascii="Simplified Arabic" w:hAnsi="Simplified Arabic" w:cs="Simplified Arabic" w:hint="cs"/>
          <w:sz w:val="28"/>
          <w:szCs w:val="28"/>
          <w:rtl/>
        </w:rPr>
        <w:t xml:space="preserve">عليه إلى حد كبير نجاح أو فشل العملية، </w:t>
      </w:r>
      <w:r w:rsidR="0030540C">
        <w:rPr>
          <w:rFonts w:ascii="Simplified Arabic" w:hAnsi="Simplified Arabic" w:cs="Simplified Arabic" w:hint="cs"/>
          <w:sz w:val="28"/>
          <w:szCs w:val="28"/>
          <w:rtl/>
        </w:rPr>
        <w:t>ل</w:t>
      </w:r>
      <w:r w:rsidR="00DA537C">
        <w:rPr>
          <w:rFonts w:ascii="Simplified Arabic" w:hAnsi="Simplified Arabic" w:cs="Simplified Arabic" w:hint="cs"/>
          <w:sz w:val="28"/>
          <w:szCs w:val="28"/>
          <w:rtl/>
        </w:rPr>
        <w:t xml:space="preserve">كونه العنصر المؤثر في سلوك العاملين وتوجيههم نحو تحقيق الأهداف، وغالباً ما يقاس نجاح القائد بمدى تأثيره الإيجابي في قيادة الجماعة أو الجماعات التي يقودها وانقيادها له معتمداً في ذلك على عديد </w:t>
      </w:r>
      <w:r w:rsidR="0030540C">
        <w:rPr>
          <w:rFonts w:ascii="Simplified Arabic" w:hAnsi="Simplified Arabic" w:cs="Simplified Arabic" w:hint="cs"/>
          <w:sz w:val="28"/>
          <w:szCs w:val="28"/>
          <w:rtl/>
        </w:rPr>
        <w:t xml:space="preserve">من </w:t>
      </w:r>
      <w:r w:rsidR="00DA537C">
        <w:rPr>
          <w:rFonts w:ascii="Simplified Arabic" w:hAnsi="Simplified Arabic" w:cs="Simplified Arabic" w:hint="cs"/>
          <w:sz w:val="28"/>
          <w:szCs w:val="28"/>
          <w:rtl/>
        </w:rPr>
        <w:t>الصفات المميزة التي يمتلكها.</w:t>
      </w:r>
    </w:p>
    <w:p w:rsidR="00DA537C" w:rsidRDefault="00DA537C" w:rsidP="00BC39B4">
      <w:pPr>
        <w:pStyle w:val="a3"/>
        <w:numPr>
          <w:ilvl w:val="0"/>
          <w:numId w:val="17"/>
        </w:numPr>
        <w:spacing w:line="360" w:lineRule="auto"/>
        <w:jc w:val="highKashida"/>
        <w:rPr>
          <w:rFonts w:ascii="Simplified Arabic" w:hAnsi="Simplified Arabic" w:cs="Simplified Arabic"/>
          <w:sz w:val="28"/>
          <w:szCs w:val="28"/>
        </w:rPr>
      </w:pPr>
      <w:r>
        <w:rPr>
          <w:rFonts w:ascii="Simplified Arabic" w:hAnsi="Simplified Arabic" w:cs="Simplified Arabic" w:hint="cs"/>
          <w:b/>
          <w:bCs/>
          <w:sz w:val="28"/>
          <w:szCs w:val="28"/>
          <w:rtl/>
        </w:rPr>
        <w:t xml:space="preserve">الجماعة (الأفراد): </w:t>
      </w:r>
      <w:r w:rsidRPr="00DA537C">
        <w:rPr>
          <w:rFonts w:ascii="Simplified Arabic" w:hAnsi="Simplified Arabic" w:cs="Simplified Arabic" w:hint="cs"/>
          <w:sz w:val="28"/>
          <w:szCs w:val="28"/>
          <w:rtl/>
        </w:rPr>
        <w:t>ليست هناك عملية قيادة في أي</w:t>
      </w:r>
      <w:r>
        <w:rPr>
          <w:rFonts w:ascii="Simplified Arabic" w:hAnsi="Simplified Arabic" w:cs="Simplified Arabic" w:hint="cs"/>
          <w:sz w:val="28"/>
          <w:szCs w:val="28"/>
          <w:rtl/>
        </w:rPr>
        <w:t xml:space="preserve"> منظمة ما لم يكن هناك جماعة أو جماعات بشرية محددة </w:t>
      </w:r>
      <w:r w:rsidR="00F87739">
        <w:rPr>
          <w:rFonts w:ascii="Simplified Arabic" w:hAnsi="Simplified Arabic" w:cs="Simplified Arabic" w:hint="cs"/>
          <w:sz w:val="28"/>
          <w:szCs w:val="28"/>
          <w:rtl/>
        </w:rPr>
        <w:t xml:space="preserve">تسعى لتحيق هدف معين أو مجموعة أهداف، </w:t>
      </w:r>
      <w:r w:rsidR="0030540C">
        <w:rPr>
          <w:rFonts w:ascii="Simplified Arabic" w:hAnsi="Simplified Arabic" w:cs="Simplified Arabic" w:hint="cs"/>
          <w:sz w:val="28"/>
          <w:szCs w:val="28"/>
          <w:rtl/>
        </w:rPr>
        <w:t>ل</w:t>
      </w:r>
      <w:r w:rsidR="00F87739">
        <w:rPr>
          <w:rFonts w:ascii="Simplified Arabic" w:hAnsi="Simplified Arabic" w:cs="Simplified Arabic" w:hint="cs"/>
          <w:sz w:val="28"/>
          <w:szCs w:val="28"/>
          <w:rtl/>
        </w:rPr>
        <w:t>كون المنظمة كيان</w:t>
      </w:r>
      <w:r w:rsidR="0030540C">
        <w:rPr>
          <w:rFonts w:ascii="Simplified Arabic" w:hAnsi="Simplified Arabic" w:cs="Simplified Arabic" w:hint="cs"/>
          <w:sz w:val="28"/>
          <w:szCs w:val="28"/>
          <w:rtl/>
        </w:rPr>
        <w:t>اً</w:t>
      </w:r>
      <w:r w:rsidR="00F87739">
        <w:rPr>
          <w:rFonts w:ascii="Simplified Arabic" w:hAnsi="Simplified Arabic" w:cs="Simplified Arabic" w:hint="cs"/>
          <w:sz w:val="28"/>
          <w:szCs w:val="28"/>
          <w:rtl/>
        </w:rPr>
        <w:t xml:space="preserve"> أو تنظيم</w:t>
      </w:r>
      <w:r w:rsidR="0030540C">
        <w:rPr>
          <w:rFonts w:ascii="Simplified Arabic" w:hAnsi="Simplified Arabic" w:cs="Simplified Arabic" w:hint="cs"/>
          <w:sz w:val="28"/>
          <w:szCs w:val="28"/>
          <w:rtl/>
        </w:rPr>
        <w:t>اً</w:t>
      </w:r>
      <w:r w:rsidR="00F87739">
        <w:rPr>
          <w:rFonts w:ascii="Simplified Arabic" w:hAnsi="Simplified Arabic" w:cs="Simplified Arabic" w:hint="cs"/>
          <w:sz w:val="28"/>
          <w:szCs w:val="28"/>
          <w:rtl/>
        </w:rPr>
        <w:t xml:space="preserve"> اجتماعي</w:t>
      </w:r>
      <w:r w:rsidR="0030540C">
        <w:rPr>
          <w:rFonts w:ascii="Simplified Arabic" w:hAnsi="Simplified Arabic" w:cs="Simplified Arabic" w:hint="cs"/>
          <w:sz w:val="28"/>
          <w:szCs w:val="28"/>
          <w:rtl/>
        </w:rPr>
        <w:t>اً</w:t>
      </w:r>
      <w:r w:rsidR="00F87739">
        <w:rPr>
          <w:rFonts w:ascii="Simplified Arabic" w:hAnsi="Simplified Arabic" w:cs="Simplified Arabic" w:hint="cs"/>
          <w:sz w:val="28"/>
          <w:szCs w:val="28"/>
          <w:rtl/>
        </w:rPr>
        <w:t xml:space="preserve"> مركب</w:t>
      </w:r>
      <w:r w:rsidR="0030540C">
        <w:rPr>
          <w:rFonts w:ascii="Simplified Arabic" w:hAnsi="Simplified Arabic" w:cs="Simplified Arabic" w:hint="cs"/>
          <w:sz w:val="28"/>
          <w:szCs w:val="28"/>
          <w:rtl/>
        </w:rPr>
        <w:t>اً</w:t>
      </w:r>
      <w:r w:rsidR="00F87739">
        <w:rPr>
          <w:rFonts w:ascii="Simplified Arabic" w:hAnsi="Simplified Arabic" w:cs="Simplified Arabic" w:hint="cs"/>
          <w:sz w:val="28"/>
          <w:szCs w:val="28"/>
          <w:rtl/>
        </w:rPr>
        <w:t xml:space="preserve"> من عدة فرق وجماعات تقاد لتحقيق عديد</w:t>
      </w:r>
      <w:r w:rsidR="0030540C">
        <w:rPr>
          <w:rFonts w:ascii="Simplified Arabic" w:hAnsi="Simplified Arabic" w:cs="Simplified Arabic" w:hint="cs"/>
          <w:sz w:val="28"/>
          <w:szCs w:val="28"/>
          <w:rtl/>
        </w:rPr>
        <w:t xml:space="preserve"> من</w:t>
      </w:r>
      <w:r w:rsidR="00F87739">
        <w:rPr>
          <w:rFonts w:ascii="Simplified Arabic" w:hAnsi="Simplified Arabic" w:cs="Simplified Arabic" w:hint="cs"/>
          <w:sz w:val="28"/>
          <w:szCs w:val="28"/>
          <w:rtl/>
        </w:rPr>
        <w:t xml:space="preserve"> الأهداف التي تصب في النهاية لتحقيق هدف المنظمة.</w:t>
      </w:r>
    </w:p>
    <w:p w:rsidR="002C0A24" w:rsidRDefault="00F87739" w:rsidP="0030540C">
      <w:pPr>
        <w:pStyle w:val="a3"/>
        <w:numPr>
          <w:ilvl w:val="0"/>
          <w:numId w:val="17"/>
        </w:numPr>
        <w:spacing w:line="360" w:lineRule="auto"/>
        <w:jc w:val="highKashida"/>
        <w:rPr>
          <w:rFonts w:ascii="Simplified Arabic" w:hAnsi="Simplified Arabic" w:cs="Simplified Arabic"/>
          <w:sz w:val="28"/>
          <w:szCs w:val="28"/>
        </w:rPr>
      </w:pPr>
      <w:r>
        <w:rPr>
          <w:rFonts w:ascii="Simplified Arabic" w:hAnsi="Simplified Arabic" w:cs="Simplified Arabic" w:hint="cs"/>
          <w:b/>
          <w:bCs/>
          <w:sz w:val="28"/>
          <w:szCs w:val="28"/>
          <w:rtl/>
        </w:rPr>
        <w:lastRenderedPageBreak/>
        <w:t>الأهداف المراد تحقيقها:</w:t>
      </w:r>
      <w:r>
        <w:rPr>
          <w:rFonts w:ascii="Simplified Arabic" w:hAnsi="Simplified Arabic" w:cs="Simplified Arabic" w:hint="cs"/>
          <w:sz w:val="28"/>
          <w:szCs w:val="28"/>
          <w:rtl/>
        </w:rPr>
        <w:t xml:space="preserve"> إن الهدف الأساسي من عملية القيادة والتوجيه الذي يقوم به القادة في جميع المنظمات، من خلال التأثير في المرؤوسين وتوحيد وتنسيق جهودهم هو تحقيق الهدف</w:t>
      </w:r>
      <w:r w:rsidR="002C0A24">
        <w:rPr>
          <w:rFonts w:ascii="Simplified Arabic" w:hAnsi="Simplified Arabic" w:cs="Simplified Arabic" w:hint="cs"/>
          <w:sz w:val="28"/>
          <w:szCs w:val="28"/>
          <w:rtl/>
        </w:rPr>
        <w:t xml:space="preserve"> العام</w:t>
      </w:r>
      <w:r>
        <w:rPr>
          <w:rFonts w:ascii="Simplified Arabic" w:hAnsi="Simplified Arabic" w:cs="Simplified Arabic" w:hint="cs"/>
          <w:sz w:val="28"/>
          <w:szCs w:val="28"/>
          <w:rtl/>
        </w:rPr>
        <w:t xml:space="preserve"> الذي </w:t>
      </w:r>
      <w:r w:rsidR="002C0A24">
        <w:rPr>
          <w:rFonts w:ascii="Simplified Arabic" w:hAnsi="Simplified Arabic" w:cs="Simplified Arabic" w:hint="cs"/>
          <w:sz w:val="28"/>
          <w:szCs w:val="28"/>
          <w:rtl/>
        </w:rPr>
        <w:t xml:space="preserve">قامت من أجله هذه المنظمة، وبطبيعة الحال لتحقيق هذا الهدف لابد من تحقيق عديد </w:t>
      </w:r>
      <w:r w:rsidR="0030540C">
        <w:rPr>
          <w:rFonts w:ascii="Simplified Arabic" w:hAnsi="Simplified Arabic" w:cs="Simplified Arabic" w:hint="cs"/>
          <w:sz w:val="28"/>
          <w:szCs w:val="28"/>
          <w:rtl/>
        </w:rPr>
        <w:t xml:space="preserve">من </w:t>
      </w:r>
      <w:r w:rsidR="002C0A24">
        <w:rPr>
          <w:rFonts w:ascii="Simplified Arabic" w:hAnsi="Simplified Arabic" w:cs="Simplified Arabic" w:hint="cs"/>
          <w:sz w:val="28"/>
          <w:szCs w:val="28"/>
          <w:rtl/>
        </w:rPr>
        <w:t xml:space="preserve">الأهداف الفرعية الأخرى سواء التي تخص مجموعة أعضاء التنظيم، أو الأهداف الشخصية للقادة والتابعين، ومن ثَمٌ يتضح بشكل كبير أهمية الأهداف المراد تحقيقها </w:t>
      </w:r>
      <w:r w:rsidR="0030540C">
        <w:rPr>
          <w:rFonts w:ascii="Simplified Arabic" w:hAnsi="Simplified Arabic" w:cs="Simplified Arabic" w:hint="cs"/>
          <w:sz w:val="28"/>
          <w:szCs w:val="28"/>
          <w:rtl/>
        </w:rPr>
        <w:t>كعنصر</w:t>
      </w:r>
      <w:r w:rsidR="002C0A24">
        <w:rPr>
          <w:rFonts w:ascii="Simplified Arabic" w:hAnsi="Simplified Arabic" w:cs="Simplified Arabic" w:hint="cs"/>
          <w:sz w:val="28"/>
          <w:szCs w:val="28"/>
          <w:rtl/>
        </w:rPr>
        <w:t xml:space="preserve"> مهم من عناصر القيادة الإدارية.</w:t>
      </w:r>
    </w:p>
    <w:p w:rsidR="00A54416" w:rsidRDefault="002C0A24" w:rsidP="00BC39B4">
      <w:pPr>
        <w:pStyle w:val="a3"/>
        <w:numPr>
          <w:ilvl w:val="0"/>
          <w:numId w:val="17"/>
        </w:numPr>
        <w:spacing w:line="360" w:lineRule="auto"/>
        <w:jc w:val="highKashida"/>
        <w:rPr>
          <w:rFonts w:ascii="Simplified Arabic" w:hAnsi="Simplified Arabic" w:cs="Simplified Arabic"/>
          <w:sz w:val="28"/>
          <w:szCs w:val="28"/>
        </w:rPr>
      </w:pPr>
      <w:r>
        <w:rPr>
          <w:rFonts w:ascii="Simplified Arabic" w:hAnsi="Simplified Arabic" w:cs="Simplified Arabic" w:hint="cs"/>
          <w:b/>
          <w:bCs/>
          <w:sz w:val="28"/>
          <w:szCs w:val="28"/>
          <w:rtl/>
        </w:rPr>
        <w:t>ظروف الموقف:</w:t>
      </w:r>
      <w:r>
        <w:rPr>
          <w:rFonts w:ascii="Simplified Arabic" w:hAnsi="Simplified Arabic" w:cs="Simplified Arabic" w:hint="cs"/>
          <w:sz w:val="28"/>
          <w:szCs w:val="28"/>
          <w:rtl/>
        </w:rPr>
        <w:t xml:space="preserve"> يُعد الموقف الذي يوجد فيه القائد والمعطيات والظروف المحيطة به أثناء عملية القيادة الإدارية من العناصر التي يجب أخذها في الحسبان عند ممارسة عملية التأثي</w:t>
      </w:r>
      <w:r w:rsidR="00A54416">
        <w:rPr>
          <w:rFonts w:ascii="Simplified Arabic" w:hAnsi="Simplified Arabic" w:cs="Simplified Arabic" w:hint="cs"/>
          <w:sz w:val="28"/>
          <w:szCs w:val="28"/>
          <w:rtl/>
        </w:rPr>
        <w:t xml:space="preserve">ر، </w:t>
      </w:r>
      <w:r w:rsidR="0030540C">
        <w:rPr>
          <w:rFonts w:ascii="Simplified Arabic" w:hAnsi="Simplified Arabic" w:cs="Simplified Arabic" w:hint="cs"/>
          <w:sz w:val="28"/>
          <w:szCs w:val="28"/>
          <w:rtl/>
        </w:rPr>
        <w:t>ل</w:t>
      </w:r>
      <w:r w:rsidR="00A54416">
        <w:rPr>
          <w:rFonts w:ascii="Simplified Arabic" w:hAnsi="Simplified Arabic" w:cs="Simplified Arabic" w:hint="cs"/>
          <w:sz w:val="28"/>
          <w:szCs w:val="28"/>
          <w:rtl/>
        </w:rPr>
        <w:t>كون الظروف والمواقف المحيطة بالقائد مختلفة ومتغيرة باستمرار وكل قرار يتخذ بناء على هذه الظروف والمواقف.</w:t>
      </w:r>
    </w:p>
    <w:p w:rsidR="006B4E9A" w:rsidRDefault="00A54416" w:rsidP="0030540C">
      <w:pPr>
        <w:pStyle w:val="a3"/>
        <w:numPr>
          <w:ilvl w:val="0"/>
          <w:numId w:val="17"/>
        </w:numPr>
        <w:spacing w:line="360" w:lineRule="auto"/>
        <w:jc w:val="highKashida"/>
        <w:rPr>
          <w:rFonts w:ascii="Simplified Arabic" w:hAnsi="Simplified Arabic" w:cs="Simplified Arabic"/>
          <w:sz w:val="28"/>
          <w:szCs w:val="28"/>
        </w:rPr>
      </w:pPr>
      <w:r>
        <w:rPr>
          <w:rFonts w:ascii="Simplified Arabic" w:hAnsi="Simplified Arabic" w:cs="Simplified Arabic" w:hint="cs"/>
          <w:b/>
          <w:bCs/>
          <w:sz w:val="28"/>
          <w:szCs w:val="28"/>
          <w:rtl/>
        </w:rPr>
        <w:t>قوة التأثير:</w:t>
      </w:r>
      <w:r>
        <w:rPr>
          <w:rFonts w:ascii="Simplified Arabic" w:hAnsi="Simplified Arabic" w:cs="Simplified Arabic" w:hint="cs"/>
          <w:sz w:val="28"/>
          <w:szCs w:val="28"/>
          <w:rtl/>
        </w:rPr>
        <w:t xml:space="preserve"> بما </w:t>
      </w:r>
      <w:r w:rsidR="0030540C">
        <w:rPr>
          <w:rFonts w:ascii="Simplified Arabic" w:hAnsi="Simplified Arabic" w:cs="Simplified Arabic" w:hint="cs"/>
          <w:sz w:val="28"/>
          <w:szCs w:val="28"/>
          <w:rtl/>
        </w:rPr>
        <w:t>أ</w:t>
      </w:r>
      <w:r>
        <w:rPr>
          <w:rFonts w:ascii="Simplified Arabic" w:hAnsi="Simplified Arabic" w:cs="Simplified Arabic" w:hint="cs"/>
          <w:sz w:val="28"/>
          <w:szCs w:val="28"/>
          <w:rtl/>
        </w:rPr>
        <w:t>ن القيادة الإدارية تعتمد في الأساس على قوة تأثير القائد في التابعين ودرجة إقناعهم بمختلف الوسائل وحثهم على التعاون لتحقيق الأهداف المطلوبة</w:t>
      </w:r>
      <w:r w:rsidR="006B4E9A">
        <w:rPr>
          <w:rFonts w:ascii="Simplified Arabic" w:hAnsi="Simplified Arabic" w:cs="Simplified Arabic" w:hint="cs"/>
          <w:sz w:val="28"/>
          <w:szCs w:val="28"/>
          <w:rtl/>
        </w:rPr>
        <w:t>، تكون القيادة الإدارية فعالة.</w:t>
      </w:r>
    </w:p>
    <w:p w:rsidR="006B4E9A" w:rsidRDefault="006B4E9A" w:rsidP="006B4E9A">
      <w:pPr>
        <w:pStyle w:val="a3"/>
        <w:spacing w:line="360" w:lineRule="auto"/>
        <w:ind w:left="900"/>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6B4E9A">
        <w:rPr>
          <w:rFonts w:ascii="Simplified Arabic" w:hAnsi="Simplified Arabic" w:cs="Simplified Arabic" w:hint="cs"/>
          <w:sz w:val="28"/>
          <w:szCs w:val="28"/>
          <w:rtl/>
        </w:rPr>
        <w:t>عليه ومن العرض السابق</w:t>
      </w:r>
      <w:r>
        <w:rPr>
          <w:rFonts w:ascii="Simplified Arabic" w:hAnsi="Simplified Arabic" w:cs="Simplified Arabic" w:hint="cs"/>
          <w:sz w:val="28"/>
          <w:szCs w:val="28"/>
          <w:rtl/>
        </w:rPr>
        <w:t xml:space="preserve"> يمكن القول إن عملية القيادة الإدارية تعتمد إلى حد كبير العلاقات التبادلية بين القادة في المنظمات والأفراد والجماعات التابعين، في وجود هدف أو عدة أهداف محددة يسعى الجميع إلى تحقيقها في ظل ظروف ومواقف معينة.</w:t>
      </w:r>
    </w:p>
    <w:p w:rsidR="006B4E9A" w:rsidRDefault="006B4E9A" w:rsidP="006B4E9A">
      <w:pPr>
        <w:pStyle w:val="a3"/>
        <w:spacing w:line="360" w:lineRule="auto"/>
        <w:ind w:left="900"/>
        <w:jc w:val="highKashida"/>
        <w:rPr>
          <w:rFonts w:ascii="Simplified Arabic" w:hAnsi="Simplified Arabic" w:cs="Simplified Arabic"/>
          <w:sz w:val="28"/>
          <w:szCs w:val="28"/>
          <w:rtl/>
        </w:rPr>
      </w:pPr>
    </w:p>
    <w:p w:rsidR="0050437F" w:rsidRDefault="0050437F" w:rsidP="0050437F">
      <w:pPr>
        <w:spacing w:line="240" w:lineRule="auto"/>
        <w:rPr>
          <w:rFonts w:ascii="Simplified Arabic" w:hAnsi="Simplified Arabic" w:cs="Simplified Arabic"/>
          <w:b/>
          <w:bCs/>
          <w:sz w:val="36"/>
          <w:szCs w:val="36"/>
          <w:rtl/>
        </w:rPr>
      </w:pPr>
      <w:r w:rsidRPr="005270CE">
        <w:rPr>
          <w:rFonts w:eastAsia="Calibri" w:hint="cs"/>
          <w:b/>
          <w:bCs/>
          <w:sz w:val="36"/>
          <w:szCs w:val="36"/>
          <w:rtl/>
        </w:rPr>
        <w:lastRenderedPageBreak/>
        <w:t>4.2</w:t>
      </w:r>
      <w:r w:rsidRPr="00B7713C">
        <w:rPr>
          <w:rFonts w:ascii="Simplified Arabic" w:hAnsi="Simplified Arabic" w:cs="Simplified Arabic"/>
          <w:b/>
          <w:bCs/>
          <w:sz w:val="36"/>
          <w:szCs w:val="36"/>
          <w:rtl/>
        </w:rPr>
        <w:t xml:space="preserve"> </w:t>
      </w:r>
      <w:r w:rsidRPr="005270CE">
        <w:rPr>
          <w:rFonts w:ascii="Simplified Arabic" w:hAnsi="Simplified Arabic" w:cs="Simplified Arabic"/>
          <w:b/>
          <w:bCs/>
          <w:sz w:val="36"/>
          <w:szCs w:val="36"/>
          <w:rtl/>
        </w:rPr>
        <w:t xml:space="preserve">خصائص </w:t>
      </w:r>
      <w:r>
        <w:rPr>
          <w:rFonts w:ascii="Simplified Arabic" w:hAnsi="Simplified Arabic" w:cs="Simplified Arabic" w:hint="cs"/>
          <w:b/>
          <w:bCs/>
          <w:sz w:val="36"/>
          <w:szCs w:val="36"/>
          <w:rtl/>
        </w:rPr>
        <w:t>القيادة الإدارية.</w:t>
      </w:r>
    </w:p>
    <w:p w:rsidR="000956B7" w:rsidRDefault="000956B7" w:rsidP="008E0AD1">
      <w:pPr>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أصبح اليوم نجاح إدارة المنظمة وتقدمها يقاس بمدى وجود قيادة إدارية كفوءة، حيث تستمد الإدارة فاعليتها من قوة شخصية </w:t>
      </w:r>
      <w:r w:rsidR="00D747DB">
        <w:rPr>
          <w:rFonts w:ascii="Simplified Arabic" w:hAnsi="Simplified Arabic" w:cs="Simplified Arabic" w:hint="cs"/>
          <w:sz w:val="28"/>
          <w:szCs w:val="28"/>
          <w:rtl/>
        </w:rPr>
        <w:t>القائد وما يمتلكه من صفات جسمانية وعقلية ومهارات فكرية وعلمية فطرية ومكتسبة تسهم في تعزيز الن</w:t>
      </w:r>
      <w:r w:rsidR="0030540C">
        <w:rPr>
          <w:rFonts w:ascii="Simplified Arabic" w:hAnsi="Simplified Arabic" w:cs="Simplified Arabic" w:hint="cs"/>
          <w:sz w:val="28"/>
          <w:szCs w:val="28"/>
          <w:rtl/>
        </w:rPr>
        <w:t>جا</w:t>
      </w:r>
      <w:r w:rsidR="00D747DB">
        <w:rPr>
          <w:rFonts w:ascii="Simplified Arabic" w:hAnsi="Simplified Arabic" w:cs="Simplified Arabic" w:hint="cs"/>
          <w:sz w:val="28"/>
          <w:szCs w:val="28"/>
          <w:rtl/>
        </w:rPr>
        <w:t xml:space="preserve">حات التي يسعى القائد إلى تحقيقها، لأنه من الصعب </w:t>
      </w:r>
      <w:r w:rsidR="00EE584F">
        <w:rPr>
          <w:rFonts w:ascii="Simplified Arabic" w:hAnsi="Simplified Arabic" w:cs="Simplified Arabic" w:hint="cs"/>
          <w:sz w:val="28"/>
          <w:szCs w:val="28"/>
          <w:rtl/>
        </w:rPr>
        <w:t xml:space="preserve">تحديد سمات وخصائص محددة وواضحة للقائد الفعال، </w:t>
      </w:r>
      <w:r w:rsidR="0030540C">
        <w:rPr>
          <w:rFonts w:ascii="Simplified Arabic" w:hAnsi="Simplified Arabic" w:cs="Simplified Arabic" w:hint="cs"/>
          <w:sz w:val="28"/>
          <w:szCs w:val="28"/>
          <w:rtl/>
        </w:rPr>
        <w:t>ل</w:t>
      </w:r>
      <w:r w:rsidR="00EE584F">
        <w:rPr>
          <w:rFonts w:ascii="Simplified Arabic" w:hAnsi="Simplified Arabic" w:cs="Simplified Arabic" w:hint="cs"/>
          <w:sz w:val="28"/>
          <w:szCs w:val="28"/>
          <w:rtl/>
        </w:rPr>
        <w:t>كون القيادة تعتمد على الظروف والمواقف التي تنشأ فيها، ومن ثَمٌ أسلوب القائد وقدرته على التأثير في الآخرين، وفيما يأتي بعض الخصائص</w:t>
      </w:r>
      <w:r w:rsidR="0001249E">
        <w:rPr>
          <w:rFonts w:ascii="Simplified Arabic" w:hAnsi="Simplified Arabic" w:cs="Simplified Arabic" w:hint="cs"/>
          <w:sz w:val="28"/>
          <w:szCs w:val="28"/>
          <w:rtl/>
        </w:rPr>
        <w:t xml:space="preserve"> التي</w:t>
      </w:r>
      <w:r w:rsidR="00EE584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يجب أن تتوافر في هذه القيادة</w:t>
      </w:r>
      <w:r w:rsidR="00EE584F">
        <w:rPr>
          <w:rFonts w:ascii="Simplified Arabic" w:hAnsi="Simplified Arabic" w:cs="Simplified Arabic" w:hint="cs"/>
          <w:sz w:val="28"/>
          <w:szCs w:val="28"/>
          <w:rtl/>
        </w:rPr>
        <w:t xml:space="preserve"> الإدارية الناجحة</w:t>
      </w:r>
      <w:r w:rsidR="008E0AD1">
        <w:rPr>
          <w:rFonts w:ascii="Simplified Arabic" w:hAnsi="Simplified Arabic" w:cs="Simplified Arabic" w:hint="cs"/>
          <w:sz w:val="28"/>
          <w:szCs w:val="28"/>
          <w:rtl/>
        </w:rPr>
        <w:t xml:space="preserve"> (إدريس، 2007؛ العزو، 2010)</w:t>
      </w:r>
      <w:r w:rsidR="00EE584F">
        <w:rPr>
          <w:rFonts w:ascii="Simplified Arabic" w:hAnsi="Simplified Arabic" w:cs="Simplified Arabic" w:hint="cs"/>
          <w:sz w:val="28"/>
          <w:szCs w:val="28"/>
          <w:rtl/>
        </w:rPr>
        <w:t>:</w:t>
      </w:r>
    </w:p>
    <w:p w:rsidR="000956B7" w:rsidRDefault="0001249E" w:rsidP="00BC39B4">
      <w:pPr>
        <w:pStyle w:val="a3"/>
        <w:numPr>
          <w:ilvl w:val="0"/>
          <w:numId w:val="18"/>
        </w:numPr>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  غالباً ما يكون القائد الإداري المثل الحسن والقدوة الجيدة للعاملين من حيث توفر صفات إيجابية حسنة مثل الصدق والأمانة والمهنية والالتزام والولاء وغيرها.  </w:t>
      </w:r>
    </w:p>
    <w:p w:rsidR="000956B7" w:rsidRDefault="0001249E" w:rsidP="00BC39B4">
      <w:pPr>
        <w:pStyle w:val="a3"/>
        <w:numPr>
          <w:ilvl w:val="0"/>
          <w:numId w:val="18"/>
        </w:numPr>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C308A8">
        <w:rPr>
          <w:rFonts w:ascii="Simplified Arabic" w:hAnsi="Simplified Arabic" w:cs="Simplified Arabic" w:hint="cs"/>
          <w:sz w:val="28"/>
          <w:szCs w:val="28"/>
          <w:rtl/>
        </w:rPr>
        <w:t xml:space="preserve">يمتلك القائد الناجح الخبرات والمهارات والقدرات والمعارف الإدارية المميزة التي تؤهله للقيام بممارسة العملية الإدارية بكل سهولة ويسر لتحقيق أهداف التنظيم </w:t>
      </w:r>
      <w:r w:rsidR="000956B7">
        <w:rPr>
          <w:rFonts w:ascii="Simplified Arabic" w:hAnsi="Simplified Arabic" w:cs="Simplified Arabic" w:hint="cs"/>
          <w:sz w:val="28"/>
          <w:szCs w:val="28"/>
          <w:rtl/>
        </w:rPr>
        <w:t>بفاعلية.</w:t>
      </w:r>
    </w:p>
    <w:p w:rsidR="000956B7" w:rsidRPr="00A42344" w:rsidRDefault="00C308A8" w:rsidP="00BC39B4">
      <w:pPr>
        <w:pStyle w:val="a3"/>
        <w:numPr>
          <w:ilvl w:val="0"/>
          <w:numId w:val="18"/>
        </w:numPr>
        <w:spacing w:line="360" w:lineRule="auto"/>
        <w:jc w:val="highKashida"/>
        <w:rPr>
          <w:rFonts w:ascii="Simplified Arabic" w:hAnsi="Simplified Arabic" w:cs="Simplified Arabic"/>
          <w:sz w:val="28"/>
          <w:szCs w:val="28"/>
        </w:rPr>
      </w:pPr>
      <w:r w:rsidRPr="00A42344">
        <w:rPr>
          <w:rFonts w:ascii="Simplified Arabic" w:hAnsi="Simplified Arabic" w:cs="Simplified Arabic" w:hint="cs"/>
          <w:sz w:val="28"/>
          <w:szCs w:val="28"/>
          <w:rtl/>
        </w:rPr>
        <w:t>يرتبط القائد الإداري ب</w:t>
      </w:r>
      <w:r w:rsidR="000956B7" w:rsidRPr="00A42344">
        <w:rPr>
          <w:rFonts w:ascii="Simplified Arabic" w:hAnsi="Simplified Arabic" w:cs="Simplified Arabic" w:hint="cs"/>
          <w:sz w:val="28"/>
          <w:szCs w:val="28"/>
          <w:rtl/>
        </w:rPr>
        <w:t xml:space="preserve">علاقات </w:t>
      </w:r>
      <w:r w:rsidRPr="00A42344">
        <w:rPr>
          <w:rFonts w:ascii="Simplified Arabic" w:hAnsi="Simplified Arabic" w:cs="Simplified Arabic" w:hint="cs"/>
          <w:sz w:val="28"/>
          <w:szCs w:val="28"/>
          <w:rtl/>
        </w:rPr>
        <w:t>إ</w:t>
      </w:r>
      <w:r w:rsidR="000956B7" w:rsidRPr="00A42344">
        <w:rPr>
          <w:rFonts w:ascii="Simplified Arabic" w:hAnsi="Simplified Arabic" w:cs="Simplified Arabic" w:hint="cs"/>
          <w:sz w:val="28"/>
          <w:szCs w:val="28"/>
          <w:rtl/>
        </w:rPr>
        <w:t>نسانية</w:t>
      </w:r>
      <w:r w:rsidRPr="00A42344">
        <w:rPr>
          <w:rFonts w:ascii="Simplified Arabic" w:hAnsi="Simplified Arabic" w:cs="Simplified Arabic" w:hint="cs"/>
          <w:sz w:val="28"/>
          <w:szCs w:val="28"/>
          <w:rtl/>
        </w:rPr>
        <w:t xml:space="preserve"> طيبة في</w:t>
      </w:r>
      <w:r w:rsidR="000956B7" w:rsidRPr="00A42344">
        <w:rPr>
          <w:rFonts w:ascii="Simplified Arabic" w:hAnsi="Simplified Arabic" w:cs="Simplified Arabic" w:hint="cs"/>
          <w:sz w:val="28"/>
          <w:szCs w:val="28"/>
          <w:rtl/>
        </w:rPr>
        <w:t xml:space="preserve"> التعامل مع </w:t>
      </w:r>
      <w:r w:rsidRPr="00A42344">
        <w:rPr>
          <w:rFonts w:ascii="Simplified Arabic" w:hAnsi="Simplified Arabic" w:cs="Simplified Arabic" w:hint="cs"/>
          <w:sz w:val="28"/>
          <w:szCs w:val="28"/>
          <w:rtl/>
        </w:rPr>
        <w:t>المرؤوسين</w:t>
      </w:r>
      <w:r w:rsidR="00A42344" w:rsidRPr="00A42344">
        <w:rPr>
          <w:rFonts w:ascii="Simplified Arabic" w:hAnsi="Simplified Arabic" w:cs="Simplified Arabic" w:hint="cs"/>
          <w:sz w:val="28"/>
          <w:szCs w:val="28"/>
          <w:rtl/>
        </w:rPr>
        <w:t xml:space="preserve">، ومحاولة خلق جو من الانسجام والتعاون معهم، </w:t>
      </w:r>
      <w:r w:rsidR="000956B7" w:rsidRPr="00A42344">
        <w:rPr>
          <w:rFonts w:ascii="Simplified Arabic" w:hAnsi="Simplified Arabic" w:cs="Simplified Arabic" w:hint="cs"/>
          <w:sz w:val="28"/>
          <w:szCs w:val="28"/>
          <w:rtl/>
        </w:rPr>
        <w:t xml:space="preserve"> </w:t>
      </w:r>
      <w:r w:rsidR="00A42344" w:rsidRPr="00A42344">
        <w:rPr>
          <w:rFonts w:ascii="Simplified Arabic" w:hAnsi="Simplified Arabic" w:cs="Simplified Arabic" w:hint="cs"/>
          <w:sz w:val="28"/>
          <w:szCs w:val="28"/>
          <w:rtl/>
        </w:rPr>
        <w:t>والعمل على</w:t>
      </w:r>
      <w:r w:rsidR="000956B7" w:rsidRPr="00A42344">
        <w:rPr>
          <w:rFonts w:ascii="Simplified Arabic" w:hAnsi="Simplified Arabic" w:cs="Simplified Arabic" w:hint="cs"/>
          <w:sz w:val="28"/>
          <w:szCs w:val="28"/>
          <w:rtl/>
        </w:rPr>
        <w:t xml:space="preserve"> تشجيع</w:t>
      </w:r>
      <w:r w:rsidR="00A42344" w:rsidRPr="00A42344">
        <w:rPr>
          <w:rFonts w:ascii="Simplified Arabic" w:hAnsi="Simplified Arabic" w:cs="Simplified Arabic" w:hint="cs"/>
          <w:sz w:val="28"/>
          <w:szCs w:val="28"/>
          <w:rtl/>
        </w:rPr>
        <w:t>هم</w:t>
      </w:r>
      <w:r w:rsidR="000956B7" w:rsidRPr="00A42344">
        <w:rPr>
          <w:rFonts w:ascii="Simplified Arabic" w:hAnsi="Simplified Arabic" w:cs="Simplified Arabic" w:hint="cs"/>
          <w:sz w:val="28"/>
          <w:szCs w:val="28"/>
          <w:rtl/>
        </w:rPr>
        <w:t xml:space="preserve"> وتحفيز</w:t>
      </w:r>
      <w:r w:rsidR="00A42344" w:rsidRPr="00A42344">
        <w:rPr>
          <w:rFonts w:ascii="Simplified Arabic" w:hAnsi="Simplified Arabic" w:cs="Simplified Arabic" w:hint="cs"/>
          <w:sz w:val="28"/>
          <w:szCs w:val="28"/>
          <w:rtl/>
        </w:rPr>
        <w:t>هم</w:t>
      </w:r>
      <w:r w:rsidR="000956B7" w:rsidRPr="00A42344">
        <w:rPr>
          <w:rFonts w:ascii="Simplified Arabic" w:hAnsi="Simplified Arabic" w:cs="Simplified Arabic" w:hint="cs"/>
          <w:sz w:val="28"/>
          <w:szCs w:val="28"/>
          <w:rtl/>
        </w:rPr>
        <w:t xml:space="preserve"> وإثارة دافعي</w:t>
      </w:r>
      <w:r w:rsidR="00A42344" w:rsidRPr="00A42344">
        <w:rPr>
          <w:rFonts w:ascii="Simplified Arabic" w:hAnsi="Simplified Arabic" w:cs="Simplified Arabic" w:hint="cs"/>
          <w:sz w:val="28"/>
          <w:szCs w:val="28"/>
          <w:rtl/>
        </w:rPr>
        <w:t>تهم للعمل لمصلحة المنظمة بالدرجة الأولى، ومن ثَمٌ تحقيق مصلحه</w:t>
      </w:r>
      <w:r w:rsidR="0030540C">
        <w:rPr>
          <w:rFonts w:ascii="Simplified Arabic" w:hAnsi="Simplified Arabic" w:cs="Simplified Arabic" w:hint="cs"/>
          <w:sz w:val="28"/>
          <w:szCs w:val="28"/>
          <w:rtl/>
        </w:rPr>
        <w:t>تهم الخاصة.</w:t>
      </w:r>
    </w:p>
    <w:p w:rsidR="000956B7" w:rsidRDefault="00A42344" w:rsidP="00BC39B4">
      <w:pPr>
        <w:pStyle w:val="a3"/>
        <w:numPr>
          <w:ilvl w:val="0"/>
          <w:numId w:val="18"/>
        </w:numPr>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lastRenderedPageBreak/>
        <w:t>لابد أن يتميز القائد ب</w:t>
      </w:r>
      <w:r w:rsidR="000956B7" w:rsidRPr="00A42344">
        <w:rPr>
          <w:rFonts w:ascii="Simplified Arabic" w:hAnsi="Simplified Arabic" w:cs="Simplified Arabic" w:hint="cs"/>
          <w:sz w:val="28"/>
          <w:szCs w:val="28"/>
          <w:rtl/>
        </w:rPr>
        <w:t>القدرة والمهارة</w:t>
      </w:r>
      <w:r>
        <w:rPr>
          <w:rFonts w:ascii="Simplified Arabic" w:hAnsi="Simplified Arabic" w:cs="Simplified Arabic" w:hint="cs"/>
          <w:sz w:val="28"/>
          <w:szCs w:val="28"/>
          <w:rtl/>
        </w:rPr>
        <w:t xml:space="preserve"> العالية</w:t>
      </w:r>
      <w:r w:rsidR="000956B7" w:rsidRPr="00A42344">
        <w:rPr>
          <w:rFonts w:ascii="Simplified Arabic" w:hAnsi="Simplified Arabic" w:cs="Simplified Arabic" w:hint="cs"/>
          <w:sz w:val="28"/>
          <w:szCs w:val="28"/>
          <w:rtl/>
        </w:rPr>
        <w:t xml:space="preserve"> على تحقيق الاتصال الفعال بين </w:t>
      </w:r>
      <w:r>
        <w:rPr>
          <w:rFonts w:ascii="Simplified Arabic" w:hAnsi="Simplified Arabic" w:cs="Simplified Arabic" w:hint="cs"/>
          <w:sz w:val="28"/>
          <w:szCs w:val="28"/>
          <w:rtl/>
        </w:rPr>
        <w:t>إ</w:t>
      </w:r>
      <w:r w:rsidR="000956B7" w:rsidRPr="00A42344">
        <w:rPr>
          <w:rFonts w:ascii="Simplified Arabic" w:hAnsi="Simplified Arabic" w:cs="Simplified Arabic" w:hint="cs"/>
          <w:sz w:val="28"/>
          <w:szCs w:val="28"/>
          <w:rtl/>
        </w:rPr>
        <w:t>دارة</w:t>
      </w:r>
      <w:r>
        <w:rPr>
          <w:rFonts w:ascii="Simplified Arabic" w:hAnsi="Simplified Arabic" w:cs="Simplified Arabic" w:hint="cs"/>
          <w:sz w:val="28"/>
          <w:szCs w:val="28"/>
          <w:rtl/>
        </w:rPr>
        <w:t xml:space="preserve"> المنظمة</w:t>
      </w:r>
      <w:r w:rsidR="000956B7" w:rsidRPr="00A42344">
        <w:rPr>
          <w:rFonts w:ascii="Simplified Arabic" w:hAnsi="Simplified Arabic" w:cs="Simplified Arabic" w:hint="cs"/>
          <w:sz w:val="28"/>
          <w:szCs w:val="28"/>
          <w:rtl/>
        </w:rPr>
        <w:t xml:space="preserve"> والعاملين في</w:t>
      </w:r>
      <w:r>
        <w:rPr>
          <w:rFonts w:ascii="Simplified Arabic" w:hAnsi="Simplified Arabic" w:cs="Simplified Arabic" w:hint="cs"/>
          <w:sz w:val="28"/>
          <w:szCs w:val="28"/>
          <w:rtl/>
        </w:rPr>
        <w:t>ها</w:t>
      </w:r>
      <w:r w:rsidR="000956B7" w:rsidRPr="00A42344">
        <w:rPr>
          <w:rFonts w:ascii="Simplified Arabic" w:hAnsi="Simplified Arabic" w:cs="Simplified Arabic" w:hint="cs"/>
          <w:sz w:val="28"/>
          <w:szCs w:val="28"/>
          <w:rtl/>
        </w:rPr>
        <w:t xml:space="preserve"> </w:t>
      </w:r>
      <w:r w:rsidR="00ED0AC6">
        <w:rPr>
          <w:rFonts w:ascii="Simplified Arabic" w:hAnsi="Simplified Arabic" w:cs="Simplified Arabic" w:hint="cs"/>
          <w:sz w:val="28"/>
          <w:szCs w:val="28"/>
          <w:rtl/>
        </w:rPr>
        <w:t>بشكل مستمر للوقوف على احتياجات جميع الأطراف</w:t>
      </w:r>
      <w:r w:rsidR="000956B7" w:rsidRPr="00A42344">
        <w:rPr>
          <w:rFonts w:ascii="Simplified Arabic" w:hAnsi="Simplified Arabic" w:cs="Simplified Arabic" w:hint="cs"/>
          <w:sz w:val="28"/>
          <w:szCs w:val="28"/>
          <w:rtl/>
        </w:rPr>
        <w:t>.</w:t>
      </w:r>
    </w:p>
    <w:p w:rsidR="000956B7" w:rsidRDefault="0030540C" w:rsidP="00BC39B4">
      <w:pPr>
        <w:pStyle w:val="a3"/>
        <w:numPr>
          <w:ilvl w:val="0"/>
          <w:numId w:val="18"/>
        </w:numPr>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العمل بكل جدية وتفانٍ</w:t>
      </w:r>
      <w:r w:rsidR="00ED0AC6">
        <w:rPr>
          <w:rFonts w:ascii="Simplified Arabic" w:hAnsi="Simplified Arabic" w:cs="Simplified Arabic" w:hint="cs"/>
          <w:sz w:val="28"/>
          <w:szCs w:val="28"/>
          <w:rtl/>
        </w:rPr>
        <w:t xml:space="preserve"> لخلق </w:t>
      </w:r>
      <w:r w:rsidR="000956B7">
        <w:rPr>
          <w:rFonts w:ascii="Simplified Arabic" w:hAnsi="Simplified Arabic" w:cs="Simplified Arabic" w:hint="cs"/>
          <w:sz w:val="28"/>
          <w:szCs w:val="28"/>
          <w:rtl/>
        </w:rPr>
        <w:t>التكيف</w:t>
      </w:r>
      <w:r w:rsidR="00ED0AC6">
        <w:rPr>
          <w:rFonts w:ascii="Simplified Arabic" w:hAnsi="Simplified Arabic" w:cs="Simplified Arabic" w:hint="cs"/>
          <w:sz w:val="28"/>
          <w:szCs w:val="28"/>
          <w:rtl/>
        </w:rPr>
        <w:t xml:space="preserve"> والتوافق</w:t>
      </w:r>
      <w:r w:rsidR="000956B7">
        <w:rPr>
          <w:rFonts w:ascii="Simplified Arabic" w:hAnsi="Simplified Arabic" w:cs="Simplified Arabic" w:hint="cs"/>
          <w:sz w:val="28"/>
          <w:szCs w:val="28"/>
          <w:rtl/>
        </w:rPr>
        <w:t xml:space="preserve"> مع ظروف</w:t>
      </w:r>
      <w:r w:rsidR="00ED0AC6">
        <w:rPr>
          <w:rFonts w:ascii="Simplified Arabic" w:hAnsi="Simplified Arabic" w:cs="Simplified Arabic" w:hint="cs"/>
          <w:sz w:val="28"/>
          <w:szCs w:val="28"/>
          <w:rtl/>
        </w:rPr>
        <w:t xml:space="preserve"> البيئة</w:t>
      </w:r>
      <w:r w:rsidR="000956B7">
        <w:rPr>
          <w:rFonts w:ascii="Simplified Arabic" w:hAnsi="Simplified Arabic" w:cs="Simplified Arabic" w:hint="cs"/>
          <w:sz w:val="28"/>
          <w:szCs w:val="28"/>
          <w:rtl/>
        </w:rPr>
        <w:t xml:space="preserve"> المحيطة بما يحقق أهداف المنظمة وأهداف العاملين</w:t>
      </w:r>
      <w:r w:rsidR="00ED0AC6">
        <w:rPr>
          <w:rFonts w:ascii="Simplified Arabic" w:hAnsi="Simplified Arabic" w:cs="Simplified Arabic" w:hint="cs"/>
          <w:sz w:val="28"/>
          <w:szCs w:val="28"/>
          <w:rtl/>
        </w:rPr>
        <w:t>،</w:t>
      </w:r>
      <w:r w:rsidR="000956B7" w:rsidRPr="00831668">
        <w:rPr>
          <w:rFonts w:ascii="Simplified Arabic" w:hAnsi="Simplified Arabic" w:cs="Simplified Arabic" w:hint="cs"/>
          <w:sz w:val="28"/>
          <w:szCs w:val="28"/>
          <w:rtl/>
        </w:rPr>
        <w:t xml:space="preserve"> </w:t>
      </w:r>
      <w:r w:rsidR="000956B7">
        <w:rPr>
          <w:rFonts w:ascii="Simplified Arabic" w:hAnsi="Simplified Arabic" w:cs="Simplified Arabic" w:hint="cs"/>
          <w:sz w:val="28"/>
          <w:szCs w:val="28"/>
          <w:rtl/>
        </w:rPr>
        <w:t xml:space="preserve">وتوفير المناخ </w:t>
      </w:r>
      <w:r w:rsidR="00ED0AC6">
        <w:rPr>
          <w:rFonts w:ascii="Simplified Arabic" w:hAnsi="Simplified Arabic" w:cs="Simplified Arabic" w:hint="cs"/>
          <w:sz w:val="28"/>
          <w:szCs w:val="28"/>
          <w:rtl/>
        </w:rPr>
        <w:t>الملائم</w:t>
      </w:r>
      <w:r w:rsidR="000956B7">
        <w:rPr>
          <w:rFonts w:ascii="Simplified Arabic" w:hAnsi="Simplified Arabic" w:cs="Simplified Arabic" w:hint="cs"/>
          <w:sz w:val="28"/>
          <w:szCs w:val="28"/>
          <w:rtl/>
        </w:rPr>
        <w:t xml:space="preserve"> للابتكار والإبداع </w:t>
      </w:r>
      <w:r w:rsidR="00ED0AC6">
        <w:rPr>
          <w:rFonts w:ascii="Simplified Arabic" w:hAnsi="Simplified Arabic" w:cs="Simplified Arabic" w:hint="cs"/>
          <w:sz w:val="28"/>
          <w:szCs w:val="28"/>
          <w:rtl/>
        </w:rPr>
        <w:t>في العمل</w:t>
      </w:r>
      <w:r w:rsidR="000956B7">
        <w:rPr>
          <w:rFonts w:ascii="Simplified Arabic" w:hAnsi="Simplified Arabic" w:cs="Simplified Arabic" w:hint="cs"/>
          <w:sz w:val="28"/>
          <w:szCs w:val="28"/>
          <w:rtl/>
        </w:rPr>
        <w:t>.</w:t>
      </w:r>
    </w:p>
    <w:p w:rsidR="000956B7" w:rsidRPr="00ED0AC6" w:rsidRDefault="00ED0AC6" w:rsidP="00BC39B4">
      <w:pPr>
        <w:pStyle w:val="a3"/>
        <w:numPr>
          <w:ilvl w:val="0"/>
          <w:numId w:val="18"/>
        </w:numPr>
        <w:spacing w:line="360" w:lineRule="auto"/>
        <w:jc w:val="highKashida"/>
        <w:rPr>
          <w:rFonts w:ascii="Simplified Arabic" w:hAnsi="Simplified Arabic" w:cs="Simplified Arabic"/>
          <w:sz w:val="28"/>
          <w:szCs w:val="28"/>
        </w:rPr>
      </w:pPr>
      <w:r w:rsidRPr="00ED0AC6">
        <w:rPr>
          <w:rFonts w:ascii="Simplified Arabic" w:hAnsi="Simplified Arabic" w:cs="Simplified Arabic" w:hint="cs"/>
          <w:sz w:val="28"/>
          <w:szCs w:val="28"/>
          <w:rtl/>
        </w:rPr>
        <w:t xml:space="preserve">العمل على </w:t>
      </w:r>
      <w:r w:rsidR="000956B7" w:rsidRPr="00ED0AC6">
        <w:rPr>
          <w:rFonts w:ascii="Simplified Arabic" w:hAnsi="Simplified Arabic" w:cs="Simplified Arabic" w:hint="cs"/>
          <w:sz w:val="28"/>
          <w:szCs w:val="28"/>
          <w:rtl/>
        </w:rPr>
        <w:t xml:space="preserve">تحقيق </w:t>
      </w:r>
      <w:r w:rsidRPr="00ED0AC6">
        <w:rPr>
          <w:rFonts w:ascii="Simplified Arabic" w:hAnsi="Simplified Arabic" w:cs="Simplified Arabic" w:hint="cs"/>
          <w:sz w:val="28"/>
          <w:szCs w:val="28"/>
          <w:rtl/>
        </w:rPr>
        <w:t>التوافق والانسجام</w:t>
      </w:r>
      <w:r w:rsidR="000956B7" w:rsidRPr="00ED0AC6">
        <w:rPr>
          <w:rFonts w:ascii="Simplified Arabic" w:hAnsi="Simplified Arabic" w:cs="Simplified Arabic" w:hint="cs"/>
          <w:sz w:val="28"/>
          <w:szCs w:val="28"/>
          <w:rtl/>
        </w:rPr>
        <w:t xml:space="preserve"> بين أهداف المنظمة الرسمية وأهداف العاملين غير الرسمية، وتجنب وقوع أي نوع من </w:t>
      </w:r>
      <w:r w:rsidRPr="00ED0AC6">
        <w:rPr>
          <w:rFonts w:ascii="Simplified Arabic" w:hAnsi="Simplified Arabic" w:cs="Simplified Arabic" w:hint="cs"/>
          <w:sz w:val="28"/>
          <w:szCs w:val="28"/>
          <w:rtl/>
        </w:rPr>
        <w:t>التعارض</w:t>
      </w:r>
      <w:r w:rsidR="000956B7" w:rsidRPr="00ED0AC6">
        <w:rPr>
          <w:rFonts w:ascii="Simplified Arabic" w:hAnsi="Simplified Arabic" w:cs="Simplified Arabic" w:hint="cs"/>
          <w:sz w:val="28"/>
          <w:szCs w:val="28"/>
          <w:rtl/>
        </w:rPr>
        <w:t xml:space="preserve"> بينها بمعالجة النزاع والصراع التنظيمي</w:t>
      </w:r>
      <w:r w:rsidRPr="00ED0AC6">
        <w:rPr>
          <w:rFonts w:ascii="Simplified Arabic" w:hAnsi="Simplified Arabic" w:cs="Simplified Arabic" w:hint="cs"/>
          <w:sz w:val="28"/>
          <w:szCs w:val="28"/>
          <w:rtl/>
        </w:rPr>
        <w:t xml:space="preserve"> الذي قد يحدث في</w:t>
      </w:r>
      <w:r w:rsidR="000956B7" w:rsidRPr="00ED0AC6">
        <w:rPr>
          <w:rFonts w:ascii="Simplified Arabic" w:hAnsi="Simplified Arabic" w:cs="Simplified Arabic" w:hint="cs"/>
          <w:sz w:val="28"/>
          <w:szCs w:val="28"/>
          <w:rtl/>
        </w:rPr>
        <w:t xml:space="preserve"> العمل</w:t>
      </w:r>
      <w:r>
        <w:rPr>
          <w:rFonts w:ascii="Simplified Arabic" w:hAnsi="Simplified Arabic" w:cs="Simplified Arabic" w:hint="cs"/>
          <w:sz w:val="28"/>
          <w:szCs w:val="28"/>
          <w:rtl/>
        </w:rPr>
        <w:t>.</w:t>
      </w:r>
      <w:r w:rsidR="000956B7" w:rsidRPr="00ED0AC6">
        <w:rPr>
          <w:rFonts w:ascii="Simplified Arabic" w:hAnsi="Simplified Arabic" w:cs="Simplified Arabic" w:hint="cs"/>
          <w:sz w:val="28"/>
          <w:szCs w:val="28"/>
          <w:rtl/>
        </w:rPr>
        <w:t xml:space="preserve"> </w:t>
      </w:r>
    </w:p>
    <w:p w:rsidR="000956B7" w:rsidRDefault="00ED0AC6" w:rsidP="00BC39B4">
      <w:pPr>
        <w:pStyle w:val="a3"/>
        <w:numPr>
          <w:ilvl w:val="0"/>
          <w:numId w:val="18"/>
        </w:numPr>
        <w:tabs>
          <w:tab w:val="left" w:pos="1699"/>
        </w:tabs>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السعي إلى تحقيق </w:t>
      </w:r>
      <w:r w:rsidR="000956B7">
        <w:rPr>
          <w:rFonts w:ascii="Simplified Arabic" w:hAnsi="Simplified Arabic" w:cs="Simplified Arabic" w:hint="cs"/>
          <w:sz w:val="28"/>
          <w:szCs w:val="28"/>
          <w:rtl/>
        </w:rPr>
        <w:t>المحافظة على وحدة جماعة</w:t>
      </w:r>
      <w:r>
        <w:rPr>
          <w:rFonts w:ascii="Simplified Arabic" w:hAnsi="Simplified Arabic" w:cs="Simplified Arabic" w:hint="cs"/>
          <w:sz w:val="28"/>
          <w:szCs w:val="28"/>
          <w:rtl/>
        </w:rPr>
        <w:t xml:space="preserve"> العمل</w:t>
      </w:r>
      <w:r w:rsidR="000956B7">
        <w:rPr>
          <w:rFonts w:ascii="Simplified Arabic" w:hAnsi="Simplified Arabic" w:cs="Simplified Arabic" w:hint="cs"/>
          <w:sz w:val="28"/>
          <w:szCs w:val="28"/>
          <w:rtl/>
        </w:rPr>
        <w:t xml:space="preserve"> وتماسكها و</w:t>
      </w:r>
      <w:r w:rsidR="008E0AD1">
        <w:rPr>
          <w:rFonts w:ascii="Simplified Arabic" w:hAnsi="Simplified Arabic" w:cs="Simplified Arabic" w:hint="cs"/>
          <w:sz w:val="28"/>
          <w:szCs w:val="28"/>
          <w:rtl/>
        </w:rPr>
        <w:t>المعاونة</w:t>
      </w:r>
      <w:r w:rsidR="000956B7">
        <w:rPr>
          <w:rFonts w:ascii="Simplified Arabic" w:hAnsi="Simplified Arabic" w:cs="Simplified Arabic" w:hint="cs"/>
          <w:sz w:val="28"/>
          <w:szCs w:val="28"/>
          <w:rtl/>
        </w:rPr>
        <w:t xml:space="preserve"> في تحقيق أهدافها الشخصية طالما لا تتعارض مع أهداف المنظمة.</w:t>
      </w:r>
    </w:p>
    <w:p w:rsidR="000956B7" w:rsidRDefault="008E0AD1" w:rsidP="00BC39B4">
      <w:pPr>
        <w:pStyle w:val="a3"/>
        <w:numPr>
          <w:ilvl w:val="0"/>
          <w:numId w:val="18"/>
        </w:numPr>
        <w:tabs>
          <w:tab w:val="left" w:pos="1273"/>
          <w:tab w:val="left" w:pos="1699"/>
        </w:tabs>
        <w:spacing w:after="0"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محاولة رفع </w:t>
      </w:r>
      <w:r w:rsidR="000956B7">
        <w:rPr>
          <w:rFonts w:ascii="Simplified Arabic" w:hAnsi="Simplified Arabic" w:cs="Simplified Arabic" w:hint="cs"/>
          <w:sz w:val="28"/>
          <w:szCs w:val="28"/>
          <w:rtl/>
        </w:rPr>
        <w:t>الروح المعنوية</w:t>
      </w:r>
      <w:r>
        <w:rPr>
          <w:rFonts w:ascii="Simplified Arabic" w:hAnsi="Simplified Arabic" w:cs="Simplified Arabic" w:hint="cs"/>
          <w:sz w:val="28"/>
          <w:szCs w:val="28"/>
          <w:rtl/>
        </w:rPr>
        <w:t xml:space="preserve"> للعاملين</w:t>
      </w:r>
      <w:r w:rsidR="000956B7">
        <w:rPr>
          <w:rFonts w:ascii="Simplified Arabic" w:hAnsi="Simplified Arabic" w:cs="Simplified Arabic" w:hint="cs"/>
          <w:sz w:val="28"/>
          <w:szCs w:val="28"/>
          <w:rtl/>
        </w:rPr>
        <w:t xml:space="preserve"> وذلك من خلال تفعيل الانتقاد بروح مرحة وإشاعة جو </w:t>
      </w:r>
      <w:r>
        <w:rPr>
          <w:rFonts w:ascii="Simplified Arabic" w:hAnsi="Simplified Arabic" w:cs="Simplified Arabic" w:hint="cs"/>
          <w:sz w:val="28"/>
          <w:szCs w:val="28"/>
          <w:rtl/>
        </w:rPr>
        <w:t>مناسب</w:t>
      </w:r>
      <w:r w:rsidR="000956B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في</w:t>
      </w:r>
      <w:r w:rsidR="000956B7">
        <w:rPr>
          <w:rFonts w:ascii="Simplified Arabic" w:hAnsi="Simplified Arabic" w:cs="Simplified Arabic" w:hint="cs"/>
          <w:sz w:val="28"/>
          <w:szCs w:val="28"/>
          <w:rtl/>
        </w:rPr>
        <w:t xml:space="preserve"> بيئة العمل لأن ذلك ينعكس إيجابياً على العمل.</w:t>
      </w:r>
    </w:p>
    <w:p w:rsidR="000956B7" w:rsidRDefault="000956B7" w:rsidP="009E056D">
      <w:pPr>
        <w:spacing w:line="360" w:lineRule="auto"/>
        <w:ind w:firstLine="720"/>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ويتضح مما سبق أن عملية القيادة</w:t>
      </w:r>
      <w:r w:rsidR="008E0AD1">
        <w:rPr>
          <w:rFonts w:ascii="Simplified Arabic" w:hAnsi="Simplified Arabic" w:cs="Simplified Arabic" w:hint="cs"/>
          <w:sz w:val="28"/>
          <w:szCs w:val="28"/>
          <w:rtl/>
        </w:rPr>
        <w:t xml:space="preserve"> الإدارية الناجحة والفاعلة تحتاج لعديد </w:t>
      </w:r>
      <w:r w:rsidR="0030540C">
        <w:rPr>
          <w:rFonts w:ascii="Simplified Arabic" w:hAnsi="Simplified Arabic" w:cs="Simplified Arabic" w:hint="cs"/>
          <w:sz w:val="28"/>
          <w:szCs w:val="28"/>
          <w:rtl/>
        </w:rPr>
        <w:t xml:space="preserve">من </w:t>
      </w:r>
      <w:r w:rsidR="008E0AD1">
        <w:rPr>
          <w:rFonts w:ascii="Simplified Arabic" w:hAnsi="Simplified Arabic" w:cs="Simplified Arabic" w:hint="cs"/>
          <w:sz w:val="28"/>
          <w:szCs w:val="28"/>
          <w:rtl/>
        </w:rPr>
        <w:t xml:space="preserve">الخصائص التي تميز القائد للوصول إلى تحقيق أهداف </w:t>
      </w:r>
      <w:r w:rsidR="0072510E">
        <w:rPr>
          <w:rFonts w:ascii="Simplified Arabic" w:hAnsi="Simplified Arabic" w:cs="Simplified Arabic" w:hint="cs"/>
          <w:sz w:val="28"/>
          <w:szCs w:val="28"/>
          <w:rtl/>
        </w:rPr>
        <w:t>محددة ومرسومة مسبقاً،</w:t>
      </w:r>
      <w:r>
        <w:rPr>
          <w:rFonts w:ascii="Simplified Arabic" w:hAnsi="Simplified Arabic" w:cs="Simplified Arabic" w:hint="cs"/>
          <w:sz w:val="28"/>
          <w:szCs w:val="28"/>
          <w:rtl/>
        </w:rPr>
        <w:t xml:space="preserve"> فالقائد</w:t>
      </w:r>
      <w:r w:rsidR="0072510E">
        <w:rPr>
          <w:rFonts w:ascii="Simplified Arabic" w:hAnsi="Simplified Arabic" w:cs="Simplified Arabic" w:hint="cs"/>
          <w:sz w:val="28"/>
          <w:szCs w:val="28"/>
          <w:rtl/>
        </w:rPr>
        <w:t xml:space="preserve"> في المنظمة هو المسؤل الأول والأخير في التأثير في سلوك المرؤوسين وتوجيههم نحو تحقيق الأهداف.    </w:t>
      </w:r>
      <w:r>
        <w:rPr>
          <w:rFonts w:ascii="Simplified Arabic" w:hAnsi="Simplified Arabic" w:cs="Simplified Arabic" w:hint="cs"/>
          <w:sz w:val="28"/>
          <w:szCs w:val="28"/>
          <w:rtl/>
        </w:rPr>
        <w:t xml:space="preserve"> </w:t>
      </w:r>
    </w:p>
    <w:p w:rsidR="006B4E9A" w:rsidRDefault="006B4E9A" w:rsidP="006B4E9A">
      <w:pPr>
        <w:pStyle w:val="a3"/>
        <w:spacing w:line="360" w:lineRule="auto"/>
        <w:ind w:left="900"/>
        <w:jc w:val="highKashida"/>
        <w:rPr>
          <w:rFonts w:ascii="Simplified Arabic" w:hAnsi="Simplified Arabic" w:cs="Simplified Arabic"/>
          <w:sz w:val="28"/>
          <w:szCs w:val="28"/>
          <w:rtl/>
        </w:rPr>
      </w:pPr>
    </w:p>
    <w:p w:rsidR="00F87739" w:rsidRPr="006B4E9A" w:rsidRDefault="006B4E9A" w:rsidP="006B4E9A">
      <w:pPr>
        <w:pStyle w:val="a3"/>
        <w:spacing w:line="360" w:lineRule="auto"/>
        <w:ind w:left="900"/>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2C0A24" w:rsidRPr="006B4E9A">
        <w:rPr>
          <w:rFonts w:ascii="Simplified Arabic" w:hAnsi="Simplified Arabic" w:cs="Simplified Arabic" w:hint="cs"/>
          <w:sz w:val="28"/>
          <w:szCs w:val="28"/>
          <w:rtl/>
        </w:rPr>
        <w:t xml:space="preserve">  </w:t>
      </w:r>
    </w:p>
    <w:p w:rsidR="00FF36C3" w:rsidRPr="005270CE" w:rsidRDefault="00FF36C3" w:rsidP="00FF36C3">
      <w:pPr>
        <w:spacing w:line="240" w:lineRule="auto"/>
        <w:rPr>
          <w:rFonts w:ascii="Simplified Arabic" w:hAnsi="Simplified Arabic" w:cs="Simplified Arabic"/>
          <w:b/>
          <w:bCs/>
          <w:sz w:val="36"/>
          <w:szCs w:val="36"/>
        </w:rPr>
      </w:pPr>
      <w:r w:rsidRPr="005270CE">
        <w:rPr>
          <w:rFonts w:eastAsia="Calibri" w:hint="cs"/>
          <w:b/>
          <w:bCs/>
          <w:sz w:val="36"/>
          <w:szCs w:val="36"/>
          <w:rtl/>
        </w:rPr>
        <w:lastRenderedPageBreak/>
        <w:t>5.2</w:t>
      </w:r>
      <w:r w:rsidRPr="005270CE">
        <w:rPr>
          <w:rFonts w:eastAsia="Arial"/>
          <w:b/>
          <w:bCs/>
          <w:sz w:val="36"/>
          <w:szCs w:val="36"/>
          <w:rtl/>
        </w:rPr>
        <w:t xml:space="preserve"> </w:t>
      </w:r>
      <w:r w:rsidRPr="005270CE">
        <w:rPr>
          <w:rFonts w:ascii="Simplified Arabic" w:hAnsi="Simplified Arabic" w:cs="Simplified Arabic"/>
          <w:b/>
          <w:bCs/>
          <w:sz w:val="36"/>
          <w:szCs w:val="36"/>
          <w:rtl/>
        </w:rPr>
        <w:t xml:space="preserve">  </w:t>
      </w:r>
      <w:r>
        <w:rPr>
          <w:rFonts w:ascii="Simplified Arabic" w:hAnsi="Simplified Arabic" w:cs="Simplified Arabic" w:hint="cs"/>
          <w:b/>
          <w:bCs/>
          <w:sz w:val="36"/>
          <w:szCs w:val="36"/>
          <w:rtl/>
        </w:rPr>
        <w:t>العوامل المؤثرة في</w:t>
      </w:r>
      <w:r w:rsidRPr="005270CE">
        <w:rPr>
          <w:rFonts w:ascii="Simplified Arabic" w:hAnsi="Simplified Arabic" w:cs="Simplified Arabic"/>
          <w:b/>
          <w:bCs/>
          <w:sz w:val="36"/>
          <w:szCs w:val="36"/>
          <w:rtl/>
        </w:rPr>
        <w:t xml:space="preserve"> </w:t>
      </w:r>
      <w:r>
        <w:rPr>
          <w:rFonts w:ascii="Simplified Arabic" w:hAnsi="Simplified Arabic" w:cs="Simplified Arabic" w:hint="cs"/>
          <w:b/>
          <w:bCs/>
          <w:sz w:val="36"/>
          <w:szCs w:val="36"/>
          <w:rtl/>
        </w:rPr>
        <w:t>القيادة الإدارية.</w:t>
      </w:r>
    </w:p>
    <w:p w:rsidR="009E056D" w:rsidRDefault="00FF36C3" w:rsidP="00D622EC">
      <w:pPr>
        <w:spacing w:line="360" w:lineRule="auto"/>
        <w:jc w:val="highKashida"/>
        <w:rPr>
          <w:rFonts w:ascii="Simplified Arabic" w:hAnsi="Simplified Arabic" w:cs="Simplified Arabic"/>
          <w:sz w:val="28"/>
          <w:szCs w:val="28"/>
          <w:rtl/>
        </w:rPr>
      </w:pPr>
      <w:r>
        <w:rPr>
          <w:rFonts w:ascii="Simplified Arabic" w:hAnsi="Simplified Arabic" w:cs="Simplified Arabic" w:hint="cs"/>
          <w:b/>
          <w:bCs/>
          <w:sz w:val="32"/>
          <w:szCs w:val="32"/>
          <w:rtl/>
        </w:rPr>
        <w:tab/>
      </w:r>
      <w:r w:rsidRPr="00FF36C3">
        <w:rPr>
          <w:rFonts w:ascii="Simplified Arabic" w:hAnsi="Simplified Arabic" w:cs="Simplified Arabic" w:hint="cs"/>
          <w:sz w:val="28"/>
          <w:szCs w:val="28"/>
          <w:rtl/>
        </w:rPr>
        <w:t>أكد</w:t>
      </w:r>
      <w:r w:rsidR="00D622EC">
        <w:rPr>
          <w:rFonts w:ascii="Simplified Arabic" w:hAnsi="Simplified Arabic" w:cs="Simplified Arabic" w:hint="cs"/>
          <w:sz w:val="28"/>
          <w:szCs w:val="28"/>
          <w:rtl/>
        </w:rPr>
        <w:t>ت</w:t>
      </w:r>
      <w:r w:rsidRPr="00FF36C3">
        <w:rPr>
          <w:rFonts w:ascii="Simplified Arabic" w:hAnsi="Simplified Arabic" w:cs="Simplified Arabic" w:hint="cs"/>
          <w:sz w:val="28"/>
          <w:szCs w:val="28"/>
          <w:rtl/>
        </w:rPr>
        <w:t xml:space="preserve"> عديد الدراسات المهتمة</w:t>
      </w:r>
      <w:r>
        <w:rPr>
          <w:rFonts w:ascii="Simplified Arabic" w:hAnsi="Simplified Arabic" w:cs="Simplified Arabic" w:hint="cs"/>
          <w:sz w:val="28"/>
          <w:szCs w:val="28"/>
          <w:rtl/>
        </w:rPr>
        <w:t xml:space="preserve"> بدراسة القيادة الإدارية أنها تدور حول العلاقات التبادلية </w:t>
      </w:r>
      <w:r w:rsidR="009E056D">
        <w:rPr>
          <w:rFonts w:ascii="Simplified Arabic" w:hAnsi="Simplified Arabic" w:cs="Simplified Arabic" w:hint="cs"/>
          <w:sz w:val="28"/>
          <w:szCs w:val="28"/>
          <w:rtl/>
        </w:rPr>
        <w:t>بين القادة والتابعين لهم أي المرؤوسين، وتحديداً مدى قدرة هولاء القادة في التأثير في سلوك المرؤوسين وتوجيههم وحثهم نحو تحقيق أهداف محددة، وهذه العلاقة بين الطرفين تتم في مناخ تنظيمي معين وفق ظروف ومتغيرات بيئية داخلية وخارجية تحكم عمل القائد، لذا فهناك عديد</w:t>
      </w:r>
      <w:r w:rsidR="00DE0785">
        <w:rPr>
          <w:rFonts w:ascii="Simplified Arabic" w:hAnsi="Simplified Arabic" w:cs="Simplified Arabic" w:hint="cs"/>
          <w:sz w:val="28"/>
          <w:szCs w:val="28"/>
          <w:rtl/>
        </w:rPr>
        <w:t xml:space="preserve"> من</w:t>
      </w:r>
      <w:r w:rsidR="009E056D">
        <w:rPr>
          <w:rFonts w:ascii="Simplified Arabic" w:hAnsi="Simplified Arabic" w:cs="Simplified Arabic" w:hint="cs"/>
          <w:sz w:val="28"/>
          <w:szCs w:val="28"/>
          <w:rtl/>
        </w:rPr>
        <w:t xml:space="preserve"> العوامل والمؤثرات التي تؤثر في </w:t>
      </w:r>
      <w:r w:rsidR="00DE0785">
        <w:rPr>
          <w:rFonts w:ascii="Simplified Arabic" w:hAnsi="Simplified Arabic" w:cs="Simplified Arabic" w:hint="cs"/>
          <w:sz w:val="28"/>
          <w:szCs w:val="28"/>
          <w:rtl/>
        </w:rPr>
        <w:t>عملية القيادة الإدارية بشكل أو آ</w:t>
      </w:r>
      <w:r w:rsidR="009E056D">
        <w:rPr>
          <w:rFonts w:ascii="Simplified Arabic" w:hAnsi="Simplified Arabic" w:cs="Simplified Arabic" w:hint="cs"/>
          <w:sz w:val="28"/>
          <w:szCs w:val="28"/>
          <w:rtl/>
        </w:rPr>
        <w:t>خر إيجابي لصالح المرؤوسين والمنظمة</w:t>
      </w:r>
      <w:r w:rsidR="00DE0785">
        <w:rPr>
          <w:rFonts w:ascii="Simplified Arabic" w:hAnsi="Simplified Arabic" w:cs="Simplified Arabic" w:hint="cs"/>
          <w:sz w:val="28"/>
          <w:szCs w:val="28"/>
          <w:rtl/>
        </w:rPr>
        <w:t xml:space="preserve"> أو</w:t>
      </w:r>
      <w:r w:rsidR="009E056D">
        <w:rPr>
          <w:rFonts w:ascii="Simplified Arabic" w:hAnsi="Simplified Arabic" w:cs="Simplified Arabic" w:hint="cs"/>
          <w:sz w:val="28"/>
          <w:szCs w:val="28"/>
          <w:rtl/>
        </w:rPr>
        <w:t xml:space="preserve"> سلبي يعيق عمل المنظمة والمرؤسين، ونعرض فيما يأتي أهم هذه العوامل</w:t>
      </w:r>
      <w:r w:rsidR="00DE0785">
        <w:rPr>
          <w:rFonts w:ascii="Simplified Arabic" w:hAnsi="Simplified Arabic" w:cs="Simplified Arabic" w:hint="cs"/>
          <w:sz w:val="28"/>
          <w:szCs w:val="28"/>
          <w:rtl/>
        </w:rPr>
        <w:t xml:space="preserve">         </w:t>
      </w:r>
      <w:r w:rsidR="009E056D">
        <w:rPr>
          <w:rFonts w:ascii="Simplified Arabic" w:hAnsi="Simplified Arabic" w:cs="Simplified Arabic" w:hint="cs"/>
          <w:sz w:val="28"/>
          <w:szCs w:val="28"/>
          <w:rtl/>
        </w:rPr>
        <w:t xml:space="preserve"> ( </w:t>
      </w:r>
      <w:r w:rsidR="009076F7">
        <w:rPr>
          <w:rFonts w:ascii="Simplified Arabic" w:hAnsi="Simplified Arabic" w:cs="Simplified Arabic" w:hint="cs"/>
          <w:sz w:val="28"/>
          <w:szCs w:val="28"/>
          <w:rtl/>
        </w:rPr>
        <w:t>الحطماني، 2016</w:t>
      </w:r>
      <w:r w:rsidR="009E056D">
        <w:rPr>
          <w:rFonts w:ascii="Simplified Arabic" w:hAnsi="Simplified Arabic" w:cs="Simplified Arabic" w:hint="cs"/>
          <w:sz w:val="28"/>
          <w:szCs w:val="28"/>
          <w:rtl/>
        </w:rPr>
        <w:t>؛</w:t>
      </w:r>
      <w:r w:rsidR="009076F7">
        <w:rPr>
          <w:rFonts w:ascii="Simplified Arabic" w:hAnsi="Simplified Arabic" w:cs="Simplified Arabic" w:hint="cs"/>
          <w:sz w:val="28"/>
          <w:szCs w:val="28"/>
          <w:rtl/>
        </w:rPr>
        <w:t xml:space="preserve"> الشريف، 2004</w:t>
      </w:r>
      <w:r w:rsidR="009E056D">
        <w:rPr>
          <w:rFonts w:ascii="Simplified Arabic" w:hAnsi="Simplified Arabic" w:cs="Simplified Arabic" w:hint="cs"/>
          <w:sz w:val="28"/>
          <w:szCs w:val="28"/>
          <w:rtl/>
        </w:rPr>
        <w:t>):</w:t>
      </w:r>
    </w:p>
    <w:p w:rsidR="00976204" w:rsidRDefault="009E056D" w:rsidP="00DE0785">
      <w:pPr>
        <w:pStyle w:val="a3"/>
        <w:numPr>
          <w:ilvl w:val="0"/>
          <w:numId w:val="19"/>
        </w:numPr>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من العوامل المهمة التي تؤثر في ال</w:t>
      </w:r>
      <w:r w:rsidR="00976204">
        <w:rPr>
          <w:rFonts w:ascii="Simplified Arabic" w:hAnsi="Simplified Arabic" w:cs="Simplified Arabic" w:hint="cs"/>
          <w:sz w:val="28"/>
          <w:szCs w:val="28"/>
          <w:rtl/>
        </w:rPr>
        <w:t>قيادة الإدارية</w:t>
      </w:r>
      <w:r w:rsidR="00DE0785">
        <w:rPr>
          <w:rFonts w:ascii="Simplified Arabic" w:hAnsi="Simplified Arabic" w:cs="Simplified Arabic" w:hint="cs"/>
          <w:sz w:val="28"/>
          <w:szCs w:val="28"/>
          <w:rtl/>
        </w:rPr>
        <w:t>:</w:t>
      </w:r>
      <w:r w:rsidR="00976204">
        <w:rPr>
          <w:rFonts w:ascii="Simplified Arabic" w:hAnsi="Simplified Arabic" w:cs="Simplified Arabic" w:hint="cs"/>
          <w:sz w:val="28"/>
          <w:szCs w:val="28"/>
          <w:rtl/>
        </w:rPr>
        <w:t xml:space="preserve"> الصفات والأنماط التي تشكل شخصية القائد في المنظمة وكذلك سلوكه في التعامل مع المرؤوسين فالصفات الشخصية، سواء كانت فطرية </w:t>
      </w:r>
      <w:r w:rsidR="00DE0785">
        <w:rPr>
          <w:rFonts w:ascii="Simplified Arabic" w:hAnsi="Simplified Arabic" w:cs="Simplified Arabic" w:hint="cs"/>
          <w:sz w:val="28"/>
          <w:szCs w:val="28"/>
          <w:rtl/>
        </w:rPr>
        <w:t>أو</w:t>
      </w:r>
      <w:r w:rsidR="00976204">
        <w:rPr>
          <w:rFonts w:ascii="Simplified Arabic" w:hAnsi="Simplified Arabic" w:cs="Simplified Arabic" w:hint="cs"/>
          <w:sz w:val="28"/>
          <w:szCs w:val="28"/>
          <w:rtl/>
        </w:rPr>
        <w:t xml:space="preserve"> مكتسبة جسمانية </w:t>
      </w:r>
      <w:r w:rsidR="00DE0785">
        <w:rPr>
          <w:rFonts w:ascii="Simplified Arabic" w:hAnsi="Simplified Arabic" w:cs="Simplified Arabic" w:hint="cs"/>
          <w:sz w:val="28"/>
          <w:szCs w:val="28"/>
          <w:rtl/>
        </w:rPr>
        <w:t>أو</w:t>
      </w:r>
      <w:r w:rsidR="00976204">
        <w:rPr>
          <w:rFonts w:ascii="Simplified Arabic" w:hAnsi="Simplified Arabic" w:cs="Simplified Arabic" w:hint="cs"/>
          <w:sz w:val="28"/>
          <w:szCs w:val="28"/>
          <w:rtl/>
        </w:rPr>
        <w:t xml:space="preserve"> نفسية </w:t>
      </w:r>
      <w:r w:rsidR="00DE0785">
        <w:rPr>
          <w:rFonts w:ascii="Simplified Arabic" w:hAnsi="Simplified Arabic" w:cs="Simplified Arabic" w:hint="cs"/>
          <w:sz w:val="28"/>
          <w:szCs w:val="28"/>
          <w:rtl/>
        </w:rPr>
        <w:t>أو</w:t>
      </w:r>
      <w:r w:rsidR="00976204">
        <w:rPr>
          <w:rFonts w:ascii="Simplified Arabic" w:hAnsi="Simplified Arabic" w:cs="Simplified Arabic" w:hint="cs"/>
          <w:sz w:val="28"/>
          <w:szCs w:val="28"/>
          <w:rtl/>
        </w:rPr>
        <w:t xml:space="preserve"> سلوكية تسهم بشكل كبير في نجاح وفاعلية القيادة الإدارية في المنظمات.</w:t>
      </w:r>
    </w:p>
    <w:p w:rsidR="00ED1346" w:rsidRDefault="00976204" w:rsidP="00DE0785">
      <w:pPr>
        <w:pStyle w:val="a3"/>
        <w:numPr>
          <w:ilvl w:val="0"/>
          <w:numId w:val="19"/>
        </w:numPr>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إن مواصفات ومؤهلات وشخصيات المرؤوسين </w:t>
      </w:r>
      <w:r w:rsidR="00ED1346">
        <w:rPr>
          <w:rFonts w:ascii="Simplified Arabic" w:hAnsi="Simplified Arabic" w:cs="Simplified Arabic" w:hint="cs"/>
          <w:sz w:val="28"/>
          <w:szCs w:val="28"/>
          <w:rtl/>
        </w:rPr>
        <w:t>في ال</w:t>
      </w:r>
      <w:r w:rsidR="00DE0785">
        <w:rPr>
          <w:rFonts w:ascii="Simplified Arabic" w:hAnsi="Simplified Arabic" w:cs="Simplified Arabic" w:hint="cs"/>
          <w:sz w:val="28"/>
          <w:szCs w:val="28"/>
          <w:rtl/>
        </w:rPr>
        <w:t xml:space="preserve">تنظيم الإداري تُعد من العوامل </w:t>
      </w:r>
      <w:r w:rsidR="00ED1346">
        <w:rPr>
          <w:rFonts w:ascii="Simplified Arabic" w:hAnsi="Simplified Arabic" w:cs="Simplified Arabic" w:hint="cs"/>
          <w:sz w:val="28"/>
          <w:szCs w:val="28"/>
          <w:rtl/>
        </w:rPr>
        <w:t xml:space="preserve">غاية في الأهمية التي تؤثر في القيادة الإدارية، سواء كانت الصفات جسمية تتعلق بالحضور البدني والذهني للعامل، أما النفسية التي تتعلق بالرغبة والبقاء والاستمرار في العمل، </w:t>
      </w:r>
      <w:r w:rsidR="00DE0785">
        <w:rPr>
          <w:rFonts w:ascii="Simplified Arabic" w:hAnsi="Simplified Arabic" w:cs="Simplified Arabic" w:hint="cs"/>
          <w:sz w:val="28"/>
          <w:szCs w:val="28"/>
          <w:rtl/>
        </w:rPr>
        <w:t>أو</w:t>
      </w:r>
      <w:r w:rsidR="00ED1346">
        <w:rPr>
          <w:rFonts w:ascii="Simplified Arabic" w:hAnsi="Simplified Arabic" w:cs="Simplified Arabic" w:hint="cs"/>
          <w:sz w:val="28"/>
          <w:szCs w:val="28"/>
          <w:rtl/>
        </w:rPr>
        <w:t xml:space="preserve"> السلوكية التي تتعلق بتصرفات وأفعال المرؤوسين مثل الالتزام والولاء والانتماء للعمل في هذه المنظمة.</w:t>
      </w:r>
    </w:p>
    <w:p w:rsidR="003B7150" w:rsidRDefault="00ED1346" w:rsidP="00ED534D">
      <w:pPr>
        <w:pStyle w:val="a3"/>
        <w:numPr>
          <w:ilvl w:val="0"/>
          <w:numId w:val="19"/>
        </w:numPr>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lastRenderedPageBreak/>
        <w:t>تُعد أهداف التنظيم الإداري</w:t>
      </w:r>
      <w:r w:rsidR="00540B97">
        <w:rPr>
          <w:rFonts w:ascii="Simplified Arabic" w:hAnsi="Simplified Arabic" w:cs="Simplified Arabic" w:hint="cs"/>
          <w:sz w:val="28"/>
          <w:szCs w:val="28"/>
          <w:rtl/>
        </w:rPr>
        <w:t xml:space="preserve"> في</w:t>
      </w:r>
      <w:r>
        <w:rPr>
          <w:rFonts w:ascii="Simplified Arabic" w:hAnsi="Simplified Arabic" w:cs="Simplified Arabic" w:hint="cs"/>
          <w:sz w:val="28"/>
          <w:szCs w:val="28"/>
          <w:rtl/>
        </w:rPr>
        <w:t xml:space="preserve"> أي المنظمة من العوامل الرئيسة التي تؤثر بشكل واضح في عملية القيادة الإدارية، سواء كانت أهداف</w:t>
      </w:r>
      <w:r w:rsidR="00ED534D">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استراتيجية طويلة </w:t>
      </w:r>
      <w:r w:rsidR="003B7150">
        <w:rPr>
          <w:rFonts w:ascii="Simplified Arabic" w:hAnsi="Simplified Arabic" w:cs="Simplified Arabic" w:hint="cs"/>
          <w:sz w:val="28"/>
          <w:szCs w:val="28"/>
          <w:rtl/>
        </w:rPr>
        <w:t xml:space="preserve">المدى تعكس السياسات العامة للمنظمة، </w:t>
      </w:r>
      <w:r w:rsidR="00ED534D">
        <w:rPr>
          <w:rFonts w:ascii="Simplified Arabic" w:hAnsi="Simplified Arabic" w:cs="Simplified Arabic" w:hint="cs"/>
          <w:sz w:val="28"/>
          <w:szCs w:val="28"/>
          <w:rtl/>
        </w:rPr>
        <w:t>أو</w:t>
      </w:r>
      <w:r w:rsidR="003B7150">
        <w:rPr>
          <w:rFonts w:ascii="Simplified Arabic" w:hAnsi="Simplified Arabic" w:cs="Simplified Arabic" w:hint="cs"/>
          <w:sz w:val="28"/>
          <w:szCs w:val="28"/>
          <w:rtl/>
        </w:rPr>
        <w:t xml:space="preserve"> أهداف</w:t>
      </w:r>
      <w:r w:rsidR="00ED534D">
        <w:rPr>
          <w:rFonts w:ascii="Simplified Arabic" w:hAnsi="Simplified Arabic" w:cs="Simplified Arabic" w:hint="cs"/>
          <w:sz w:val="28"/>
          <w:szCs w:val="28"/>
          <w:rtl/>
        </w:rPr>
        <w:t>اً</w:t>
      </w:r>
      <w:r w:rsidR="003B7150">
        <w:rPr>
          <w:rFonts w:ascii="Simplified Arabic" w:hAnsi="Simplified Arabic" w:cs="Simplified Arabic" w:hint="cs"/>
          <w:sz w:val="28"/>
          <w:szCs w:val="28"/>
          <w:rtl/>
        </w:rPr>
        <w:t xml:space="preserve"> تكتيكية متوسطة المدى على مستوى الإدارات الوسطى والتي تحتاج إلى قيادات متخصصة لتحقيق أهداف محددة، وأخيراً أهداف</w:t>
      </w:r>
      <w:r w:rsidR="00ED534D">
        <w:rPr>
          <w:rFonts w:ascii="Simplified Arabic" w:hAnsi="Simplified Arabic" w:cs="Simplified Arabic" w:hint="cs"/>
          <w:sz w:val="28"/>
          <w:szCs w:val="28"/>
          <w:rtl/>
        </w:rPr>
        <w:t>اً</w:t>
      </w:r>
      <w:r w:rsidR="003B7150">
        <w:rPr>
          <w:rFonts w:ascii="Simplified Arabic" w:hAnsi="Simplified Arabic" w:cs="Simplified Arabic" w:hint="cs"/>
          <w:sz w:val="28"/>
          <w:szCs w:val="28"/>
          <w:rtl/>
        </w:rPr>
        <w:t xml:space="preserve"> تشغيلية قصيرة المدى تتعلق مباشرة بالعاملين التنفيذيين والذين يحتاجون إلى قادة قادر</w:t>
      </w:r>
      <w:r w:rsidR="00ED534D">
        <w:rPr>
          <w:rFonts w:ascii="Simplified Arabic" w:hAnsi="Simplified Arabic" w:cs="Simplified Arabic" w:hint="cs"/>
          <w:sz w:val="28"/>
          <w:szCs w:val="28"/>
          <w:rtl/>
        </w:rPr>
        <w:t>ي</w:t>
      </w:r>
      <w:r w:rsidR="003B7150">
        <w:rPr>
          <w:rFonts w:ascii="Simplified Arabic" w:hAnsi="Simplified Arabic" w:cs="Simplified Arabic" w:hint="cs"/>
          <w:sz w:val="28"/>
          <w:szCs w:val="28"/>
          <w:rtl/>
        </w:rPr>
        <w:t>ن على توجيه وحث وإرشاد العاملين للوصول إلى تحقيق الأهداف بكل دقة وفاعلية.</w:t>
      </w:r>
    </w:p>
    <w:p w:rsidR="00BF1048" w:rsidRDefault="003B7150" w:rsidP="00ED534D">
      <w:pPr>
        <w:pStyle w:val="a3"/>
        <w:numPr>
          <w:ilvl w:val="0"/>
          <w:numId w:val="19"/>
        </w:numPr>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BF1048">
        <w:rPr>
          <w:rFonts w:ascii="Simplified Arabic" w:hAnsi="Simplified Arabic" w:cs="Simplified Arabic" w:hint="cs"/>
          <w:sz w:val="28"/>
          <w:szCs w:val="28"/>
          <w:rtl/>
        </w:rPr>
        <w:t xml:space="preserve">نوع نشاط المنظمة إنتاجي </w:t>
      </w:r>
      <w:r w:rsidR="00ED534D">
        <w:rPr>
          <w:rFonts w:ascii="Simplified Arabic" w:hAnsi="Simplified Arabic" w:cs="Simplified Arabic" w:hint="cs"/>
          <w:sz w:val="28"/>
          <w:szCs w:val="28"/>
          <w:rtl/>
        </w:rPr>
        <w:t xml:space="preserve">أو </w:t>
      </w:r>
      <w:r w:rsidR="00BF1048">
        <w:rPr>
          <w:rFonts w:ascii="Simplified Arabic" w:hAnsi="Simplified Arabic" w:cs="Simplified Arabic" w:hint="cs"/>
          <w:sz w:val="28"/>
          <w:szCs w:val="28"/>
          <w:rtl/>
        </w:rPr>
        <w:t xml:space="preserve"> خدمي </w:t>
      </w:r>
      <w:r w:rsidR="00ED534D">
        <w:rPr>
          <w:rFonts w:ascii="Simplified Arabic" w:hAnsi="Simplified Arabic" w:cs="Simplified Arabic" w:hint="cs"/>
          <w:sz w:val="28"/>
          <w:szCs w:val="28"/>
          <w:rtl/>
        </w:rPr>
        <w:t>أو</w:t>
      </w:r>
      <w:r w:rsidR="00BF1048">
        <w:rPr>
          <w:rFonts w:ascii="Simplified Arabic" w:hAnsi="Simplified Arabic" w:cs="Simplified Arabic" w:hint="cs"/>
          <w:sz w:val="28"/>
          <w:szCs w:val="28"/>
          <w:rtl/>
        </w:rPr>
        <w:t xml:space="preserve"> تجاري، وكذلك حجمها صغيرة </w:t>
      </w:r>
      <w:r w:rsidR="00ED534D">
        <w:rPr>
          <w:rFonts w:ascii="Simplified Arabic" w:hAnsi="Simplified Arabic" w:cs="Simplified Arabic" w:hint="cs"/>
          <w:sz w:val="28"/>
          <w:szCs w:val="28"/>
          <w:rtl/>
        </w:rPr>
        <w:t>أو</w:t>
      </w:r>
      <w:r w:rsidR="00BF1048">
        <w:rPr>
          <w:rFonts w:ascii="Simplified Arabic" w:hAnsi="Simplified Arabic" w:cs="Simplified Arabic" w:hint="cs"/>
          <w:sz w:val="28"/>
          <w:szCs w:val="28"/>
          <w:rtl/>
        </w:rPr>
        <w:t xml:space="preserve"> متوسطة </w:t>
      </w:r>
      <w:r w:rsidR="00ED534D">
        <w:rPr>
          <w:rFonts w:ascii="Simplified Arabic" w:hAnsi="Simplified Arabic" w:cs="Simplified Arabic" w:hint="cs"/>
          <w:sz w:val="28"/>
          <w:szCs w:val="28"/>
          <w:rtl/>
        </w:rPr>
        <w:t>أو</w:t>
      </w:r>
      <w:r w:rsidR="00BF1048">
        <w:rPr>
          <w:rFonts w:ascii="Simplified Arabic" w:hAnsi="Simplified Arabic" w:cs="Simplified Arabic" w:hint="cs"/>
          <w:sz w:val="28"/>
          <w:szCs w:val="28"/>
          <w:rtl/>
        </w:rPr>
        <w:t xml:space="preserve"> كبيرة، وأساليب وإجراءات عملها وهيكله التنظيمي، وسياساتها المختلفة المالية والبشرية، ونوعية فرق العمل فيها كل ذلك من العوامل المهمة المؤثرة في القيادة الإدارية.</w:t>
      </w:r>
    </w:p>
    <w:p w:rsidR="00EA1E66" w:rsidRDefault="00BF1048" w:rsidP="00ED534D">
      <w:pPr>
        <w:pStyle w:val="a3"/>
        <w:numPr>
          <w:ilvl w:val="0"/>
          <w:numId w:val="19"/>
        </w:numPr>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البيئة الخارجية المحيطة </w:t>
      </w:r>
      <w:r w:rsidR="00EA1E66">
        <w:rPr>
          <w:rFonts w:ascii="Simplified Arabic" w:hAnsi="Simplified Arabic" w:cs="Simplified Arabic" w:hint="cs"/>
          <w:sz w:val="28"/>
          <w:szCs w:val="28"/>
          <w:rtl/>
        </w:rPr>
        <w:t xml:space="preserve">بالمنظمة سواء الظروف الاقتصادية </w:t>
      </w:r>
      <w:r w:rsidR="00ED534D">
        <w:rPr>
          <w:rFonts w:ascii="Simplified Arabic" w:hAnsi="Simplified Arabic" w:cs="Simplified Arabic" w:hint="cs"/>
          <w:sz w:val="28"/>
          <w:szCs w:val="28"/>
          <w:rtl/>
        </w:rPr>
        <w:t>أو</w:t>
      </w:r>
      <w:r w:rsidR="00EA1E66">
        <w:rPr>
          <w:rFonts w:ascii="Simplified Arabic" w:hAnsi="Simplified Arabic" w:cs="Simplified Arabic" w:hint="cs"/>
          <w:sz w:val="28"/>
          <w:szCs w:val="28"/>
          <w:rtl/>
        </w:rPr>
        <w:t xml:space="preserve"> القانونية </w:t>
      </w:r>
      <w:r w:rsidR="00ED534D">
        <w:rPr>
          <w:rFonts w:ascii="Simplified Arabic" w:hAnsi="Simplified Arabic" w:cs="Simplified Arabic" w:hint="cs"/>
          <w:sz w:val="28"/>
          <w:szCs w:val="28"/>
          <w:rtl/>
        </w:rPr>
        <w:t>أو</w:t>
      </w:r>
      <w:r w:rsidR="00EA1E66">
        <w:rPr>
          <w:rFonts w:ascii="Simplified Arabic" w:hAnsi="Simplified Arabic" w:cs="Simplified Arabic" w:hint="cs"/>
          <w:sz w:val="28"/>
          <w:szCs w:val="28"/>
          <w:rtl/>
        </w:rPr>
        <w:t xml:space="preserve"> السياسية </w:t>
      </w:r>
      <w:r w:rsidR="00ED534D">
        <w:rPr>
          <w:rFonts w:ascii="Simplified Arabic" w:hAnsi="Simplified Arabic" w:cs="Simplified Arabic" w:hint="cs"/>
          <w:sz w:val="28"/>
          <w:szCs w:val="28"/>
          <w:rtl/>
        </w:rPr>
        <w:t>أو</w:t>
      </w:r>
      <w:r w:rsidR="00EA1E66">
        <w:rPr>
          <w:rFonts w:ascii="Simplified Arabic" w:hAnsi="Simplified Arabic" w:cs="Simplified Arabic" w:hint="cs"/>
          <w:sz w:val="28"/>
          <w:szCs w:val="28"/>
          <w:rtl/>
        </w:rPr>
        <w:t xml:space="preserve"> الثقافية </w:t>
      </w:r>
      <w:r w:rsidR="00ED534D">
        <w:rPr>
          <w:rFonts w:ascii="Simplified Arabic" w:hAnsi="Simplified Arabic" w:cs="Simplified Arabic" w:hint="cs"/>
          <w:sz w:val="28"/>
          <w:szCs w:val="28"/>
          <w:rtl/>
        </w:rPr>
        <w:t>أو</w:t>
      </w:r>
      <w:r w:rsidR="00EA1E66">
        <w:rPr>
          <w:rFonts w:ascii="Simplified Arabic" w:hAnsi="Simplified Arabic" w:cs="Simplified Arabic" w:hint="cs"/>
          <w:sz w:val="28"/>
          <w:szCs w:val="28"/>
          <w:rtl/>
        </w:rPr>
        <w:t xml:space="preserve"> الاجتماعية، وكذلك البيئة الداخلية للمنظمة من أساليب وسياسات العمل ونظم الحوافز وغيرها.</w:t>
      </w:r>
    </w:p>
    <w:p w:rsidR="009076F7" w:rsidRDefault="00EA1E66" w:rsidP="00ED534D">
      <w:pPr>
        <w:pStyle w:val="a3"/>
        <w:spacing w:line="360" w:lineRule="auto"/>
        <w:ind w:left="990"/>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وإجمالاً يمكن القول </w:t>
      </w:r>
      <w:r w:rsidR="00ED534D">
        <w:rPr>
          <w:rFonts w:ascii="Simplified Arabic" w:hAnsi="Simplified Arabic" w:cs="Simplified Arabic" w:hint="cs"/>
          <w:sz w:val="28"/>
          <w:szCs w:val="28"/>
          <w:rtl/>
        </w:rPr>
        <w:t>إ</w:t>
      </w:r>
      <w:r>
        <w:rPr>
          <w:rFonts w:ascii="Simplified Arabic" w:hAnsi="Simplified Arabic" w:cs="Simplified Arabic" w:hint="cs"/>
          <w:sz w:val="28"/>
          <w:szCs w:val="28"/>
          <w:rtl/>
        </w:rPr>
        <w:t>ن القيادة الإدارية الناجحة والفعالة هي التي تأخذ في الحسبان كل العوامل والظروف السابقة</w:t>
      </w:r>
      <w:r w:rsidR="009076F7">
        <w:rPr>
          <w:rFonts w:ascii="Simplified Arabic" w:hAnsi="Simplified Arabic" w:cs="Simplified Arabic" w:hint="cs"/>
          <w:sz w:val="28"/>
          <w:szCs w:val="28"/>
          <w:rtl/>
        </w:rPr>
        <w:t>، وتتعامل معها بشكل إيجابي يسهم في تحسين عملية التأثير في جهود المرؤوسين ومتابعتهم وحثهم على العمل الجيد لتحقيق أهداف المنظمة في ظل الظروف والمواقف المحيطة بها.</w:t>
      </w:r>
    </w:p>
    <w:p w:rsidR="00ED534D" w:rsidRDefault="00ED534D" w:rsidP="00ED534D">
      <w:pPr>
        <w:pStyle w:val="a3"/>
        <w:spacing w:line="360" w:lineRule="auto"/>
        <w:ind w:left="990"/>
        <w:jc w:val="highKashida"/>
        <w:rPr>
          <w:rFonts w:ascii="Simplified Arabic" w:hAnsi="Simplified Arabic" w:cs="Simplified Arabic"/>
          <w:sz w:val="28"/>
          <w:szCs w:val="28"/>
          <w:rtl/>
        </w:rPr>
      </w:pPr>
    </w:p>
    <w:p w:rsidR="00F45B30" w:rsidRPr="00F45B30" w:rsidRDefault="00F45B30" w:rsidP="00F45B30">
      <w:pPr>
        <w:pStyle w:val="a3"/>
        <w:numPr>
          <w:ilvl w:val="1"/>
          <w:numId w:val="7"/>
        </w:numPr>
        <w:spacing w:line="240" w:lineRule="auto"/>
        <w:rPr>
          <w:rFonts w:ascii="Simplified Arabic" w:hAnsi="Simplified Arabic" w:cs="Simplified Arabic"/>
          <w:b/>
          <w:bCs/>
          <w:sz w:val="36"/>
          <w:szCs w:val="36"/>
          <w:rtl/>
        </w:rPr>
      </w:pPr>
      <w:r w:rsidRPr="00F45B30">
        <w:rPr>
          <w:rFonts w:ascii="Simplified Arabic" w:hAnsi="Simplified Arabic" w:cs="Simplified Arabic" w:hint="cs"/>
          <w:b/>
          <w:bCs/>
          <w:sz w:val="36"/>
          <w:szCs w:val="36"/>
          <w:rtl/>
        </w:rPr>
        <w:lastRenderedPageBreak/>
        <w:t>نظريات القيادة الإدارية.</w:t>
      </w:r>
    </w:p>
    <w:p w:rsidR="00F45B30" w:rsidRPr="00F45B30" w:rsidRDefault="00F45B30" w:rsidP="00095A98">
      <w:pPr>
        <w:spacing w:after="0" w:line="360" w:lineRule="auto"/>
        <w:ind w:left="720"/>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      أسهمت التطورات المتلاحقة في الفكر الإداري من خلال علماء ورواد عالم الإدارة في اكتشاف وتطوير</w:t>
      </w:r>
      <w:r w:rsidR="0013704B">
        <w:rPr>
          <w:rFonts w:ascii="Simplified Arabic" w:hAnsi="Simplified Arabic" w:cs="Simplified Arabic" w:hint="cs"/>
          <w:sz w:val="28"/>
          <w:szCs w:val="28"/>
          <w:rtl/>
        </w:rPr>
        <w:t xml:space="preserve"> عديد</w:t>
      </w:r>
      <w:r w:rsidR="00ED534D">
        <w:rPr>
          <w:rFonts w:ascii="Simplified Arabic" w:hAnsi="Simplified Arabic" w:cs="Simplified Arabic" w:hint="cs"/>
          <w:sz w:val="28"/>
          <w:szCs w:val="28"/>
          <w:rtl/>
        </w:rPr>
        <w:t xml:space="preserve"> من</w:t>
      </w:r>
      <w:r w:rsidR="0013704B">
        <w:rPr>
          <w:rFonts w:ascii="Simplified Arabic" w:hAnsi="Simplified Arabic" w:cs="Simplified Arabic" w:hint="cs"/>
          <w:sz w:val="28"/>
          <w:szCs w:val="28"/>
          <w:rtl/>
        </w:rPr>
        <w:t xml:space="preserve"> النظريات التي تخص تفسير القيادة الإدارية وتحديد أهدافها العامة والخاصة، وخصائص ومواصفات وسمات القائد الإداري الفعال في التنظيم، وما يجب عليه القيام به لنجاح عملية التأثير في المرؤوسين. عليه تعددت النظريات التي حاولت تفسير القيادة الإدارية من عدة زوايا، والتي من أهمها (</w:t>
      </w:r>
      <w:r w:rsidR="00F32B66">
        <w:rPr>
          <w:rFonts w:ascii="Simplified Arabic" w:hAnsi="Simplified Arabic" w:cs="Simplified Arabic" w:hint="cs"/>
          <w:sz w:val="28"/>
          <w:szCs w:val="28"/>
          <w:rtl/>
        </w:rPr>
        <w:t xml:space="preserve">السكارنة، 2014؛ </w:t>
      </w:r>
      <w:r w:rsidR="007509D5">
        <w:rPr>
          <w:rFonts w:ascii="Simplified Arabic" w:hAnsi="Simplified Arabic" w:cs="Simplified Arabic" w:hint="cs"/>
          <w:sz w:val="28"/>
          <w:szCs w:val="28"/>
          <w:rtl/>
        </w:rPr>
        <w:t>العجمي، 2008</w:t>
      </w:r>
      <w:r w:rsidR="0013704B">
        <w:rPr>
          <w:rFonts w:ascii="Simplified Arabic" w:hAnsi="Simplified Arabic" w:cs="Simplified Arabic" w:hint="cs"/>
          <w:sz w:val="28"/>
          <w:szCs w:val="28"/>
          <w:rtl/>
        </w:rPr>
        <w:t xml:space="preserve">؛ </w:t>
      </w:r>
      <w:r w:rsidR="007509D5">
        <w:rPr>
          <w:rFonts w:ascii="Simplified Arabic" w:hAnsi="Simplified Arabic" w:cs="Simplified Arabic" w:hint="cs"/>
          <w:sz w:val="28"/>
          <w:szCs w:val="28"/>
          <w:rtl/>
        </w:rPr>
        <w:t>غباين، 2009</w:t>
      </w:r>
      <w:r w:rsidR="0013704B">
        <w:rPr>
          <w:rFonts w:ascii="Simplified Arabic" w:hAnsi="Simplified Arabic" w:cs="Simplified Arabic" w:hint="cs"/>
          <w:sz w:val="28"/>
          <w:szCs w:val="28"/>
          <w:rtl/>
        </w:rPr>
        <w:t>؛</w:t>
      </w:r>
      <w:r w:rsidR="00F32B66">
        <w:rPr>
          <w:rFonts w:ascii="Simplified Arabic" w:hAnsi="Simplified Arabic" w:cs="Simplified Arabic" w:hint="cs"/>
          <w:sz w:val="28"/>
          <w:szCs w:val="28"/>
          <w:rtl/>
        </w:rPr>
        <w:t xml:space="preserve"> العميان، 2008</w:t>
      </w:r>
      <w:r w:rsidR="0013704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p>
    <w:p w:rsidR="0013704B" w:rsidRDefault="0013704B" w:rsidP="00095A98">
      <w:pPr>
        <w:spacing w:after="0" w:line="360" w:lineRule="auto"/>
        <w:jc w:val="highKashida"/>
        <w:rPr>
          <w:rFonts w:ascii="Simplified Arabic" w:hAnsi="Simplified Arabic" w:cs="Simplified Arabic"/>
          <w:b/>
          <w:bCs/>
          <w:sz w:val="32"/>
          <w:szCs w:val="32"/>
          <w:rtl/>
        </w:rPr>
      </w:pPr>
      <w:r w:rsidRPr="0013704B">
        <w:rPr>
          <w:rFonts w:ascii="Simplified Arabic" w:hAnsi="Simplified Arabic" w:cs="Simplified Arabic" w:hint="cs"/>
          <w:b/>
          <w:bCs/>
          <w:sz w:val="32"/>
          <w:szCs w:val="32"/>
          <w:rtl/>
        </w:rPr>
        <w:t>1.6.2</w:t>
      </w:r>
      <w:r w:rsidR="00EA1E66" w:rsidRPr="0013704B">
        <w:rPr>
          <w:rFonts w:ascii="Simplified Arabic" w:hAnsi="Simplified Arabic" w:cs="Simplified Arabic" w:hint="cs"/>
          <w:b/>
          <w:bCs/>
          <w:sz w:val="32"/>
          <w:szCs w:val="32"/>
          <w:rtl/>
        </w:rPr>
        <w:t xml:space="preserve"> </w:t>
      </w:r>
      <w:r w:rsidRPr="0013704B">
        <w:rPr>
          <w:rFonts w:ascii="Simplified Arabic" w:hAnsi="Simplified Arabic" w:cs="Simplified Arabic" w:hint="cs"/>
          <w:b/>
          <w:bCs/>
          <w:sz w:val="32"/>
          <w:szCs w:val="32"/>
          <w:rtl/>
        </w:rPr>
        <w:t>نظرية الرجل العظيم</w:t>
      </w:r>
    </w:p>
    <w:p w:rsidR="00352477" w:rsidRPr="0004032C" w:rsidRDefault="00513901" w:rsidP="00ED534D">
      <w:pPr>
        <w:spacing w:line="360" w:lineRule="auto"/>
        <w:jc w:val="highKashida"/>
        <w:rPr>
          <w:rFonts w:ascii="Simplified Arabic" w:hAnsi="Simplified Arabic" w:cs="Simplified Arabic"/>
          <w:sz w:val="28"/>
          <w:szCs w:val="28"/>
          <w:rtl/>
        </w:rPr>
      </w:pPr>
      <w:r w:rsidRPr="0051390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Pr="00513901">
        <w:rPr>
          <w:rFonts w:ascii="Simplified Arabic" w:hAnsi="Simplified Arabic" w:cs="Simplified Arabic" w:hint="cs"/>
          <w:sz w:val="28"/>
          <w:szCs w:val="28"/>
          <w:rtl/>
        </w:rPr>
        <w:t xml:space="preserve">تقوم </w:t>
      </w:r>
      <w:r>
        <w:rPr>
          <w:rFonts w:ascii="Simplified Arabic" w:hAnsi="Simplified Arabic" w:cs="Simplified Arabic" w:hint="cs"/>
          <w:sz w:val="28"/>
          <w:szCs w:val="28"/>
          <w:rtl/>
        </w:rPr>
        <w:t>هذه النظرية على افتراض أن كل التغيرات والتطورات التي حدثت في الحياة البشرية كانت عن طريق أشخاص غير عاديين أسهموا في إحداث تغيرات جوهرية في حياة المجتمعات الإنسانية بشكل عام، وأن عدد</w:t>
      </w:r>
      <w:r w:rsidR="00ED534D">
        <w:rPr>
          <w:rFonts w:ascii="Simplified Arabic" w:hAnsi="Simplified Arabic" w:cs="Simplified Arabic" w:hint="cs"/>
          <w:sz w:val="28"/>
          <w:szCs w:val="28"/>
          <w:rtl/>
        </w:rPr>
        <w:t xml:space="preserve">اً </w:t>
      </w:r>
      <w:r>
        <w:rPr>
          <w:rFonts w:ascii="Simplified Arabic" w:hAnsi="Simplified Arabic" w:cs="Simplified Arabic" w:hint="cs"/>
          <w:sz w:val="28"/>
          <w:szCs w:val="28"/>
          <w:rtl/>
        </w:rPr>
        <w:t xml:space="preserve"> قلي</w:t>
      </w:r>
      <w:r w:rsidR="00ED534D">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من الأشخاص أتوا إلى هذه الحياة ولديهم بالفطرة بعض السمات والخصائص التي تميزهم عن غيرهم، وإن هذه الصفات تؤهلهم بقوة للتأثير في سلوك التابعين </w:t>
      </w:r>
      <w:r w:rsidR="00030104">
        <w:rPr>
          <w:rFonts w:ascii="Simplified Arabic" w:hAnsi="Simplified Arabic" w:cs="Simplified Arabic" w:hint="cs"/>
          <w:sz w:val="28"/>
          <w:szCs w:val="28"/>
          <w:rtl/>
        </w:rPr>
        <w:t xml:space="preserve">وتغييره حسب المطلوب، وأن النجاح في القيادة الإدارية يرتبط بوجود القائد البطل الذي يمتلك قوى خارقة بالفطرة، وفي الحقيقة تعود هذه النظرية إلى الحضارات القديمة التي كانت تميز بين الناس بناءً على الانتماءات القبلية والطبقية، ويلاحظ </w:t>
      </w:r>
      <w:r w:rsidR="00ED534D">
        <w:rPr>
          <w:rFonts w:ascii="Simplified Arabic" w:hAnsi="Simplified Arabic" w:cs="Simplified Arabic" w:hint="cs"/>
          <w:sz w:val="28"/>
          <w:szCs w:val="28"/>
          <w:rtl/>
        </w:rPr>
        <w:t xml:space="preserve">أن هذه النظرية تتعارض مع مبدأ </w:t>
      </w:r>
      <w:r w:rsidR="00030104">
        <w:rPr>
          <w:rFonts w:ascii="Simplified Arabic" w:hAnsi="Simplified Arabic" w:cs="Simplified Arabic" w:hint="cs"/>
          <w:sz w:val="28"/>
          <w:szCs w:val="28"/>
          <w:rtl/>
        </w:rPr>
        <w:t xml:space="preserve">التعلم واكتساب القائد للمهارات والمعارف من خلال التدريب والخبرة وغيرها، </w:t>
      </w:r>
      <w:r w:rsidR="0004032C">
        <w:rPr>
          <w:rFonts w:ascii="Simplified Arabic" w:hAnsi="Simplified Arabic" w:cs="Simplified Arabic" w:hint="cs"/>
          <w:sz w:val="28"/>
          <w:szCs w:val="28"/>
          <w:rtl/>
        </w:rPr>
        <w:t xml:space="preserve">وكذلك </w:t>
      </w:r>
      <w:r w:rsidR="00ED534D">
        <w:rPr>
          <w:rFonts w:ascii="Simplified Arabic" w:hAnsi="Simplified Arabic" w:cs="Simplified Arabic" w:hint="cs"/>
          <w:sz w:val="28"/>
          <w:szCs w:val="28"/>
          <w:rtl/>
        </w:rPr>
        <w:t>إ</w:t>
      </w:r>
      <w:r w:rsidR="0004032C">
        <w:rPr>
          <w:rFonts w:ascii="Simplified Arabic" w:hAnsi="Simplified Arabic" w:cs="Simplified Arabic" w:hint="cs"/>
          <w:sz w:val="28"/>
          <w:szCs w:val="28"/>
          <w:rtl/>
        </w:rPr>
        <w:t>همال الدور الذي يقوم به المرؤوس</w:t>
      </w:r>
      <w:r w:rsidR="00ED534D">
        <w:rPr>
          <w:rFonts w:ascii="Simplified Arabic" w:hAnsi="Simplified Arabic" w:cs="Simplified Arabic" w:hint="cs"/>
          <w:sz w:val="28"/>
          <w:szCs w:val="28"/>
          <w:rtl/>
        </w:rPr>
        <w:t>و</w:t>
      </w:r>
      <w:r w:rsidR="0004032C">
        <w:rPr>
          <w:rFonts w:ascii="Simplified Arabic" w:hAnsi="Simplified Arabic" w:cs="Simplified Arabic" w:hint="cs"/>
          <w:sz w:val="28"/>
          <w:szCs w:val="28"/>
          <w:rtl/>
        </w:rPr>
        <w:t xml:space="preserve">ن في نجاح عملية القيادة الإدارية. </w:t>
      </w:r>
      <w:r w:rsidR="00ED1346" w:rsidRPr="0013704B">
        <w:rPr>
          <w:rFonts w:ascii="Simplified Arabic" w:hAnsi="Simplified Arabic" w:cs="Simplified Arabic" w:hint="cs"/>
          <w:b/>
          <w:bCs/>
          <w:sz w:val="32"/>
          <w:szCs w:val="32"/>
          <w:rtl/>
        </w:rPr>
        <w:t xml:space="preserve"> </w:t>
      </w:r>
      <w:r w:rsidR="00976204" w:rsidRPr="0013704B">
        <w:rPr>
          <w:rFonts w:ascii="Simplified Arabic" w:hAnsi="Simplified Arabic" w:cs="Simplified Arabic" w:hint="cs"/>
          <w:b/>
          <w:bCs/>
          <w:sz w:val="32"/>
          <w:szCs w:val="32"/>
          <w:rtl/>
        </w:rPr>
        <w:t xml:space="preserve"> </w:t>
      </w:r>
    </w:p>
    <w:p w:rsidR="0004032C" w:rsidRDefault="0004032C" w:rsidP="00095A98">
      <w:pPr>
        <w:spacing w:after="0" w:line="360" w:lineRule="auto"/>
        <w:jc w:val="highKashida"/>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2</w:t>
      </w:r>
      <w:r w:rsidR="0013704B" w:rsidRPr="0013704B">
        <w:rPr>
          <w:rFonts w:ascii="Simplified Arabic" w:hAnsi="Simplified Arabic" w:cs="Simplified Arabic" w:hint="cs"/>
          <w:b/>
          <w:bCs/>
          <w:sz w:val="32"/>
          <w:szCs w:val="32"/>
          <w:rtl/>
        </w:rPr>
        <w:t xml:space="preserve">.6.2 نظرية </w:t>
      </w:r>
      <w:r>
        <w:rPr>
          <w:rFonts w:ascii="Simplified Arabic" w:hAnsi="Simplified Arabic" w:cs="Simplified Arabic" w:hint="cs"/>
          <w:b/>
          <w:bCs/>
          <w:sz w:val="32"/>
          <w:szCs w:val="32"/>
          <w:rtl/>
        </w:rPr>
        <w:t>السمات</w:t>
      </w:r>
    </w:p>
    <w:p w:rsidR="0013704B" w:rsidRPr="0013704B" w:rsidRDefault="0004032C" w:rsidP="00095A98">
      <w:pPr>
        <w:spacing w:after="0" w:line="360" w:lineRule="auto"/>
        <w:jc w:val="highKashida"/>
        <w:rPr>
          <w:rFonts w:ascii="Simplified Arabic" w:hAnsi="Simplified Arabic" w:cs="Simplified Arabic"/>
          <w:b/>
          <w:bCs/>
          <w:sz w:val="32"/>
          <w:szCs w:val="32"/>
          <w:rtl/>
        </w:rPr>
      </w:pPr>
      <w:r>
        <w:rPr>
          <w:rFonts w:ascii="Simplified Arabic" w:hAnsi="Simplified Arabic" w:cs="Simplified Arabic" w:hint="cs"/>
          <w:sz w:val="28"/>
          <w:szCs w:val="28"/>
          <w:rtl/>
        </w:rPr>
        <w:t xml:space="preserve">        تقوم هذه النظرية على افتراض وجود بعض السمات أو الخصائص أو الصفات التي يتميز بها عدد من الأشخاص الذين يولدون وهم قادرين على القيادة بشكل ن</w:t>
      </w:r>
      <w:r w:rsidR="004576F7">
        <w:rPr>
          <w:rFonts w:ascii="Simplified Arabic" w:hAnsi="Simplified Arabic" w:cs="Simplified Arabic" w:hint="cs"/>
          <w:sz w:val="28"/>
          <w:szCs w:val="28"/>
          <w:rtl/>
        </w:rPr>
        <w:t>ا</w:t>
      </w:r>
      <w:r>
        <w:rPr>
          <w:rFonts w:ascii="Simplified Arabic" w:hAnsi="Simplified Arabic" w:cs="Simplified Arabic" w:hint="cs"/>
          <w:sz w:val="28"/>
          <w:szCs w:val="28"/>
          <w:rtl/>
        </w:rPr>
        <w:t>جح، وإن</w:t>
      </w:r>
      <w:r w:rsidR="004576F7">
        <w:rPr>
          <w:rFonts w:ascii="Simplified Arabic" w:hAnsi="Simplified Arabic" w:cs="Simplified Arabic" w:hint="cs"/>
          <w:sz w:val="28"/>
          <w:szCs w:val="28"/>
          <w:rtl/>
        </w:rPr>
        <w:t xml:space="preserve"> هذه السمات يمكن اكتسابها من خلال تجارب الحياة العملية وليس بالضرورة وراثتها بالفطرة، وقد ركزت فلسفة هذه النظرية على الخصائص والقدرات الذاتية للقادة، والتي تجعلهم ناجحين، ومنها الخصائص الجسمانية، مثل:(الطول والوزن واللون والهيئة)، والخلفية الاجتماعية</w:t>
      </w:r>
      <w:r w:rsidR="004F3314">
        <w:rPr>
          <w:rFonts w:ascii="Simplified Arabic" w:hAnsi="Simplified Arabic" w:cs="Simplified Arabic" w:hint="cs"/>
          <w:sz w:val="28"/>
          <w:szCs w:val="28"/>
          <w:rtl/>
        </w:rPr>
        <w:t>،</w:t>
      </w:r>
      <w:r w:rsidR="004576F7">
        <w:rPr>
          <w:rFonts w:ascii="Simplified Arabic" w:hAnsi="Simplified Arabic" w:cs="Simplified Arabic" w:hint="cs"/>
          <w:sz w:val="28"/>
          <w:szCs w:val="28"/>
          <w:rtl/>
        </w:rPr>
        <w:t xml:space="preserve"> مثل</w:t>
      </w:r>
      <w:r w:rsidR="004F3314">
        <w:rPr>
          <w:rFonts w:ascii="Simplified Arabic" w:hAnsi="Simplified Arabic" w:cs="Simplified Arabic" w:hint="cs"/>
          <w:sz w:val="28"/>
          <w:szCs w:val="28"/>
          <w:rtl/>
        </w:rPr>
        <w:t xml:space="preserve">: (الوضع الاجتماعي والمستوى التعليمي، والمكانة الاجتماعية)، كذلك الذكاء وقوة الشخصية والأمانة والأخلاق، والنزاهة وحسن التصرف، إلا أنه من الصعب جداً توافر كل هذه السمات وبشكل كامل في شخص واحد، كذلك أهملت هذه النظرية خصائص الموقف الذي يوجد فيه القائد لاختلاف الظروف وتأثيرها على قرارات القائد.  </w:t>
      </w:r>
      <w:r>
        <w:rPr>
          <w:rFonts w:ascii="Simplified Arabic" w:hAnsi="Simplified Arabic" w:cs="Simplified Arabic" w:hint="cs"/>
          <w:sz w:val="28"/>
          <w:szCs w:val="28"/>
          <w:rtl/>
        </w:rPr>
        <w:t xml:space="preserve"> </w:t>
      </w:r>
      <w:r w:rsidR="0013704B" w:rsidRPr="0013704B">
        <w:rPr>
          <w:rFonts w:ascii="Simplified Arabic" w:hAnsi="Simplified Arabic" w:cs="Simplified Arabic" w:hint="cs"/>
          <w:b/>
          <w:bCs/>
          <w:sz w:val="32"/>
          <w:szCs w:val="32"/>
          <w:rtl/>
        </w:rPr>
        <w:t xml:space="preserve">   </w:t>
      </w:r>
    </w:p>
    <w:p w:rsidR="00BC4F47" w:rsidRDefault="00BC4F47" w:rsidP="00095A98">
      <w:pPr>
        <w:spacing w:after="0" w:line="360" w:lineRule="auto"/>
        <w:jc w:val="highKashida"/>
        <w:rPr>
          <w:rFonts w:ascii="Simplified Arabic" w:hAnsi="Simplified Arabic" w:cs="Simplified Arabic"/>
          <w:b/>
          <w:bCs/>
          <w:sz w:val="32"/>
          <w:szCs w:val="32"/>
          <w:rtl/>
        </w:rPr>
      </w:pPr>
      <w:r>
        <w:rPr>
          <w:rFonts w:ascii="Simplified Arabic" w:hAnsi="Simplified Arabic" w:cs="Simplified Arabic" w:hint="cs"/>
          <w:b/>
          <w:bCs/>
          <w:sz w:val="32"/>
          <w:szCs w:val="32"/>
          <w:rtl/>
        </w:rPr>
        <w:t>3</w:t>
      </w:r>
      <w:r w:rsidR="0013704B" w:rsidRPr="0013704B">
        <w:rPr>
          <w:rFonts w:ascii="Simplified Arabic" w:hAnsi="Simplified Arabic" w:cs="Simplified Arabic" w:hint="cs"/>
          <w:b/>
          <w:bCs/>
          <w:sz w:val="32"/>
          <w:szCs w:val="32"/>
          <w:rtl/>
        </w:rPr>
        <w:t xml:space="preserve">.6.2 </w:t>
      </w:r>
      <w:r>
        <w:rPr>
          <w:rFonts w:ascii="Simplified Arabic" w:hAnsi="Simplified Arabic" w:cs="Simplified Arabic" w:hint="cs"/>
          <w:b/>
          <w:bCs/>
          <w:sz w:val="32"/>
          <w:szCs w:val="32"/>
          <w:rtl/>
        </w:rPr>
        <w:t>ال</w:t>
      </w:r>
      <w:r w:rsidR="0013704B" w:rsidRPr="0013704B">
        <w:rPr>
          <w:rFonts w:ascii="Simplified Arabic" w:hAnsi="Simplified Arabic" w:cs="Simplified Arabic" w:hint="cs"/>
          <w:b/>
          <w:bCs/>
          <w:sz w:val="32"/>
          <w:szCs w:val="32"/>
          <w:rtl/>
        </w:rPr>
        <w:t xml:space="preserve">نظرية </w:t>
      </w:r>
      <w:r>
        <w:rPr>
          <w:rFonts w:ascii="Simplified Arabic" w:hAnsi="Simplified Arabic" w:cs="Simplified Arabic" w:hint="cs"/>
          <w:b/>
          <w:bCs/>
          <w:sz w:val="32"/>
          <w:szCs w:val="32"/>
          <w:rtl/>
        </w:rPr>
        <w:t>السلوكية</w:t>
      </w:r>
    </w:p>
    <w:p w:rsidR="0013704B" w:rsidRPr="008F577D" w:rsidRDefault="00BC4F47" w:rsidP="000010B0">
      <w:pPr>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0D700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ركزت هذه النظرية على سلوك القائد الإداري وذلك من خلال تقييم مرؤوسيه لتحديد كيفية تصرفات وممارسات القائد التي تظهر بشكل واضح </w:t>
      </w:r>
      <w:r w:rsidR="000D7008">
        <w:rPr>
          <w:rFonts w:ascii="Simplified Arabic" w:hAnsi="Simplified Arabic" w:cs="Simplified Arabic" w:hint="cs"/>
          <w:sz w:val="28"/>
          <w:szCs w:val="28"/>
          <w:rtl/>
        </w:rPr>
        <w:t xml:space="preserve">أثناء عملية القيادة، وبينت هذه النظرية </w:t>
      </w:r>
      <w:r w:rsidR="000010B0">
        <w:rPr>
          <w:rFonts w:ascii="Simplified Arabic" w:hAnsi="Simplified Arabic" w:cs="Simplified Arabic" w:hint="cs"/>
          <w:sz w:val="28"/>
          <w:szCs w:val="28"/>
          <w:rtl/>
        </w:rPr>
        <w:t>أ</w:t>
      </w:r>
      <w:r w:rsidR="000D7008">
        <w:rPr>
          <w:rFonts w:ascii="Simplified Arabic" w:hAnsi="Simplified Arabic" w:cs="Simplified Arabic" w:hint="cs"/>
          <w:sz w:val="28"/>
          <w:szCs w:val="28"/>
          <w:rtl/>
        </w:rPr>
        <w:t xml:space="preserve">ن هناك نوعين أساسيين للسلوك القيادي هما: </w:t>
      </w:r>
      <w:r w:rsidR="000D7008" w:rsidRPr="00D622EC">
        <w:rPr>
          <w:rFonts w:ascii="Simplified Arabic" w:hAnsi="Simplified Arabic" w:cs="Simplified Arabic" w:hint="cs"/>
          <w:sz w:val="28"/>
          <w:szCs w:val="28"/>
          <w:rtl/>
        </w:rPr>
        <w:t>السلوك القيادي الذي يهتم بتنظيم العمل، ويركز على الأداء الوظيفي للمرؤوسين</w:t>
      </w:r>
      <w:r w:rsidR="000D7008">
        <w:rPr>
          <w:rFonts w:ascii="Simplified Arabic" w:hAnsi="Simplified Arabic" w:cs="Simplified Arabic" w:hint="cs"/>
          <w:sz w:val="28"/>
          <w:szCs w:val="28"/>
          <w:rtl/>
        </w:rPr>
        <w:t xml:space="preserve"> وإنجازهم للمهام الموكلة إليهم، وذلك من خلال الاهتمام بتخطيط وتنظيم وتنسيق الأنشطة المختلفة التي يمارسها المرؤوس</w:t>
      </w:r>
      <w:r w:rsidR="000010B0">
        <w:rPr>
          <w:rFonts w:ascii="Simplified Arabic" w:hAnsi="Simplified Arabic" w:cs="Simplified Arabic" w:hint="cs"/>
          <w:sz w:val="28"/>
          <w:szCs w:val="28"/>
          <w:rtl/>
        </w:rPr>
        <w:t>و</w:t>
      </w:r>
      <w:r w:rsidR="000D7008">
        <w:rPr>
          <w:rFonts w:ascii="Simplified Arabic" w:hAnsi="Simplified Arabic" w:cs="Simplified Arabic" w:hint="cs"/>
          <w:sz w:val="28"/>
          <w:szCs w:val="28"/>
          <w:rtl/>
        </w:rPr>
        <w:t xml:space="preserve">ن وفق قواعد ولوائح وتعليمات العمل، وتخصيص </w:t>
      </w:r>
      <w:r w:rsidR="009F192A">
        <w:rPr>
          <w:rFonts w:ascii="Simplified Arabic" w:hAnsi="Simplified Arabic" w:cs="Simplified Arabic" w:hint="cs"/>
          <w:sz w:val="28"/>
          <w:szCs w:val="28"/>
          <w:rtl/>
        </w:rPr>
        <w:t xml:space="preserve">مهام محددة للعاملين، وغالباً ما يؤدي هذا النوع إلى الرضا الوظيفي للعاملين، أما النوع الثاني </w:t>
      </w:r>
      <w:r w:rsidR="000010B0">
        <w:rPr>
          <w:rFonts w:ascii="Simplified Arabic" w:hAnsi="Simplified Arabic" w:cs="Simplified Arabic" w:hint="cs"/>
          <w:sz w:val="28"/>
          <w:szCs w:val="28"/>
          <w:rtl/>
        </w:rPr>
        <w:t>ف</w:t>
      </w:r>
      <w:r w:rsidR="009F192A">
        <w:rPr>
          <w:rFonts w:ascii="Simplified Arabic" w:hAnsi="Simplified Arabic" w:cs="Simplified Arabic" w:hint="cs"/>
          <w:sz w:val="28"/>
          <w:szCs w:val="28"/>
          <w:rtl/>
        </w:rPr>
        <w:t xml:space="preserve">يركز </w:t>
      </w:r>
      <w:r w:rsidR="009F192A" w:rsidRPr="00D622EC">
        <w:rPr>
          <w:rFonts w:ascii="Simplified Arabic" w:hAnsi="Simplified Arabic" w:cs="Simplified Arabic" w:hint="cs"/>
          <w:sz w:val="28"/>
          <w:szCs w:val="28"/>
          <w:rtl/>
        </w:rPr>
        <w:t>على تفهم حاجات المرؤوسين</w:t>
      </w:r>
      <w:r w:rsidR="009F192A">
        <w:rPr>
          <w:rFonts w:ascii="Simplified Arabic" w:hAnsi="Simplified Arabic" w:cs="Simplified Arabic" w:hint="cs"/>
          <w:sz w:val="28"/>
          <w:szCs w:val="28"/>
          <w:rtl/>
        </w:rPr>
        <w:t xml:space="preserve"> </w:t>
      </w:r>
      <w:r w:rsidR="000010B0">
        <w:rPr>
          <w:rFonts w:ascii="Simplified Arabic" w:hAnsi="Simplified Arabic" w:cs="Simplified Arabic" w:hint="cs"/>
          <w:sz w:val="28"/>
          <w:szCs w:val="28"/>
          <w:rtl/>
        </w:rPr>
        <w:t>ل</w:t>
      </w:r>
      <w:r w:rsidR="009F192A">
        <w:rPr>
          <w:rFonts w:ascii="Simplified Arabic" w:hAnsi="Simplified Arabic" w:cs="Simplified Arabic" w:hint="cs"/>
          <w:sz w:val="28"/>
          <w:szCs w:val="28"/>
          <w:rtl/>
        </w:rPr>
        <w:t>كونهم العنصر الرئيس</w:t>
      </w:r>
      <w:r w:rsidR="000010B0">
        <w:rPr>
          <w:rFonts w:ascii="Simplified Arabic" w:hAnsi="Simplified Arabic" w:cs="Simplified Arabic" w:hint="cs"/>
          <w:sz w:val="28"/>
          <w:szCs w:val="28"/>
          <w:rtl/>
        </w:rPr>
        <w:t xml:space="preserve"> </w:t>
      </w:r>
      <w:r w:rsidR="009F192A">
        <w:rPr>
          <w:rFonts w:ascii="Simplified Arabic" w:hAnsi="Simplified Arabic" w:cs="Simplified Arabic" w:hint="cs"/>
          <w:sz w:val="28"/>
          <w:szCs w:val="28"/>
          <w:rtl/>
        </w:rPr>
        <w:t xml:space="preserve"> في </w:t>
      </w:r>
      <w:r w:rsidR="009F192A">
        <w:rPr>
          <w:rFonts w:ascii="Simplified Arabic" w:hAnsi="Simplified Arabic" w:cs="Simplified Arabic" w:hint="cs"/>
          <w:sz w:val="28"/>
          <w:szCs w:val="28"/>
          <w:rtl/>
        </w:rPr>
        <w:lastRenderedPageBreak/>
        <w:t>الإنجاز، لذا يعمل القائد على رفع الروح المعنوية للعاملين، وتق</w:t>
      </w:r>
      <w:r w:rsidR="000010B0">
        <w:rPr>
          <w:rFonts w:ascii="Simplified Arabic" w:hAnsi="Simplified Arabic" w:cs="Simplified Arabic" w:hint="cs"/>
          <w:sz w:val="28"/>
          <w:szCs w:val="28"/>
          <w:rtl/>
        </w:rPr>
        <w:t>ديره الكبير للعمل الجيد، ومساعد</w:t>
      </w:r>
      <w:r w:rsidR="009F192A">
        <w:rPr>
          <w:rFonts w:ascii="Simplified Arabic" w:hAnsi="Simplified Arabic" w:cs="Simplified Arabic" w:hint="cs"/>
          <w:sz w:val="28"/>
          <w:szCs w:val="28"/>
          <w:rtl/>
        </w:rPr>
        <w:t xml:space="preserve">تهم على حل الصعوبات والمشاكل التي تعترضهم، وخلق جو من التفهم والانسجام مع رؤسائهم المباشرين وتبني فلسفة العمل بروح الفريق، ومن ثَمٌ زيادة الروح المعنوية للعاملين وزيادة رضائهم الوظيفي. </w:t>
      </w:r>
      <w:r w:rsidR="000D700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0013704B" w:rsidRPr="0013704B">
        <w:rPr>
          <w:rFonts w:ascii="Simplified Arabic" w:hAnsi="Simplified Arabic" w:cs="Simplified Arabic" w:hint="cs"/>
          <w:b/>
          <w:bCs/>
          <w:sz w:val="32"/>
          <w:szCs w:val="32"/>
          <w:rtl/>
        </w:rPr>
        <w:t xml:space="preserve"> </w:t>
      </w:r>
    </w:p>
    <w:p w:rsidR="008F577D" w:rsidRDefault="008F577D" w:rsidP="00095A98">
      <w:pPr>
        <w:spacing w:after="0" w:line="360" w:lineRule="auto"/>
        <w:jc w:val="highKashida"/>
        <w:rPr>
          <w:rFonts w:ascii="Simplified Arabic" w:hAnsi="Simplified Arabic" w:cs="Simplified Arabic"/>
          <w:b/>
          <w:bCs/>
          <w:sz w:val="32"/>
          <w:szCs w:val="32"/>
          <w:rtl/>
        </w:rPr>
      </w:pPr>
      <w:r>
        <w:rPr>
          <w:rFonts w:ascii="Simplified Arabic" w:hAnsi="Simplified Arabic" w:cs="Simplified Arabic" w:hint="cs"/>
          <w:b/>
          <w:bCs/>
          <w:sz w:val="32"/>
          <w:szCs w:val="32"/>
          <w:rtl/>
        </w:rPr>
        <w:t>4</w:t>
      </w:r>
      <w:r w:rsidR="0013704B" w:rsidRPr="0013704B">
        <w:rPr>
          <w:rFonts w:ascii="Simplified Arabic" w:hAnsi="Simplified Arabic" w:cs="Simplified Arabic" w:hint="cs"/>
          <w:b/>
          <w:bCs/>
          <w:sz w:val="32"/>
          <w:szCs w:val="32"/>
          <w:rtl/>
        </w:rPr>
        <w:t xml:space="preserve">.6.2 </w:t>
      </w:r>
      <w:r>
        <w:rPr>
          <w:rFonts w:ascii="Simplified Arabic" w:hAnsi="Simplified Arabic" w:cs="Simplified Arabic" w:hint="cs"/>
          <w:b/>
          <w:bCs/>
          <w:sz w:val="32"/>
          <w:szCs w:val="32"/>
          <w:rtl/>
        </w:rPr>
        <w:t>ال</w:t>
      </w:r>
      <w:r w:rsidR="0013704B" w:rsidRPr="0013704B">
        <w:rPr>
          <w:rFonts w:ascii="Simplified Arabic" w:hAnsi="Simplified Arabic" w:cs="Simplified Arabic" w:hint="cs"/>
          <w:b/>
          <w:bCs/>
          <w:sz w:val="32"/>
          <w:szCs w:val="32"/>
          <w:rtl/>
        </w:rPr>
        <w:t xml:space="preserve">نظرية </w:t>
      </w:r>
      <w:r>
        <w:rPr>
          <w:rFonts w:ascii="Simplified Arabic" w:hAnsi="Simplified Arabic" w:cs="Simplified Arabic" w:hint="cs"/>
          <w:b/>
          <w:bCs/>
          <w:sz w:val="32"/>
          <w:szCs w:val="32"/>
          <w:rtl/>
        </w:rPr>
        <w:t>الظرفية</w:t>
      </w:r>
    </w:p>
    <w:p w:rsidR="007541A7" w:rsidRDefault="0013704B" w:rsidP="000010B0">
      <w:pPr>
        <w:spacing w:after="0" w:line="360" w:lineRule="auto"/>
        <w:jc w:val="highKashida"/>
        <w:rPr>
          <w:rFonts w:ascii="Simplified Arabic" w:hAnsi="Simplified Arabic" w:cs="Simplified Arabic"/>
          <w:sz w:val="28"/>
          <w:szCs w:val="28"/>
          <w:rtl/>
        </w:rPr>
      </w:pPr>
      <w:r w:rsidRPr="008F577D">
        <w:rPr>
          <w:rFonts w:ascii="Simplified Arabic" w:hAnsi="Simplified Arabic" w:cs="Simplified Arabic" w:hint="cs"/>
          <w:sz w:val="28"/>
          <w:szCs w:val="28"/>
          <w:rtl/>
        </w:rPr>
        <w:t xml:space="preserve">   </w:t>
      </w:r>
      <w:r w:rsidR="008F577D" w:rsidRPr="008F577D">
        <w:rPr>
          <w:rFonts w:ascii="Simplified Arabic" w:hAnsi="Simplified Arabic" w:cs="Simplified Arabic" w:hint="cs"/>
          <w:sz w:val="28"/>
          <w:szCs w:val="28"/>
          <w:rtl/>
        </w:rPr>
        <w:t xml:space="preserve">     ص</w:t>
      </w:r>
      <w:r w:rsidR="008F577D">
        <w:rPr>
          <w:rFonts w:ascii="Simplified Arabic" w:hAnsi="Simplified Arabic" w:cs="Simplified Arabic" w:hint="cs"/>
          <w:sz w:val="28"/>
          <w:szCs w:val="28"/>
          <w:rtl/>
        </w:rPr>
        <w:t xml:space="preserve">احب هذه النظرية العالم </w:t>
      </w:r>
      <w:r w:rsidR="000010B0">
        <w:rPr>
          <w:rFonts w:ascii="Simplified Arabic" w:hAnsi="Simplified Arabic" w:cs="Simplified Arabic" w:hint="cs"/>
          <w:sz w:val="28"/>
          <w:szCs w:val="28"/>
          <w:rtl/>
        </w:rPr>
        <w:t>(</w:t>
      </w:r>
      <w:r w:rsidR="008F577D">
        <w:rPr>
          <w:rFonts w:ascii="Simplified Arabic" w:hAnsi="Simplified Arabic" w:cs="Simplified Arabic" w:hint="cs"/>
          <w:sz w:val="28"/>
          <w:szCs w:val="28"/>
          <w:rtl/>
        </w:rPr>
        <w:t>فيدلر</w:t>
      </w:r>
      <w:r w:rsidR="000010B0">
        <w:rPr>
          <w:rFonts w:ascii="Simplified Arabic" w:hAnsi="Simplified Arabic" w:cs="Simplified Arabic" w:hint="cs"/>
          <w:sz w:val="28"/>
          <w:szCs w:val="28"/>
          <w:rtl/>
        </w:rPr>
        <w:t>)</w:t>
      </w:r>
      <w:r w:rsidR="008F577D">
        <w:rPr>
          <w:rFonts w:ascii="Simplified Arabic" w:hAnsi="Simplified Arabic" w:cs="Simplified Arabic" w:hint="cs"/>
          <w:sz w:val="28"/>
          <w:szCs w:val="28"/>
          <w:rtl/>
        </w:rPr>
        <w:t xml:space="preserve"> الذي ركز على أسلوب جديد يتصف بالمرونة والتكيف مع الظروف المتغيرة، حيث قدم نظريته المسماة ب</w:t>
      </w:r>
      <w:r w:rsidR="000010B0">
        <w:rPr>
          <w:rFonts w:ascii="Simplified Arabic" w:hAnsi="Simplified Arabic" w:cs="Simplified Arabic" w:hint="cs"/>
          <w:sz w:val="28"/>
          <w:szCs w:val="28"/>
          <w:rtl/>
        </w:rPr>
        <w:t xml:space="preserve">ـ ( </w:t>
      </w:r>
      <w:r w:rsidR="008F577D">
        <w:rPr>
          <w:rFonts w:ascii="Simplified Arabic" w:hAnsi="Simplified Arabic" w:cs="Simplified Arabic" w:hint="cs"/>
          <w:sz w:val="28"/>
          <w:szCs w:val="28"/>
          <w:rtl/>
        </w:rPr>
        <w:t>نظرية القيادة الظرفية</w:t>
      </w:r>
      <w:r w:rsidR="000010B0">
        <w:rPr>
          <w:rFonts w:ascii="Simplified Arabic" w:hAnsi="Simplified Arabic" w:cs="Simplified Arabic" w:hint="cs"/>
          <w:sz w:val="28"/>
          <w:szCs w:val="28"/>
          <w:rtl/>
        </w:rPr>
        <w:t>)</w:t>
      </w:r>
      <w:r w:rsidR="008F577D">
        <w:rPr>
          <w:rFonts w:ascii="Simplified Arabic" w:hAnsi="Simplified Arabic" w:cs="Simplified Arabic" w:hint="cs"/>
          <w:sz w:val="28"/>
          <w:szCs w:val="28"/>
          <w:rtl/>
        </w:rPr>
        <w:t xml:space="preserve"> والتي تشير إلى أنه ليس هناك أسلوب واحد في القيادة الإدارية يصلح لكل زمان ومكان بسبب تغير الظروف وعدم ثباتها، وأنه ليس هناك </w:t>
      </w:r>
      <w:r w:rsidR="007541A7">
        <w:rPr>
          <w:rFonts w:ascii="Simplified Arabic" w:hAnsi="Simplified Arabic" w:cs="Simplified Arabic" w:hint="cs"/>
          <w:sz w:val="28"/>
          <w:szCs w:val="28"/>
          <w:rtl/>
        </w:rPr>
        <w:t>صفات أو خصائص محددة تتوفر في كل قائد، وليس هناك قائد يمكن وصفه</w:t>
      </w:r>
      <w:r w:rsidR="000010B0">
        <w:rPr>
          <w:rFonts w:ascii="Simplified Arabic" w:hAnsi="Simplified Arabic" w:cs="Simplified Arabic" w:hint="cs"/>
          <w:sz w:val="28"/>
          <w:szCs w:val="28"/>
          <w:rtl/>
        </w:rPr>
        <w:t xml:space="preserve"> بـ (</w:t>
      </w:r>
      <w:r w:rsidR="007541A7">
        <w:rPr>
          <w:rFonts w:ascii="Simplified Arabic" w:hAnsi="Simplified Arabic" w:cs="Simplified Arabic" w:hint="cs"/>
          <w:sz w:val="28"/>
          <w:szCs w:val="28"/>
          <w:rtl/>
        </w:rPr>
        <w:t xml:space="preserve"> ناجح أو ف</w:t>
      </w:r>
      <w:r w:rsidR="000010B0">
        <w:rPr>
          <w:rFonts w:ascii="Simplified Arabic" w:hAnsi="Simplified Arabic" w:cs="Simplified Arabic" w:hint="cs"/>
          <w:sz w:val="28"/>
          <w:szCs w:val="28"/>
          <w:rtl/>
        </w:rPr>
        <w:t>ا</w:t>
      </w:r>
      <w:r w:rsidR="007541A7">
        <w:rPr>
          <w:rFonts w:ascii="Simplified Arabic" w:hAnsi="Simplified Arabic" w:cs="Simplified Arabic" w:hint="cs"/>
          <w:sz w:val="28"/>
          <w:szCs w:val="28"/>
          <w:rtl/>
        </w:rPr>
        <w:t>شل</w:t>
      </w:r>
      <w:r w:rsidR="000010B0">
        <w:rPr>
          <w:rFonts w:ascii="Simplified Arabic" w:hAnsi="Simplified Arabic" w:cs="Simplified Arabic" w:hint="cs"/>
          <w:sz w:val="28"/>
          <w:szCs w:val="28"/>
          <w:rtl/>
        </w:rPr>
        <w:t>)</w:t>
      </w:r>
      <w:r w:rsidR="007541A7">
        <w:rPr>
          <w:rFonts w:ascii="Simplified Arabic" w:hAnsi="Simplified Arabic" w:cs="Simplified Arabic" w:hint="cs"/>
          <w:sz w:val="28"/>
          <w:szCs w:val="28"/>
          <w:rtl/>
        </w:rPr>
        <w:t xml:space="preserve"> في كل الأوقات وأشار بأن فعالية القيادة الإدارية تعتمد على التوازن بين شخصية القائد</w:t>
      </w:r>
      <w:r w:rsidR="000010B0">
        <w:rPr>
          <w:rFonts w:ascii="Simplified Arabic" w:hAnsi="Simplified Arabic" w:cs="Simplified Arabic" w:hint="cs"/>
          <w:sz w:val="28"/>
          <w:szCs w:val="28"/>
          <w:rtl/>
        </w:rPr>
        <w:t xml:space="preserve"> وبين</w:t>
      </w:r>
      <w:r w:rsidR="007541A7">
        <w:rPr>
          <w:rFonts w:ascii="Simplified Arabic" w:hAnsi="Simplified Arabic" w:cs="Simplified Arabic" w:hint="cs"/>
          <w:sz w:val="28"/>
          <w:szCs w:val="28"/>
          <w:rtl/>
        </w:rPr>
        <w:t xml:space="preserve"> ثلاثة متغيرات في الموقف، هي: (العلاقة بين القائد ومرؤوسيه، ومدى وضوح مهام العمل ووضوح الواجبات الملقاة على عاتق المرؤوسين، درجة قوة مركز القائد ودرجة تأثيره في مرؤوسيه).</w:t>
      </w:r>
    </w:p>
    <w:p w:rsidR="00BF68CE" w:rsidRDefault="007541A7" w:rsidP="000010B0">
      <w:pPr>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BF68C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وأكد </w:t>
      </w:r>
      <w:r w:rsidR="000010B0">
        <w:rPr>
          <w:rFonts w:ascii="Simplified Arabic" w:hAnsi="Simplified Arabic" w:cs="Simplified Arabic" w:hint="cs"/>
          <w:sz w:val="28"/>
          <w:szCs w:val="28"/>
          <w:rtl/>
        </w:rPr>
        <w:t>(</w:t>
      </w:r>
      <w:r>
        <w:rPr>
          <w:rFonts w:ascii="Simplified Arabic" w:hAnsi="Simplified Arabic" w:cs="Simplified Arabic" w:hint="cs"/>
          <w:sz w:val="28"/>
          <w:szCs w:val="28"/>
          <w:rtl/>
        </w:rPr>
        <w:t>فيدل</w:t>
      </w:r>
      <w:r w:rsidR="00BF68CE">
        <w:rPr>
          <w:rFonts w:ascii="Simplified Arabic" w:hAnsi="Simplified Arabic" w:cs="Simplified Arabic" w:hint="cs"/>
          <w:sz w:val="28"/>
          <w:szCs w:val="28"/>
          <w:rtl/>
        </w:rPr>
        <w:t>ر</w:t>
      </w:r>
      <w:r w:rsidR="000010B0">
        <w:rPr>
          <w:rFonts w:ascii="Simplified Arabic" w:hAnsi="Simplified Arabic" w:cs="Simplified Arabic" w:hint="cs"/>
          <w:sz w:val="28"/>
          <w:szCs w:val="28"/>
          <w:rtl/>
        </w:rPr>
        <w:t>)</w:t>
      </w:r>
      <w:r w:rsidR="00BF68CE">
        <w:rPr>
          <w:rFonts w:ascii="Simplified Arabic" w:hAnsi="Simplified Arabic" w:cs="Simplified Arabic" w:hint="cs"/>
          <w:sz w:val="28"/>
          <w:szCs w:val="28"/>
          <w:rtl/>
        </w:rPr>
        <w:t xml:space="preserve"> في النهاية ضرورة التنبيه إلى أنه ليس هناك نمط قيادي إداري محدد ناجح</w:t>
      </w:r>
      <w:r w:rsidR="000010B0">
        <w:rPr>
          <w:rFonts w:ascii="Simplified Arabic" w:hAnsi="Simplified Arabic" w:cs="Simplified Arabic" w:hint="cs"/>
          <w:sz w:val="28"/>
          <w:szCs w:val="28"/>
          <w:rtl/>
        </w:rPr>
        <w:t>اً</w:t>
      </w:r>
      <w:r w:rsidR="00BF68CE">
        <w:rPr>
          <w:rFonts w:ascii="Simplified Arabic" w:hAnsi="Simplified Arabic" w:cs="Simplified Arabic" w:hint="cs"/>
          <w:sz w:val="28"/>
          <w:szCs w:val="28"/>
          <w:rtl/>
        </w:rPr>
        <w:t xml:space="preserve"> في كل المواقف والظروف.</w:t>
      </w:r>
    </w:p>
    <w:p w:rsidR="00BF68CE" w:rsidRDefault="0013704B" w:rsidP="00BC39B4">
      <w:pPr>
        <w:pStyle w:val="a3"/>
        <w:numPr>
          <w:ilvl w:val="2"/>
          <w:numId w:val="19"/>
        </w:numPr>
        <w:spacing w:after="0" w:line="360" w:lineRule="auto"/>
        <w:jc w:val="highKashida"/>
        <w:rPr>
          <w:rFonts w:ascii="Simplified Arabic" w:hAnsi="Simplified Arabic" w:cs="Simplified Arabic"/>
          <w:b/>
          <w:bCs/>
          <w:sz w:val="32"/>
          <w:szCs w:val="32"/>
        </w:rPr>
      </w:pPr>
      <w:r w:rsidRPr="00BF68CE">
        <w:rPr>
          <w:rFonts w:ascii="Simplified Arabic" w:hAnsi="Simplified Arabic" w:cs="Simplified Arabic" w:hint="cs"/>
          <w:b/>
          <w:bCs/>
          <w:sz w:val="32"/>
          <w:szCs w:val="32"/>
          <w:rtl/>
        </w:rPr>
        <w:t xml:space="preserve">نظرية </w:t>
      </w:r>
      <w:r w:rsidR="00BF68CE">
        <w:rPr>
          <w:rFonts w:ascii="Simplified Arabic" w:hAnsi="Simplified Arabic" w:cs="Simplified Arabic" w:hint="cs"/>
          <w:b/>
          <w:bCs/>
          <w:sz w:val="32"/>
          <w:szCs w:val="32"/>
          <w:rtl/>
        </w:rPr>
        <w:t>المسلك والهدف</w:t>
      </w:r>
    </w:p>
    <w:p w:rsidR="0013704B" w:rsidRPr="00D622EC" w:rsidRDefault="00BF68CE" w:rsidP="000010B0">
      <w:pPr>
        <w:spacing w:after="0" w:line="360" w:lineRule="auto"/>
        <w:ind w:left="630"/>
        <w:jc w:val="highKashida"/>
        <w:rPr>
          <w:rFonts w:ascii="Simplified Arabic" w:hAnsi="Simplified Arabic" w:cs="Simplified Arabic"/>
          <w:sz w:val="32"/>
          <w:szCs w:val="32"/>
          <w:rtl/>
        </w:rPr>
      </w:pPr>
      <w:r>
        <w:rPr>
          <w:rFonts w:ascii="Simplified Arabic" w:hAnsi="Simplified Arabic" w:cs="Simplified Arabic" w:hint="cs"/>
          <w:sz w:val="28"/>
          <w:szCs w:val="28"/>
          <w:rtl/>
        </w:rPr>
        <w:t xml:space="preserve">    </w:t>
      </w:r>
      <w:r w:rsidR="004C644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تقوم فكرة هذه النظرية بشكل أساسي على كيفية تأثير القائد في إدراك المرؤوسين لأهداف العمل، وكذلك أهدافهم الشخصية والروابط بين مج</w:t>
      </w:r>
      <w:r w:rsidR="004C644C">
        <w:rPr>
          <w:rFonts w:ascii="Simplified Arabic" w:hAnsi="Simplified Arabic" w:cs="Simplified Arabic" w:hint="cs"/>
          <w:sz w:val="28"/>
          <w:szCs w:val="28"/>
          <w:rtl/>
        </w:rPr>
        <w:t xml:space="preserve">موعتي الأهداف، وتفسر هذه النظرية تأثير سلوك القائد في دافعية المرؤوسين </w:t>
      </w:r>
      <w:r w:rsidR="004C644C">
        <w:rPr>
          <w:rFonts w:ascii="Simplified Arabic" w:hAnsi="Simplified Arabic" w:cs="Simplified Arabic" w:hint="cs"/>
          <w:sz w:val="28"/>
          <w:szCs w:val="28"/>
          <w:rtl/>
        </w:rPr>
        <w:lastRenderedPageBreak/>
        <w:t>ورضاهم وأدائهم، ووفق هذه النظرية ف</w:t>
      </w:r>
      <w:r w:rsidR="000010B0">
        <w:rPr>
          <w:rFonts w:ascii="Simplified Arabic" w:hAnsi="Simplified Arabic" w:cs="Simplified Arabic" w:hint="cs"/>
          <w:sz w:val="28"/>
          <w:szCs w:val="28"/>
          <w:rtl/>
        </w:rPr>
        <w:t>إ</w:t>
      </w:r>
      <w:r w:rsidR="004C644C">
        <w:rPr>
          <w:rFonts w:ascii="Simplified Arabic" w:hAnsi="Simplified Arabic" w:cs="Simplified Arabic" w:hint="cs"/>
          <w:sz w:val="28"/>
          <w:szCs w:val="28"/>
          <w:rtl/>
        </w:rPr>
        <w:t>ن على القائد الفعال العمل بكل قوة على زيادة دفع وحماس المرؤوسين لتحقيق أهدافهم الشخصية وأهداف المنظمة</w:t>
      </w:r>
      <w:r w:rsidR="00475CB4">
        <w:rPr>
          <w:rFonts w:ascii="Simplified Arabic" w:hAnsi="Simplified Arabic" w:cs="Simplified Arabic" w:hint="cs"/>
          <w:sz w:val="28"/>
          <w:szCs w:val="28"/>
          <w:rtl/>
        </w:rPr>
        <w:t>، وأن القادة الأكثر فعالية هم الذين يضعو</w:t>
      </w:r>
      <w:r w:rsidR="000010B0">
        <w:rPr>
          <w:rFonts w:ascii="Simplified Arabic" w:hAnsi="Simplified Arabic" w:cs="Simplified Arabic" w:hint="cs"/>
          <w:sz w:val="28"/>
          <w:szCs w:val="28"/>
          <w:rtl/>
        </w:rPr>
        <w:t>ن الطريق الذي يجب على المرؤوسين ا</w:t>
      </w:r>
      <w:r w:rsidR="00475CB4">
        <w:rPr>
          <w:rFonts w:ascii="Simplified Arabic" w:hAnsi="Simplified Arabic" w:cs="Simplified Arabic" w:hint="cs"/>
          <w:sz w:val="28"/>
          <w:szCs w:val="28"/>
          <w:rtl/>
        </w:rPr>
        <w:t>تباعه لتحقيق أهدافهم، وبناءً على هذه النظرية تم تحديد أربعة أنماط للقيادة الإدارية، هي</w:t>
      </w:r>
      <w:r w:rsidR="00475CB4" w:rsidRPr="00D622EC">
        <w:rPr>
          <w:rFonts w:ascii="Simplified Arabic" w:hAnsi="Simplified Arabic" w:cs="Simplified Arabic" w:hint="cs"/>
          <w:sz w:val="28"/>
          <w:szCs w:val="28"/>
          <w:rtl/>
        </w:rPr>
        <w:t xml:space="preserve">: القيادة الموجهة، وفيها يعطي القائد التعليمات والأوامر حول طرائق القيام بالأعمال لإنجازها وتحقيق الأهداف. والقيادة المشاركة، </w:t>
      </w:r>
      <w:r w:rsidR="00475CB4" w:rsidRPr="00D622EC">
        <w:rPr>
          <w:rFonts w:ascii="Simplified Arabic" w:hAnsi="Simplified Arabic" w:cs="Simplified Arabic" w:hint="cs"/>
          <w:sz w:val="32"/>
          <w:szCs w:val="32"/>
          <w:rtl/>
        </w:rPr>
        <w:t>وتعني مشاركة القائد للمرؤوسين والأخذ بآرائهم وتفويض بعض الصلاحيات لهم</w:t>
      </w:r>
      <w:r w:rsidR="00871A48" w:rsidRPr="00D622EC">
        <w:rPr>
          <w:rFonts w:ascii="Simplified Arabic" w:hAnsi="Simplified Arabic" w:cs="Simplified Arabic" w:hint="cs"/>
          <w:sz w:val="32"/>
          <w:szCs w:val="32"/>
          <w:rtl/>
        </w:rPr>
        <w:t>.</w:t>
      </w:r>
      <w:r w:rsidR="00475CB4" w:rsidRPr="00D622EC">
        <w:rPr>
          <w:rFonts w:ascii="Simplified Arabic" w:hAnsi="Simplified Arabic" w:cs="Simplified Arabic" w:hint="cs"/>
          <w:sz w:val="32"/>
          <w:szCs w:val="32"/>
          <w:rtl/>
        </w:rPr>
        <w:t xml:space="preserve"> القيادة الداعمة، وتركز على بناء العلاقات الجيدة </w:t>
      </w:r>
      <w:r w:rsidR="00871A48" w:rsidRPr="00D622EC">
        <w:rPr>
          <w:rFonts w:ascii="Simplified Arabic" w:hAnsi="Simplified Arabic" w:cs="Simplified Arabic" w:hint="cs"/>
          <w:sz w:val="32"/>
          <w:szCs w:val="32"/>
          <w:rtl/>
        </w:rPr>
        <w:t>مع المرؤوسين والاهتمام بقضاياهم. القيادة المهتمة بالإنجاز، وفيها يضع القائد أهداف</w:t>
      </w:r>
      <w:r w:rsidR="000010B0" w:rsidRPr="00D622EC">
        <w:rPr>
          <w:rFonts w:ascii="Simplified Arabic" w:hAnsi="Simplified Arabic" w:cs="Simplified Arabic" w:hint="cs"/>
          <w:sz w:val="32"/>
          <w:szCs w:val="32"/>
          <w:rtl/>
        </w:rPr>
        <w:t>اً</w:t>
      </w:r>
      <w:r w:rsidR="00871A48" w:rsidRPr="00D622EC">
        <w:rPr>
          <w:rFonts w:ascii="Simplified Arabic" w:hAnsi="Simplified Arabic" w:cs="Simplified Arabic" w:hint="cs"/>
          <w:sz w:val="32"/>
          <w:szCs w:val="32"/>
          <w:rtl/>
        </w:rPr>
        <w:t xml:space="preserve"> طموحة ويشجع المرؤوسين على الأداء العالي لتحقيقها. </w:t>
      </w:r>
      <w:r w:rsidR="00475CB4" w:rsidRPr="00D622EC">
        <w:rPr>
          <w:rFonts w:ascii="Simplified Arabic" w:hAnsi="Simplified Arabic" w:cs="Simplified Arabic" w:hint="cs"/>
          <w:sz w:val="32"/>
          <w:szCs w:val="32"/>
          <w:rtl/>
        </w:rPr>
        <w:t xml:space="preserve">   </w:t>
      </w:r>
      <w:r w:rsidR="004C644C" w:rsidRPr="00D622EC">
        <w:rPr>
          <w:rFonts w:ascii="Simplified Arabic" w:hAnsi="Simplified Arabic" w:cs="Simplified Arabic" w:hint="cs"/>
          <w:sz w:val="32"/>
          <w:szCs w:val="32"/>
          <w:rtl/>
        </w:rPr>
        <w:t xml:space="preserve">  </w:t>
      </w:r>
    </w:p>
    <w:p w:rsidR="00871A48" w:rsidRDefault="00871A48" w:rsidP="00095A98">
      <w:pPr>
        <w:spacing w:after="0" w:line="360" w:lineRule="auto"/>
        <w:jc w:val="highKashida"/>
        <w:rPr>
          <w:rFonts w:ascii="Simplified Arabic" w:hAnsi="Simplified Arabic" w:cs="Simplified Arabic"/>
          <w:b/>
          <w:bCs/>
          <w:sz w:val="32"/>
          <w:szCs w:val="32"/>
          <w:rtl/>
        </w:rPr>
      </w:pPr>
      <w:r>
        <w:rPr>
          <w:rFonts w:ascii="Simplified Arabic" w:hAnsi="Simplified Arabic" w:cs="Simplified Arabic" w:hint="cs"/>
          <w:b/>
          <w:bCs/>
          <w:sz w:val="32"/>
          <w:szCs w:val="32"/>
          <w:rtl/>
        </w:rPr>
        <w:t>6</w:t>
      </w:r>
      <w:r w:rsidR="0013704B" w:rsidRPr="0013704B">
        <w:rPr>
          <w:rFonts w:ascii="Simplified Arabic" w:hAnsi="Simplified Arabic" w:cs="Simplified Arabic" w:hint="cs"/>
          <w:b/>
          <w:bCs/>
          <w:sz w:val="32"/>
          <w:szCs w:val="32"/>
          <w:rtl/>
        </w:rPr>
        <w:t xml:space="preserve">.6.2 </w:t>
      </w:r>
      <w:r>
        <w:rPr>
          <w:rFonts w:ascii="Simplified Arabic" w:hAnsi="Simplified Arabic" w:cs="Simplified Arabic" w:hint="cs"/>
          <w:b/>
          <w:bCs/>
          <w:sz w:val="32"/>
          <w:szCs w:val="32"/>
          <w:rtl/>
        </w:rPr>
        <w:t>ال</w:t>
      </w:r>
      <w:r w:rsidR="0013704B" w:rsidRPr="0013704B">
        <w:rPr>
          <w:rFonts w:ascii="Simplified Arabic" w:hAnsi="Simplified Arabic" w:cs="Simplified Arabic" w:hint="cs"/>
          <w:b/>
          <w:bCs/>
          <w:sz w:val="32"/>
          <w:szCs w:val="32"/>
          <w:rtl/>
        </w:rPr>
        <w:t xml:space="preserve">نظرية </w:t>
      </w:r>
      <w:r>
        <w:rPr>
          <w:rFonts w:ascii="Simplified Arabic" w:hAnsi="Simplified Arabic" w:cs="Simplified Arabic" w:hint="cs"/>
          <w:b/>
          <w:bCs/>
          <w:sz w:val="32"/>
          <w:szCs w:val="32"/>
          <w:rtl/>
        </w:rPr>
        <w:t>التفاعلية</w:t>
      </w:r>
    </w:p>
    <w:p w:rsidR="0013704B" w:rsidRPr="0013704B" w:rsidRDefault="00871A48" w:rsidP="00095A98">
      <w:pPr>
        <w:spacing w:after="0" w:line="360" w:lineRule="auto"/>
        <w:jc w:val="highKashida"/>
        <w:rPr>
          <w:rFonts w:ascii="Simplified Arabic" w:hAnsi="Simplified Arabic" w:cs="Simplified Arabic"/>
          <w:b/>
          <w:bCs/>
          <w:sz w:val="32"/>
          <w:szCs w:val="32"/>
          <w:rtl/>
        </w:rPr>
      </w:pPr>
      <w:r>
        <w:rPr>
          <w:rFonts w:ascii="Simplified Arabic" w:hAnsi="Simplified Arabic" w:cs="Simplified Arabic" w:hint="cs"/>
          <w:sz w:val="28"/>
          <w:szCs w:val="28"/>
          <w:rtl/>
        </w:rPr>
        <w:t xml:space="preserve">     تقوم هذه النظرية على افتراض أن القيادة الإدارية هي عملية تفاعل اجتماعي</w:t>
      </w:r>
      <w:r w:rsidR="00DB22E6">
        <w:rPr>
          <w:rFonts w:ascii="Simplified Arabic" w:hAnsi="Simplified Arabic" w:cs="Simplified Arabic" w:hint="cs"/>
          <w:sz w:val="28"/>
          <w:szCs w:val="28"/>
          <w:rtl/>
        </w:rPr>
        <w:t xml:space="preserve">، وأن نجاح وفاعلية القيادة يتوقف إلى حد كبير على التفاعل والتكامل بين صفات وسمات القائد الشخصية، وبين الظروف والمتغيرات المحيطة بالموقف المحدد والذي يتخذ بشأنه قرار معين، ويرتبط النجاح والفاعلية في القيادة الإدارية وفق هذه النظرية على تفاعل القائد مع مرؤوسيه وحل مشكلاتهم الوظيفية والشخصية والعمل على إشباع حاجاتهم، وإن هناك مجموعة من الأبعاد تمكن القائد من النجاح في التفاعل مع جماعة العمل، أهمها: </w:t>
      </w:r>
      <w:r w:rsidR="00F46FEA">
        <w:rPr>
          <w:rFonts w:ascii="Simplified Arabic" w:hAnsi="Simplified Arabic" w:cs="Simplified Arabic" w:hint="cs"/>
          <w:sz w:val="28"/>
          <w:szCs w:val="28"/>
          <w:rtl/>
        </w:rPr>
        <w:t xml:space="preserve">المجموعة العاملة، من حيث عددها، وتجانسها، ومستواها التعليمي، وقيمها الأخلاقية. والمناخ الاجتماعي الذي تعمل فيه </w:t>
      </w:r>
      <w:r w:rsidR="00F46FEA">
        <w:rPr>
          <w:rFonts w:ascii="Simplified Arabic" w:hAnsi="Simplified Arabic" w:cs="Simplified Arabic" w:hint="cs"/>
          <w:sz w:val="28"/>
          <w:szCs w:val="28"/>
          <w:rtl/>
        </w:rPr>
        <w:lastRenderedPageBreak/>
        <w:t xml:space="preserve">المجموعة، درجة الألفة بين أفراد المجموعة، </w:t>
      </w:r>
      <w:r w:rsidR="00095A98">
        <w:rPr>
          <w:rFonts w:ascii="Simplified Arabic" w:hAnsi="Simplified Arabic" w:cs="Simplified Arabic" w:hint="cs"/>
          <w:sz w:val="28"/>
          <w:szCs w:val="28"/>
          <w:rtl/>
        </w:rPr>
        <w:t>و</w:t>
      </w:r>
      <w:r w:rsidR="00F46FEA">
        <w:rPr>
          <w:rFonts w:ascii="Simplified Arabic" w:hAnsi="Simplified Arabic" w:cs="Simplified Arabic" w:hint="cs"/>
          <w:sz w:val="28"/>
          <w:szCs w:val="28"/>
          <w:rtl/>
        </w:rPr>
        <w:t xml:space="preserve">الاختلاف في وجهات </w:t>
      </w:r>
      <w:r w:rsidR="00095A98">
        <w:rPr>
          <w:rFonts w:ascii="Simplified Arabic" w:hAnsi="Simplified Arabic" w:cs="Simplified Arabic" w:hint="cs"/>
          <w:sz w:val="28"/>
          <w:szCs w:val="28"/>
          <w:rtl/>
        </w:rPr>
        <w:t>ال</w:t>
      </w:r>
      <w:r w:rsidR="00F46FEA">
        <w:rPr>
          <w:rFonts w:ascii="Simplified Arabic" w:hAnsi="Simplified Arabic" w:cs="Simplified Arabic" w:hint="cs"/>
          <w:sz w:val="28"/>
          <w:szCs w:val="28"/>
          <w:rtl/>
        </w:rPr>
        <w:t>نظر</w:t>
      </w:r>
      <w:r w:rsidR="00095A98">
        <w:rPr>
          <w:rFonts w:ascii="Simplified Arabic" w:hAnsi="Simplified Arabic" w:cs="Simplified Arabic" w:hint="cs"/>
          <w:sz w:val="28"/>
          <w:szCs w:val="28"/>
          <w:rtl/>
        </w:rPr>
        <w:t>.</w:t>
      </w:r>
      <w:r w:rsidR="00F46FEA">
        <w:rPr>
          <w:rFonts w:ascii="Simplified Arabic" w:hAnsi="Simplified Arabic" w:cs="Simplified Arabic" w:hint="cs"/>
          <w:sz w:val="28"/>
          <w:szCs w:val="28"/>
          <w:rtl/>
        </w:rPr>
        <w:t xml:space="preserve"> </w:t>
      </w:r>
      <w:r w:rsidR="00F46FEA">
        <w:rPr>
          <w:rFonts w:ascii="Simplified Arabic" w:hAnsi="Simplified Arabic" w:cs="Simplified Arabic" w:hint="cs"/>
          <w:b/>
          <w:bCs/>
          <w:sz w:val="32"/>
          <w:szCs w:val="32"/>
          <w:rtl/>
        </w:rPr>
        <w:t>7</w:t>
      </w:r>
      <w:r w:rsidR="0013704B" w:rsidRPr="0013704B">
        <w:rPr>
          <w:rFonts w:ascii="Simplified Arabic" w:hAnsi="Simplified Arabic" w:cs="Simplified Arabic" w:hint="cs"/>
          <w:b/>
          <w:bCs/>
          <w:sz w:val="32"/>
          <w:szCs w:val="32"/>
          <w:rtl/>
        </w:rPr>
        <w:t xml:space="preserve">.6.2 </w:t>
      </w:r>
      <w:r w:rsidR="00F46FEA">
        <w:rPr>
          <w:rFonts w:ascii="Simplified Arabic" w:hAnsi="Simplified Arabic" w:cs="Simplified Arabic" w:hint="cs"/>
          <w:b/>
          <w:bCs/>
          <w:sz w:val="32"/>
          <w:szCs w:val="32"/>
          <w:rtl/>
        </w:rPr>
        <w:t>ال</w:t>
      </w:r>
      <w:r w:rsidR="0013704B" w:rsidRPr="0013704B">
        <w:rPr>
          <w:rFonts w:ascii="Simplified Arabic" w:hAnsi="Simplified Arabic" w:cs="Simplified Arabic" w:hint="cs"/>
          <w:b/>
          <w:bCs/>
          <w:sz w:val="32"/>
          <w:szCs w:val="32"/>
          <w:rtl/>
        </w:rPr>
        <w:t xml:space="preserve">نظرية </w:t>
      </w:r>
      <w:r w:rsidR="00F46FEA">
        <w:rPr>
          <w:rFonts w:ascii="Simplified Arabic" w:hAnsi="Simplified Arabic" w:cs="Simplified Arabic" w:hint="cs"/>
          <w:b/>
          <w:bCs/>
          <w:sz w:val="32"/>
          <w:szCs w:val="32"/>
          <w:rtl/>
        </w:rPr>
        <w:t>التبادلية</w:t>
      </w:r>
      <w:r w:rsidR="0013704B" w:rsidRPr="0013704B">
        <w:rPr>
          <w:rFonts w:ascii="Simplified Arabic" w:hAnsi="Simplified Arabic" w:cs="Simplified Arabic" w:hint="cs"/>
          <w:b/>
          <w:bCs/>
          <w:sz w:val="32"/>
          <w:szCs w:val="32"/>
          <w:rtl/>
        </w:rPr>
        <w:t xml:space="preserve">   </w:t>
      </w:r>
    </w:p>
    <w:p w:rsidR="00DF3FEB" w:rsidRDefault="00084890" w:rsidP="000010B0">
      <w:pPr>
        <w:spacing w:after="0" w:line="360" w:lineRule="auto"/>
        <w:ind w:firstLine="720"/>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تقوم فكرة النظرية التبادلية على أن القيادة الإدارية هي شكل من أشكال علاقات التبادل الذي يفرض فيه القادة أقصى درجات العدالة للمرؤوسين، ومنحهم فرص التقدم والتطور في العمل كل ذلك مقابل الحصول على أعلى درجات التقدير والاحترام والعرفان </w:t>
      </w:r>
      <w:r w:rsidR="00EA5BD8">
        <w:rPr>
          <w:rFonts w:ascii="Simplified Arabic" w:hAnsi="Simplified Arabic" w:cs="Simplified Arabic" w:hint="cs"/>
          <w:sz w:val="28"/>
          <w:szCs w:val="28"/>
          <w:rtl/>
        </w:rPr>
        <w:t>من المرؤوسين، حيث تقدم جماعات العمل المختلفة في المنظمة الولاء والتقدير للقادة عرفان</w:t>
      </w:r>
      <w:r w:rsidR="000010B0">
        <w:rPr>
          <w:rFonts w:ascii="Simplified Arabic" w:hAnsi="Simplified Arabic" w:cs="Simplified Arabic" w:hint="cs"/>
          <w:sz w:val="28"/>
          <w:szCs w:val="28"/>
          <w:rtl/>
        </w:rPr>
        <w:t>اً لهم بما</w:t>
      </w:r>
      <w:r w:rsidR="00EA5BD8">
        <w:rPr>
          <w:rFonts w:ascii="Simplified Arabic" w:hAnsi="Simplified Arabic" w:cs="Simplified Arabic" w:hint="cs"/>
          <w:sz w:val="28"/>
          <w:szCs w:val="28"/>
          <w:rtl/>
        </w:rPr>
        <w:t xml:space="preserve"> يقدمونه من خدمات متميزة لتحقيق أهداف المنظمة بفاعلية قصوى، وإن القادة يوجهون المرؤوسين إلى إنجاز المهام الموكلة إليهم بكفاءة وتميز دون استخدام أساليب القوة والعنف، أي إن علاقة التبادل بين الطرفين تقوم على التك</w:t>
      </w:r>
      <w:r w:rsidR="000010B0">
        <w:rPr>
          <w:rFonts w:ascii="Simplified Arabic" w:hAnsi="Simplified Arabic" w:cs="Simplified Arabic" w:hint="cs"/>
          <w:sz w:val="28"/>
          <w:szCs w:val="28"/>
          <w:rtl/>
        </w:rPr>
        <w:t>ا</w:t>
      </w:r>
      <w:r w:rsidR="00EA5BD8">
        <w:rPr>
          <w:rFonts w:ascii="Simplified Arabic" w:hAnsi="Simplified Arabic" w:cs="Simplified Arabic" w:hint="cs"/>
          <w:sz w:val="28"/>
          <w:szCs w:val="28"/>
          <w:rtl/>
        </w:rPr>
        <w:t xml:space="preserve">فوء </w:t>
      </w:r>
      <w:r w:rsidR="00DF3FEB">
        <w:rPr>
          <w:rFonts w:ascii="Simplified Arabic" w:hAnsi="Simplified Arabic" w:cs="Simplified Arabic" w:hint="cs"/>
          <w:sz w:val="28"/>
          <w:szCs w:val="28"/>
          <w:rtl/>
        </w:rPr>
        <w:t>والتعاون والانسجام.</w:t>
      </w:r>
    </w:p>
    <w:p w:rsidR="005450CB" w:rsidRDefault="00DF3FEB" w:rsidP="00095A98">
      <w:pPr>
        <w:spacing w:after="0" w:line="360" w:lineRule="auto"/>
        <w:ind w:firstLine="720"/>
        <w:jc w:val="highKashida"/>
        <w:rPr>
          <w:rFonts w:ascii="Simplified Arabic" w:hAnsi="Simplified Arabic" w:cs="Simplified Arabic"/>
          <w:sz w:val="28"/>
          <w:szCs w:val="28"/>
          <w:rtl/>
        </w:rPr>
      </w:pPr>
      <w:r>
        <w:rPr>
          <w:rFonts w:ascii="Simplified Arabic" w:hAnsi="Simplified Arabic" w:cs="Simplified Arabic" w:hint="cs"/>
          <w:sz w:val="28"/>
          <w:szCs w:val="28"/>
          <w:rtl/>
        </w:rPr>
        <w:t>ورغم إسهام هذه العلاقة التبادلية المميزة في نجاح</w:t>
      </w:r>
      <w:r w:rsidR="000010B0">
        <w:rPr>
          <w:rFonts w:ascii="Simplified Arabic" w:hAnsi="Simplified Arabic" w:cs="Simplified Arabic" w:hint="cs"/>
          <w:sz w:val="28"/>
          <w:szCs w:val="28"/>
          <w:rtl/>
        </w:rPr>
        <w:t xml:space="preserve"> وفعالية القيادة الإدارية، إلا أ</w:t>
      </w:r>
      <w:r>
        <w:rPr>
          <w:rFonts w:ascii="Simplified Arabic" w:hAnsi="Simplified Arabic" w:cs="Simplified Arabic" w:hint="cs"/>
          <w:sz w:val="28"/>
          <w:szCs w:val="28"/>
          <w:rtl/>
        </w:rPr>
        <w:t xml:space="preserve">ن إهمال بعض الجوانب أو المتغيرات مثل تحديد الأهداف واعتبارات المواقف الذي تجري فيه العملية أدى </w:t>
      </w:r>
      <w:r w:rsidR="000010B0">
        <w:rPr>
          <w:rFonts w:ascii="Simplified Arabic" w:hAnsi="Simplified Arabic" w:cs="Simplified Arabic" w:hint="cs"/>
          <w:sz w:val="28"/>
          <w:szCs w:val="28"/>
          <w:rtl/>
        </w:rPr>
        <w:t xml:space="preserve">إلى </w:t>
      </w:r>
      <w:r w:rsidR="005450CB">
        <w:rPr>
          <w:rFonts w:ascii="Simplified Arabic" w:hAnsi="Simplified Arabic" w:cs="Simplified Arabic" w:hint="cs"/>
          <w:sz w:val="28"/>
          <w:szCs w:val="28"/>
          <w:rtl/>
        </w:rPr>
        <w:t>خلل وقصور في تطبيقها.</w:t>
      </w:r>
    </w:p>
    <w:p w:rsidR="00D0793B" w:rsidRDefault="005450CB" w:rsidP="000010B0">
      <w:pPr>
        <w:spacing w:line="360" w:lineRule="auto"/>
        <w:ind w:firstLine="720"/>
        <w:jc w:val="highKashida"/>
        <w:rPr>
          <w:rFonts w:ascii="Simplified Arabic" w:hAnsi="Simplified Arabic" w:cs="Simplified Arabic"/>
          <w:sz w:val="28"/>
          <w:szCs w:val="28"/>
          <w:rtl/>
        </w:rPr>
      </w:pPr>
      <w:r>
        <w:rPr>
          <w:rFonts w:ascii="Simplified Arabic" w:hAnsi="Simplified Arabic" w:cs="Simplified Arabic" w:hint="cs"/>
          <w:sz w:val="28"/>
          <w:szCs w:val="28"/>
          <w:rtl/>
        </w:rPr>
        <w:t>ومن خلال العرض الموجز السابق لبعض نظريات القيادة الإدارية يتضح بشكل كبير الاختلافات الجوهرية في تفسيرها للقيادة وتركيز بعضها على بعض العوامل والمتغيرات خلال مواقف معينة وإهمال أخرى، كذلك</w:t>
      </w:r>
      <w:r w:rsidR="000010B0">
        <w:rPr>
          <w:rFonts w:ascii="Simplified Arabic" w:hAnsi="Simplified Arabic" w:cs="Simplified Arabic" w:hint="cs"/>
          <w:sz w:val="28"/>
          <w:szCs w:val="28"/>
          <w:rtl/>
        </w:rPr>
        <w:t>، و</w:t>
      </w:r>
      <w:r>
        <w:rPr>
          <w:rFonts w:ascii="Simplified Arabic" w:hAnsi="Simplified Arabic" w:cs="Simplified Arabic" w:hint="cs"/>
          <w:sz w:val="28"/>
          <w:szCs w:val="28"/>
          <w:rtl/>
        </w:rPr>
        <w:t xml:space="preserve">رغم تعدد النظريات وتباين فلسفتها وتعرض بعضها إلى انتقادات في جوانب محددة، وتعاقب الفترة الزمنية في ظهورها واختلاف مدارسها استطاعت أغلب النظريات تحقيق نجاحات كبيرة في ظل الظروف الخاصة </w:t>
      </w:r>
      <w:r w:rsidR="00D0793B">
        <w:rPr>
          <w:rFonts w:ascii="Simplified Arabic" w:hAnsi="Simplified Arabic" w:cs="Simplified Arabic" w:hint="cs"/>
          <w:sz w:val="28"/>
          <w:szCs w:val="28"/>
          <w:rtl/>
        </w:rPr>
        <w:t>التي ظهرت فيها، ومن ثَمٌ التعرف على النمط القيادي المناسب الذي يتم من خلالها التأثير في المرؤوسين بشكل إيحابي.</w:t>
      </w:r>
    </w:p>
    <w:p w:rsidR="00D0793B" w:rsidRPr="005270CE" w:rsidRDefault="00DF3FEB" w:rsidP="00D0793B">
      <w:pPr>
        <w:spacing w:line="240" w:lineRule="auto"/>
        <w:rPr>
          <w:rFonts w:ascii="Simplified Arabic" w:hAnsi="Simplified Arabic" w:cs="Simplified Arabic"/>
          <w:b/>
          <w:bCs/>
          <w:sz w:val="36"/>
          <w:szCs w:val="36"/>
        </w:rPr>
      </w:pPr>
      <w:r>
        <w:rPr>
          <w:rFonts w:ascii="Simplified Arabic" w:hAnsi="Simplified Arabic" w:cs="Simplified Arabic" w:hint="cs"/>
          <w:sz w:val="28"/>
          <w:szCs w:val="28"/>
          <w:rtl/>
        </w:rPr>
        <w:lastRenderedPageBreak/>
        <w:t xml:space="preserve">  </w:t>
      </w:r>
      <w:r w:rsidR="00D0793B" w:rsidRPr="005270CE">
        <w:rPr>
          <w:rFonts w:eastAsia="Calibri" w:hint="cs"/>
          <w:b/>
          <w:bCs/>
          <w:sz w:val="36"/>
          <w:szCs w:val="36"/>
          <w:rtl/>
        </w:rPr>
        <w:t>7.2</w:t>
      </w:r>
      <w:r w:rsidR="00D0793B" w:rsidRPr="005270CE">
        <w:rPr>
          <w:rFonts w:eastAsia="Arial"/>
          <w:b/>
          <w:bCs/>
          <w:sz w:val="36"/>
          <w:szCs w:val="36"/>
          <w:rtl/>
        </w:rPr>
        <w:t xml:space="preserve"> </w:t>
      </w:r>
      <w:r w:rsidR="00D0793B" w:rsidRPr="005270CE">
        <w:rPr>
          <w:rFonts w:ascii="Simplified Arabic" w:hAnsi="Simplified Arabic" w:cs="Simplified Arabic"/>
          <w:b/>
          <w:bCs/>
          <w:sz w:val="36"/>
          <w:szCs w:val="36"/>
          <w:rtl/>
        </w:rPr>
        <w:t xml:space="preserve">  </w:t>
      </w:r>
      <w:r w:rsidR="00D0793B">
        <w:rPr>
          <w:rFonts w:ascii="Simplified Arabic" w:hAnsi="Simplified Arabic" w:cs="Simplified Arabic" w:hint="cs"/>
          <w:b/>
          <w:bCs/>
          <w:sz w:val="36"/>
          <w:szCs w:val="36"/>
          <w:rtl/>
        </w:rPr>
        <w:t>أنماط</w:t>
      </w:r>
      <w:r w:rsidR="00D0793B" w:rsidRPr="005270CE">
        <w:rPr>
          <w:rFonts w:ascii="Simplified Arabic" w:hAnsi="Simplified Arabic" w:cs="Simplified Arabic"/>
          <w:b/>
          <w:bCs/>
          <w:sz w:val="36"/>
          <w:szCs w:val="36"/>
          <w:rtl/>
        </w:rPr>
        <w:t xml:space="preserve"> </w:t>
      </w:r>
      <w:r w:rsidR="00D0793B">
        <w:rPr>
          <w:rFonts w:ascii="Simplified Arabic" w:hAnsi="Simplified Arabic" w:cs="Simplified Arabic" w:hint="cs"/>
          <w:b/>
          <w:bCs/>
          <w:sz w:val="36"/>
          <w:szCs w:val="36"/>
          <w:rtl/>
        </w:rPr>
        <w:t>القيادة الإدارية.</w:t>
      </w:r>
      <w:r w:rsidR="00D0793B" w:rsidRPr="005270CE">
        <w:rPr>
          <w:rFonts w:eastAsia="Arial"/>
          <w:b/>
          <w:bCs/>
          <w:sz w:val="36"/>
          <w:szCs w:val="36"/>
          <w:rtl/>
        </w:rPr>
        <w:t xml:space="preserve"> </w:t>
      </w:r>
      <w:r w:rsidR="00D0793B" w:rsidRPr="005270CE">
        <w:rPr>
          <w:rFonts w:ascii="Simplified Arabic" w:hAnsi="Simplified Arabic" w:cs="Simplified Arabic"/>
          <w:b/>
          <w:bCs/>
          <w:sz w:val="36"/>
          <w:szCs w:val="36"/>
          <w:rtl/>
        </w:rPr>
        <w:t xml:space="preserve">  </w:t>
      </w:r>
    </w:p>
    <w:p w:rsidR="006206C4" w:rsidRDefault="006206C4" w:rsidP="00095A98">
      <w:pPr>
        <w:spacing w:after="0" w:line="360" w:lineRule="auto"/>
        <w:ind w:firstLine="720"/>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تم الاعتماد في هذه الدراسة على أنواع التقسيم التقليدي لأنماط القيادة الإدارية إضافة إلى نمط القيادة التحويلية، حيث تُعد هذه الأنماط من أكثر الأنواع شيوعاً في عديد </w:t>
      </w:r>
      <w:r w:rsidR="000010B0">
        <w:rPr>
          <w:rFonts w:ascii="Simplified Arabic" w:hAnsi="Simplified Arabic" w:cs="Simplified Arabic" w:hint="cs"/>
          <w:sz w:val="28"/>
          <w:szCs w:val="28"/>
          <w:rtl/>
        </w:rPr>
        <w:t xml:space="preserve">من </w:t>
      </w:r>
      <w:r>
        <w:rPr>
          <w:rFonts w:ascii="Simplified Arabic" w:hAnsi="Simplified Arabic" w:cs="Simplified Arabic" w:hint="cs"/>
          <w:sz w:val="28"/>
          <w:szCs w:val="28"/>
          <w:rtl/>
        </w:rPr>
        <w:t>المنظمات، وتعكس هذه الأنماط أسلوب القائد وطريقته في التأثير في المرؤوسين.</w:t>
      </w:r>
      <w:r w:rsidR="003A21D4">
        <w:rPr>
          <w:rFonts w:ascii="Simplified Arabic" w:hAnsi="Simplified Arabic" w:cs="Simplified Arabic" w:hint="cs"/>
          <w:sz w:val="28"/>
          <w:szCs w:val="28"/>
          <w:rtl/>
        </w:rPr>
        <w:t xml:space="preserve"> فالنمط القيادي هو السلوك المتكرر الذي يتحلى بها القادة عند ممارستهم لأعمالهم واتخاذهم للقرارات الإدارية في المنظمات وفق ظروف ومواقف معينة، تعكس أسلوبه في التعامل مع المرؤوسين وتفاعله معهم بشكل مستمر، وتوجيههم لتحقيق الأهداف المرسومة والمحددة مسبقاً من قِبل إدارة المنظمة،</w:t>
      </w:r>
      <w:r>
        <w:rPr>
          <w:rFonts w:ascii="Simplified Arabic" w:hAnsi="Simplified Arabic" w:cs="Simplified Arabic" w:hint="cs"/>
          <w:sz w:val="28"/>
          <w:szCs w:val="28"/>
          <w:rtl/>
        </w:rPr>
        <w:t xml:space="preserve"> وفيما يأتي عرض لهذه الأنماط:</w:t>
      </w:r>
    </w:p>
    <w:p w:rsidR="00404370" w:rsidRDefault="00404370" w:rsidP="00095A98">
      <w:pPr>
        <w:spacing w:after="0" w:line="360" w:lineRule="auto"/>
        <w:ind w:firstLine="720"/>
        <w:jc w:val="both"/>
        <w:rPr>
          <w:rFonts w:ascii="Simplified Arabic" w:hAnsi="Simplified Arabic" w:cs="Simplified Arabic"/>
          <w:b/>
          <w:bCs/>
          <w:sz w:val="36"/>
          <w:szCs w:val="36"/>
          <w:rtl/>
        </w:rPr>
      </w:pPr>
      <w:r>
        <w:rPr>
          <w:rFonts w:eastAsia="Calibri" w:hint="cs"/>
          <w:b/>
          <w:bCs/>
          <w:sz w:val="36"/>
          <w:szCs w:val="36"/>
          <w:rtl/>
        </w:rPr>
        <w:t>1</w:t>
      </w:r>
      <w:r w:rsidR="006206C4" w:rsidRPr="005270CE">
        <w:rPr>
          <w:rFonts w:eastAsia="Calibri" w:hint="cs"/>
          <w:b/>
          <w:bCs/>
          <w:sz w:val="36"/>
          <w:szCs w:val="36"/>
          <w:rtl/>
        </w:rPr>
        <w:t>.</w:t>
      </w:r>
      <w:r>
        <w:rPr>
          <w:rFonts w:eastAsia="Calibri" w:hint="cs"/>
          <w:b/>
          <w:bCs/>
          <w:sz w:val="36"/>
          <w:szCs w:val="36"/>
          <w:rtl/>
        </w:rPr>
        <w:t>7</w:t>
      </w:r>
      <w:r w:rsidR="006206C4">
        <w:rPr>
          <w:rFonts w:eastAsia="Calibri" w:hint="cs"/>
          <w:b/>
          <w:bCs/>
          <w:sz w:val="36"/>
          <w:szCs w:val="36"/>
          <w:rtl/>
        </w:rPr>
        <w:t>.</w:t>
      </w:r>
      <w:r>
        <w:rPr>
          <w:rFonts w:eastAsia="Calibri" w:hint="cs"/>
          <w:b/>
          <w:bCs/>
          <w:sz w:val="36"/>
          <w:szCs w:val="36"/>
          <w:rtl/>
        </w:rPr>
        <w:t>2</w:t>
      </w:r>
      <w:r w:rsidR="006206C4" w:rsidRPr="005270CE">
        <w:rPr>
          <w:rFonts w:eastAsia="Arial"/>
          <w:b/>
          <w:bCs/>
          <w:sz w:val="36"/>
          <w:szCs w:val="36"/>
          <w:rtl/>
        </w:rPr>
        <w:t xml:space="preserve"> </w:t>
      </w:r>
      <w:r w:rsidR="006206C4" w:rsidRPr="005270CE">
        <w:rPr>
          <w:rFonts w:ascii="Simplified Arabic" w:hAnsi="Simplified Arabic" w:cs="Simplified Arabic"/>
          <w:b/>
          <w:bCs/>
          <w:sz w:val="36"/>
          <w:szCs w:val="36"/>
          <w:rtl/>
        </w:rPr>
        <w:t xml:space="preserve">  </w:t>
      </w:r>
      <w:r>
        <w:rPr>
          <w:rFonts w:ascii="Simplified Arabic" w:hAnsi="Simplified Arabic" w:cs="Simplified Arabic" w:hint="cs"/>
          <w:b/>
          <w:bCs/>
          <w:sz w:val="36"/>
          <w:szCs w:val="36"/>
          <w:rtl/>
        </w:rPr>
        <w:t>النمط الديمقراطي</w:t>
      </w:r>
      <w:r w:rsidR="006206C4">
        <w:rPr>
          <w:rFonts w:ascii="Simplified Arabic" w:hAnsi="Simplified Arabic" w:cs="Simplified Arabic" w:hint="cs"/>
          <w:b/>
          <w:bCs/>
          <w:sz w:val="36"/>
          <w:szCs w:val="36"/>
          <w:rtl/>
        </w:rPr>
        <w:t>.</w:t>
      </w:r>
    </w:p>
    <w:p w:rsidR="00653B97" w:rsidRDefault="0062461E" w:rsidP="000010B0">
      <w:pPr>
        <w:spacing w:line="360" w:lineRule="auto"/>
        <w:ind w:firstLine="720"/>
        <w:jc w:val="highKashida"/>
        <w:rPr>
          <w:rFonts w:ascii="Simplified Arabic" w:hAnsi="Simplified Arabic" w:cs="Simplified Arabic"/>
          <w:sz w:val="28"/>
          <w:szCs w:val="28"/>
          <w:rtl/>
        </w:rPr>
      </w:pPr>
      <w:r>
        <w:rPr>
          <w:rFonts w:ascii="Simplified Arabic" w:hAnsi="Simplified Arabic" w:cs="Simplified Arabic" w:hint="cs"/>
          <w:sz w:val="28"/>
          <w:szCs w:val="28"/>
          <w:rtl/>
        </w:rPr>
        <w:t>يعتم</w:t>
      </w:r>
      <w:r w:rsidR="000010B0">
        <w:rPr>
          <w:rFonts w:ascii="Simplified Arabic" w:hAnsi="Simplified Arabic" w:cs="Simplified Arabic" w:hint="cs"/>
          <w:sz w:val="28"/>
          <w:szCs w:val="28"/>
          <w:rtl/>
        </w:rPr>
        <w:t>د هذا النمط على ثلاث قضايا رئيس</w:t>
      </w:r>
      <w:r>
        <w:rPr>
          <w:rFonts w:ascii="Simplified Arabic" w:hAnsi="Simplified Arabic" w:cs="Simplified Arabic" w:hint="cs"/>
          <w:sz w:val="28"/>
          <w:szCs w:val="28"/>
          <w:rtl/>
        </w:rPr>
        <w:t xml:space="preserve">ة مهمة </w:t>
      </w:r>
      <w:r w:rsidRPr="00D622EC">
        <w:rPr>
          <w:rFonts w:ascii="Simplified Arabic" w:hAnsi="Simplified Arabic" w:cs="Simplified Arabic" w:hint="cs"/>
          <w:sz w:val="28"/>
          <w:szCs w:val="28"/>
          <w:rtl/>
        </w:rPr>
        <w:t>هي: الأولى، إقامة العلاقات الإنسانية الجيدة بين القائد والمرؤوسين، والتي تقوم على مبد</w:t>
      </w:r>
      <w:r w:rsidR="000010B0" w:rsidRPr="00D622EC">
        <w:rPr>
          <w:rFonts w:ascii="Simplified Arabic" w:hAnsi="Simplified Arabic" w:cs="Simplified Arabic" w:hint="cs"/>
          <w:sz w:val="28"/>
          <w:szCs w:val="28"/>
          <w:rtl/>
        </w:rPr>
        <w:t>أ</w:t>
      </w:r>
      <w:r w:rsidRPr="00D622EC">
        <w:rPr>
          <w:rFonts w:ascii="Simplified Arabic" w:hAnsi="Simplified Arabic" w:cs="Simplified Arabic" w:hint="cs"/>
          <w:sz w:val="28"/>
          <w:szCs w:val="28"/>
          <w:rtl/>
        </w:rPr>
        <w:t xml:space="preserve"> إشباع حاجات المرؤوسين وتعزيز ودعم التعاون بينهم ومحاولة حل جميع مشاكلهم، من خلال أساليب الإقناع الإيجابي ومراعاة مشاعر العاملين والحفاظ على كرامتهم، والثانية، </w:t>
      </w:r>
      <w:r w:rsidR="0069213B" w:rsidRPr="00D622EC">
        <w:rPr>
          <w:rFonts w:ascii="Simplified Arabic" w:hAnsi="Simplified Arabic" w:cs="Simplified Arabic" w:hint="cs"/>
          <w:sz w:val="28"/>
          <w:szCs w:val="28"/>
          <w:rtl/>
        </w:rPr>
        <w:t xml:space="preserve">المشاركة الفاعلة للمرؤوسين، وإعطاء الثقة فيهم والاستفادة من آرائهم ومقترحاتهم وأفكارهم في تنفيذ خطط وبرامج وسياسات عمل المنظمة، وتوفير المناخ الملائم لهم لرفع روحهم المعنوية ومضاعفة جهودهم وتشجيعهم على التميز من خلال الإبداع والابتكار، والثالثة، </w:t>
      </w:r>
      <w:r w:rsidR="00653B97" w:rsidRPr="00D622EC">
        <w:rPr>
          <w:rFonts w:ascii="Simplified Arabic" w:hAnsi="Simplified Arabic" w:cs="Simplified Arabic" w:hint="cs"/>
          <w:sz w:val="28"/>
          <w:szCs w:val="28"/>
          <w:rtl/>
        </w:rPr>
        <w:t>تفويض السلطة، من</w:t>
      </w:r>
      <w:r w:rsidR="00653B97">
        <w:rPr>
          <w:rFonts w:ascii="Simplified Arabic" w:hAnsi="Simplified Arabic" w:cs="Simplified Arabic" w:hint="cs"/>
          <w:sz w:val="28"/>
          <w:szCs w:val="28"/>
          <w:rtl/>
        </w:rPr>
        <w:t xml:space="preserve"> خلال العمل على تفويض بعض الصلاحيات للمرؤوسين في حدود معينة ومتابعتهم للاستفادة من معارفهم ومهاراتهم وتشجيعهم على تقديم كل ما هو مفيد لصالح المنظمة.</w:t>
      </w:r>
    </w:p>
    <w:p w:rsidR="00653B97" w:rsidRDefault="00653B97" w:rsidP="000010B0">
      <w:pPr>
        <w:spacing w:after="0" w:line="360" w:lineRule="auto"/>
        <w:ind w:firstLine="720"/>
        <w:jc w:val="highKashida"/>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وبشكل عام فالقائد الديمقراطي يتفاعل مع مرؤوسيه بشكل إيجابي دون تسلط، ويعتمد أسلوب الحوار والنقاش البناء ويسمح بتبادل الآراء والأفكار معهم سعياً منه لاستمالتهم ومشاركتهم المسؤولية في اتخاذ القرارات </w:t>
      </w:r>
      <w:r w:rsidR="000010B0">
        <w:rPr>
          <w:rFonts w:ascii="Simplified Arabic" w:hAnsi="Simplified Arabic" w:cs="Simplified Arabic" w:hint="cs"/>
          <w:sz w:val="28"/>
          <w:szCs w:val="28"/>
          <w:rtl/>
        </w:rPr>
        <w:t>ل</w:t>
      </w:r>
      <w:r>
        <w:rPr>
          <w:rFonts w:ascii="Simplified Arabic" w:hAnsi="Simplified Arabic" w:cs="Simplified Arabic" w:hint="cs"/>
          <w:sz w:val="28"/>
          <w:szCs w:val="28"/>
          <w:rtl/>
        </w:rPr>
        <w:t>كونهم فريق عمل واحد.</w:t>
      </w:r>
    </w:p>
    <w:p w:rsidR="00053F87" w:rsidRPr="00053F87" w:rsidRDefault="00053F87" w:rsidP="00095A98">
      <w:pPr>
        <w:spacing w:after="0" w:line="360" w:lineRule="auto"/>
        <w:ind w:firstLine="720"/>
        <w:jc w:val="both"/>
        <w:rPr>
          <w:rFonts w:ascii="Simplified Arabic" w:hAnsi="Simplified Arabic" w:cs="Simplified Arabic"/>
          <w:b/>
          <w:bCs/>
          <w:sz w:val="32"/>
          <w:szCs w:val="32"/>
          <w:rtl/>
        </w:rPr>
      </w:pPr>
      <w:r w:rsidRPr="00053F87">
        <w:rPr>
          <w:rFonts w:eastAsia="Calibri" w:hint="cs"/>
          <w:b/>
          <w:bCs/>
          <w:sz w:val="32"/>
          <w:szCs w:val="32"/>
          <w:rtl/>
        </w:rPr>
        <w:t>1.1.7.2</w:t>
      </w:r>
      <w:r w:rsidRPr="00053F87">
        <w:rPr>
          <w:rFonts w:eastAsia="Arial"/>
          <w:b/>
          <w:bCs/>
          <w:sz w:val="32"/>
          <w:szCs w:val="32"/>
          <w:rtl/>
        </w:rPr>
        <w:t xml:space="preserve"> </w:t>
      </w:r>
      <w:r w:rsidRPr="00053F87">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نماذج</w:t>
      </w:r>
      <w:r w:rsidRPr="00053F87">
        <w:rPr>
          <w:rFonts w:ascii="Simplified Arabic" w:hAnsi="Simplified Arabic" w:cs="Simplified Arabic" w:hint="cs"/>
          <w:b/>
          <w:bCs/>
          <w:sz w:val="32"/>
          <w:szCs w:val="32"/>
          <w:rtl/>
        </w:rPr>
        <w:t xml:space="preserve"> النمط الديمقراطي</w:t>
      </w:r>
    </w:p>
    <w:p w:rsidR="00053F87" w:rsidRPr="00DE72B4" w:rsidRDefault="00053F87" w:rsidP="00D622EC">
      <w:pPr>
        <w:tabs>
          <w:tab w:val="left" w:pos="565"/>
        </w:tabs>
        <w:spacing w:after="0"/>
        <w:jc w:val="highKashida"/>
        <w:rPr>
          <w:rFonts w:ascii="Simplified Arabic" w:hAnsi="Simplified Arabic" w:cs="Simplified Arabic"/>
          <w:sz w:val="28"/>
          <w:szCs w:val="28"/>
          <w:rtl/>
        </w:rPr>
      </w:pPr>
      <w:r>
        <w:rPr>
          <w:rFonts w:ascii="Simplified Arabic" w:hAnsi="Simplified Arabic" w:cs="Simplified Arabic" w:hint="cs"/>
          <w:sz w:val="28"/>
          <w:szCs w:val="28"/>
          <w:rtl/>
        </w:rPr>
        <w:tab/>
        <w:t xml:space="preserve">  أكد</w:t>
      </w:r>
      <w:r w:rsidR="00D622EC">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 عديد الدراسات </w:t>
      </w:r>
      <w:r w:rsidR="000010B0">
        <w:rPr>
          <w:rFonts w:ascii="Simplified Arabic" w:hAnsi="Simplified Arabic" w:cs="Simplified Arabic" w:hint="cs"/>
          <w:sz w:val="28"/>
          <w:szCs w:val="28"/>
          <w:rtl/>
        </w:rPr>
        <w:t>أ</w:t>
      </w:r>
      <w:r>
        <w:rPr>
          <w:rFonts w:ascii="Simplified Arabic" w:hAnsi="Simplified Arabic" w:cs="Simplified Arabic" w:hint="cs"/>
          <w:sz w:val="28"/>
          <w:szCs w:val="28"/>
          <w:rtl/>
        </w:rPr>
        <w:t>ن</w:t>
      </w:r>
      <w:r w:rsidRPr="00DE72B4">
        <w:rPr>
          <w:rFonts w:ascii="Simplified Arabic" w:hAnsi="Simplified Arabic" w:cs="Simplified Arabic"/>
          <w:sz w:val="28"/>
          <w:szCs w:val="28"/>
          <w:rtl/>
        </w:rPr>
        <w:t xml:space="preserve"> هناك خمسة نماذج من سلوكيات القائد الديمقراطي إزاء تطبيق مبدأ المشاركة</w:t>
      </w:r>
      <w:r>
        <w:rPr>
          <w:rFonts w:ascii="Simplified Arabic" w:hAnsi="Simplified Arabic" w:cs="Simplified Arabic" w:hint="cs"/>
          <w:sz w:val="28"/>
          <w:szCs w:val="28"/>
          <w:rtl/>
        </w:rPr>
        <w:t>،</w:t>
      </w:r>
      <w:r w:rsidRPr="00DE72B4">
        <w:rPr>
          <w:rFonts w:ascii="Simplified Arabic" w:hAnsi="Simplified Arabic" w:cs="Simplified Arabic"/>
          <w:sz w:val="28"/>
          <w:szCs w:val="28"/>
          <w:rtl/>
        </w:rPr>
        <w:t xml:space="preserve"> هي</w:t>
      </w:r>
      <w:r w:rsidR="001707E3">
        <w:rPr>
          <w:rFonts w:ascii="Simplified Arabic" w:hAnsi="Simplified Arabic" w:cs="Simplified Arabic" w:hint="cs"/>
          <w:sz w:val="28"/>
          <w:szCs w:val="28"/>
          <w:rtl/>
        </w:rPr>
        <w:t xml:space="preserve"> (الشريف، 2044؛ العزو،2010)</w:t>
      </w:r>
      <w:r w:rsidRPr="00DE72B4">
        <w:rPr>
          <w:rFonts w:ascii="Simplified Arabic" w:hAnsi="Simplified Arabic" w:cs="Simplified Arabic"/>
          <w:sz w:val="28"/>
          <w:szCs w:val="28"/>
          <w:rtl/>
        </w:rPr>
        <w:t>:</w:t>
      </w:r>
    </w:p>
    <w:p w:rsidR="00053F87" w:rsidRDefault="00053F87" w:rsidP="00BC39B4">
      <w:pPr>
        <w:pStyle w:val="a3"/>
        <w:numPr>
          <w:ilvl w:val="1"/>
          <w:numId w:val="20"/>
        </w:numPr>
        <w:tabs>
          <w:tab w:val="left" w:pos="990"/>
        </w:tabs>
        <w:spacing w:after="0"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ال</w:t>
      </w:r>
      <w:r w:rsidRPr="005314D9">
        <w:rPr>
          <w:rFonts w:ascii="Simplified Arabic" w:hAnsi="Simplified Arabic" w:cs="Simplified Arabic"/>
          <w:sz w:val="28"/>
          <w:szCs w:val="28"/>
          <w:rtl/>
        </w:rPr>
        <w:t>نموذج</w:t>
      </w:r>
      <w:r>
        <w:rPr>
          <w:rFonts w:ascii="Simplified Arabic" w:hAnsi="Simplified Arabic" w:cs="Simplified Arabic" w:hint="cs"/>
          <w:sz w:val="28"/>
          <w:szCs w:val="28"/>
          <w:rtl/>
        </w:rPr>
        <w:t xml:space="preserve"> الأول هو</w:t>
      </w:r>
      <w:r w:rsidRPr="005314D9">
        <w:rPr>
          <w:rFonts w:ascii="Simplified Arabic" w:hAnsi="Simplified Arabic" w:cs="Simplified Arabic"/>
          <w:sz w:val="28"/>
          <w:szCs w:val="28"/>
          <w:rtl/>
        </w:rPr>
        <w:t xml:space="preserve"> القائد الديمقراطي الذي يتيح قدراً بسيطاً من الحرية للمرؤوسين لمشاركته في صنع</w:t>
      </w:r>
      <w:r>
        <w:rPr>
          <w:rFonts w:ascii="Simplified Arabic" w:hAnsi="Simplified Arabic" w:cs="Simplified Arabic" w:hint="cs"/>
          <w:sz w:val="28"/>
          <w:szCs w:val="28"/>
          <w:rtl/>
        </w:rPr>
        <w:t xml:space="preserve"> واتخاذ</w:t>
      </w:r>
      <w:r w:rsidRPr="005314D9">
        <w:rPr>
          <w:rFonts w:ascii="Simplified Arabic" w:hAnsi="Simplified Arabic" w:cs="Simplified Arabic"/>
          <w:sz w:val="28"/>
          <w:szCs w:val="28"/>
          <w:rtl/>
        </w:rPr>
        <w:t xml:space="preserve"> القرار</w:t>
      </w:r>
      <w:r w:rsidR="00E9382D">
        <w:rPr>
          <w:rFonts w:ascii="Simplified Arabic" w:hAnsi="Simplified Arabic" w:cs="Simplified Arabic" w:hint="cs"/>
          <w:sz w:val="28"/>
          <w:szCs w:val="28"/>
          <w:rtl/>
        </w:rPr>
        <w:t>ات المتعلقة بموضوع ما،</w:t>
      </w:r>
      <w:r w:rsidRPr="005314D9">
        <w:rPr>
          <w:rFonts w:ascii="Simplified Arabic" w:hAnsi="Simplified Arabic" w:cs="Simplified Arabic"/>
          <w:sz w:val="28"/>
          <w:szCs w:val="28"/>
          <w:rtl/>
        </w:rPr>
        <w:t xml:space="preserve"> </w:t>
      </w:r>
      <w:r w:rsidR="00E9382D">
        <w:rPr>
          <w:rFonts w:ascii="Simplified Arabic" w:hAnsi="Simplified Arabic" w:cs="Simplified Arabic" w:hint="cs"/>
          <w:sz w:val="28"/>
          <w:szCs w:val="28"/>
          <w:rtl/>
        </w:rPr>
        <w:t>من خلال وضع</w:t>
      </w:r>
      <w:r w:rsidRPr="005314D9">
        <w:rPr>
          <w:rFonts w:ascii="Simplified Arabic" w:hAnsi="Simplified Arabic" w:cs="Simplified Arabic"/>
          <w:sz w:val="28"/>
          <w:szCs w:val="28"/>
          <w:rtl/>
        </w:rPr>
        <w:t xml:space="preserve"> المشكلة التي تواجهه</w:t>
      </w:r>
      <w:r w:rsidR="00E9382D">
        <w:rPr>
          <w:rFonts w:ascii="Simplified Arabic" w:hAnsi="Simplified Arabic" w:cs="Simplified Arabic" w:hint="cs"/>
          <w:sz w:val="28"/>
          <w:szCs w:val="28"/>
          <w:rtl/>
        </w:rPr>
        <w:t xml:space="preserve"> بعد دراستها وتحديدها بشكل دقيق</w:t>
      </w:r>
      <w:r w:rsidRPr="005314D9">
        <w:rPr>
          <w:rFonts w:ascii="Simplified Arabic" w:hAnsi="Simplified Arabic" w:cs="Simplified Arabic"/>
          <w:sz w:val="28"/>
          <w:szCs w:val="28"/>
          <w:rtl/>
        </w:rPr>
        <w:t xml:space="preserve"> أمام </w:t>
      </w:r>
      <w:r w:rsidR="00E9382D">
        <w:rPr>
          <w:rFonts w:ascii="Simplified Arabic" w:hAnsi="Simplified Arabic" w:cs="Simplified Arabic" w:hint="cs"/>
          <w:sz w:val="28"/>
          <w:szCs w:val="28"/>
          <w:rtl/>
        </w:rPr>
        <w:t>ال</w:t>
      </w:r>
      <w:r w:rsidRPr="005314D9">
        <w:rPr>
          <w:rFonts w:ascii="Simplified Arabic" w:hAnsi="Simplified Arabic" w:cs="Simplified Arabic"/>
          <w:sz w:val="28"/>
          <w:szCs w:val="28"/>
          <w:rtl/>
        </w:rPr>
        <w:t>مرؤوسي</w:t>
      </w:r>
      <w:r w:rsidR="00E9382D">
        <w:rPr>
          <w:rFonts w:ascii="Simplified Arabic" w:hAnsi="Simplified Arabic" w:cs="Simplified Arabic" w:hint="cs"/>
          <w:sz w:val="28"/>
          <w:szCs w:val="28"/>
          <w:rtl/>
        </w:rPr>
        <w:t>ن</w:t>
      </w:r>
      <w:r w:rsidRPr="005314D9">
        <w:rPr>
          <w:rFonts w:ascii="Simplified Arabic" w:hAnsi="Simplified Arabic" w:cs="Simplified Arabic"/>
          <w:sz w:val="28"/>
          <w:szCs w:val="28"/>
          <w:rtl/>
        </w:rPr>
        <w:t xml:space="preserve"> ويطلب منهم</w:t>
      </w:r>
      <w:r w:rsidR="00E9382D">
        <w:rPr>
          <w:rFonts w:ascii="Simplified Arabic" w:hAnsi="Simplified Arabic" w:cs="Simplified Arabic" w:hint="cs"/>
          <w:sz w:val="28"/>
          <w:szCs w:val="28"/>
          <w:rtl/>
        </w:rPr>
        <w:t xml:space="preserve"> معاونته</w:t>
      </w:r>
      <w:r w:rsidRPr="005314D9">
        <w:rPr>
          <w:rFonts w:ascii="Simplified Arabic" w:hAnsi="Simplified Arabic" w:cs="Simplified Arabic"/>
          <w:sz w:val="28"/>
          <w:szCs w:val="28"/>
          <w:rtl/>
        </w:rPr>
        <w:t xml:space="preserve"> </w:t>
      </w:r>
      <w:r w:rsidR="00E9382D">
        <w:rPr>
          <w:rFonts w:ascii="Simplified Arabic" w:hAnsi="Simplified Arabic" w:cs="Simplified Arabic" w:hint="cs"/>
          <w:sz w:val="28"/>
          <w:szCs w:val="28"/>
          <w:rtl/>
        </w:rPr>
        <w:t>و</w:t>
      </w:r>
      <w:r w:rsidRPr="005314D9">
        <w:rPr>
          <w:rFonts w:ascii="Simplified Arabic" w:hAnsi="Simplified Arabic" w:cs="Simplified Arabic"/>
          <w:sz w:val="28"/>
          <w:szCs w:val="28"/>
          <w:rtl/>
        </w:rPr>
        <w:t xml:space="preserve">مشاركته في </w:t>
      </w:r>
      <w:r w:rsidR="00E9382D">
        <w:rPr>
          <w:rFonts w:ascii="Simplified Arabic" w:hAnsi="Simplified Arabic" w:cs="Simplified Arabic" w:hint="cs"/>
          <w:sz w:val="28"/>
          <w:szCs w:val="28"/>
          <w:rtl/>
        </w:rPr>
        <w:t>الوصول إلى حل مناسب لها</w:t>
      </w:r>
      <w:r w:rsidRPr="005314D9">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5314D9">
        <w:rPr>
          <w:rFonts w:ascii="Simplified Arabic" w:hAnsi="Simplified Arabic" w:cs="Simplified Arabic"/>
          <w:sz w:val="28"/>
          <w:szCs w:val="28"/>
          <w:rtl/>
        </w:rPr>
        <w:t>ثم يقوم</w:t>
      </w:r>
      <w:r w:rsidR="00E9382D">
        <w:rPr>
          <w:rFonts w:ascii="Simplified Arabic" w:hAnsi="Simplified Arabic" w:cs="Simplified Arabic" w:hint="cs"/>
          <w:sz w:val="28"/>
          <w:szCs w:val="28"/>
          <w:rtl/>
        </w:rPr>
        <w:t xml:space="preserve"> وحده</w:t>
      </w:r>
      <w:r w:rsidRPr="005314D9">
        <w:rPr>
          <w:rFonts w:ascii="Simplified Arabic" w:hAnsi="Simplified Arabic" w:cs="Simplified Arabic"/>
          <w:sz w:val="28"/>
          <w:szCs w:val="28"/>
          <w:rtl/>
        </w:rPr>
        <w:t xml:space="preserve"> </w:t>
      </w:r>
      <w:r w:rsidR="00E9382D">
        <w:rPr>
          <w:rFonts w:ascii="Simplified Arabic" w:hAnsi="Simplified Arabic" w:cs="Simplified Arabic" w:hint="cs"/>
          <w:sz w:val="28"/>
          <w:szCs w:val="28"/>
          <w:rtl/>
        </w:rPr>
        <w:t>بتحديد واختيار</w:t>
      </w:r>
      <w:r w:rsidRPr="005314D9">
        <w:rPr>
          <w:rFonts w:ascii="Simplified Arabic" w:hAnsi="Simplified Arabic" w:cs="Simplified Arabic"/>
          <w:sz w:val="28"/>
          <w:szCs w:val="28"/>
          <w:rtl/>
        </w:rPr>
        <w:t xml:space="preserve"> الحل </w:t>
      </w:r>
      <w:r w:rsidR="00E9382D">
        <w:rPr>
          <w:rFonts w:ascii="Simplified Arabic" w:hAnsi="Simplified Arabic" w:cs="Simplified Arabic" w:hint="cs"/>
          <w:sz w:val="28"/>
          <w:szCs w:val="28"/>
          <w:rtl/>
        </w:rPr>
        <w:t>بناءً على رأيه الشخصي</w:t>
      </w:r>
      <w:r w:rsidRPr="005314D9">
        <w:rPr>
          <w:rFonts w:ascii="Simplified Arabic" w:hAnsi="Simplified Arabic" w:cs="Simplified Arabic"/>
          <w:sz w:val="28"/>
          <w:szCs w:val="28"/>
          <w:rtl/>
        </w:rPr>
        <w:t>.</w:t>
      </w:r>
    </w:p>
    <w:p w:rsidR="00053F87" w:rsidRDefault="00E9382D" w:rsidP="00BC39B4">
      <w:pPr>
        <w:pStyle w:val="a3"/>
        <w:numPr>
          <w:ilvl w:val="1"/>
          <w:numId w:val="20"/>
        </w:numPr>
        <w:tabs>
          <w:tab w:val="left" w:pos="990"/>
        </w:tabs>
        <w:spacing w:after="0"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ال</w:t>
      </w:r>
      <w:r w:rsidR="00053F87" w:rsidRPr="005314D9">
        <w:rPr>
          <w:rFonts w:ascii="Simplified Arabic" w:hAnsi="Simplified Arabic" w:cs="Simplified Arabic"/>
          <w:sz w:val="28"/>
          <w:szCs w:val="28"/>
          <w:rtl/>
        </w:rPr>
        <w:t>نموذج</w:t>
      </w:r>
      <w:r>
        <w:rPr>
          <w:rFonts w:ascii="Simplified Arabic" w:hAnsi="Simplified Arabic" w:cs="Simplified Arabic" w:hint="cs"/>
          <w:sz w:val="28"/>
          <w:szCs w:val="28"/>
          <w:rtl/>
        </w:rPr>
        <w:t xml:space="preserve"> الثاني هو</w:t>
      </w:r>
      <w:r w:rsidR="00053F87" w:rsidRPr="005314D9">
        <w:rPr>
          <w:rFonts w:ascii="Simplified Arabic" w:hAnsi="Simplified Arabic" w:cs="Simplified Arabic"/>
          <w:sz w:val="28"/>
          <w:szCs w:val="28"/>
          <w:rtl/>
        </w:rPr>
        <w:t xml:space="preserve"> القائد الديمقراطي الذي</w:t>
      </w:r>
      <w:r>
        <w:rPr>
          <w:rFonts w:ascii="Simplified Arabic" w:hAnsi="Simplified Arabic" w:cs="Simplified Arabic" w:hint="cs"/>
          <w:sz w:val="28"/>
          <w:szCs w:val="28"/>
          <w:rtl/>
        </w:rPr>
        <w:t xml:space="preserve"> يقوم بتحديد المشكلة ورسم ملامحها</w:t>
      </w:r>
      <w:r w:rsidR="00053F87" w:rsidRPr="005314D9">
        <w:rPr>
          <w:rFonts w:ascii="Simplified Arabic" w:hAnsi="Simplified Arabic" w:cs="Simplified Arabic"/>
          <w:sz w:val="28"/>
          <w:szCs w:val="28"/>
          <w:rtl/>
        </w:rPr>
        <w:t xml:space="preserve"> </w:t>
      </w:r>
      <w:r>
        <w:rPr>
          <w:rFonts w:ascii="Simplified Arabic" w:hAnsi="Simplified Arabic" w:cs="Simplified Arabic" w:hint="cs"/>
          <w:sz w:val="28"/>
          <w:szCs w:val="28"/>
          <w:rtl/>
        </w:rPr>
        <w:t>ويحدد الإطار والموقف الذي يمكن فيه اتخاذ القرار</w:t>
      </w:r>
      <w:r w:rsidR="00053F87" w:rsidRPr="005314D9">
        <w:rPr>
          <w:rFonts w:ascii="Simplified Arabic" w:hAnsi="Simplified Arabic" w:cs="Simplified Arabic"/>
          <w:sz w:val="28"/>
          <w:szCs w:val="28"/>
          <w:rtl/>
        </w:rPr>
        <w:t>،</w:t>
      </w:r>
      <w:r>
        <w:rPr>
          <w:rFonts w:ascii="Simplified Arabic" w:hAnsi="Simplified Arabic" w:cs="Simplified Arabic" w:hint="cs"/>
          <w:sz w:val="28"/>
          <w:szCs w:val="28"/>
          <w:rtl/>
        </w:rPr>
        <w:t xml:space="preserve"> ويعمل على تفويض</w:t>
      </w:r>
      <w:r w:rsidR="00053F8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المرؤوسين</w:t>
      </w:r>
      <w:r w:rsidR="00053F8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w:t>
      </w:r>
      <w:r w:rsidR="00053F87" w:rsidRPr="005314D9">
        <w:rPr>
          <w:rFonts w:ascii="Simplified Arabic" w:hAnsi="Simplified Arabic" w:cs="Simplified Arabic"/>
          <w:sz w:val="28"/>
          <w:szCs w:val="28"/>
          <w:rtl/>
        </w:rPr>
        <w:t xml:space="preserve">تخاذ القرار </w:t>
      </w:r>
      <w:r>
        <w:rPr>
          <w:rFonts w:ascii="Simplified Arabic" w:hAnsi="Simplified Arabic" w:cs="Simplified Arabic" w:hint="cs"/>
          <w:sz w:val="28"/>
          <w:szCs w:val="28"/>
          <w:rtl/>
        </w:rPr>
        <w:t xml:space="preserve">في حدود </w:t>
      </w:r>
      <w:r w:rsidR="001345D5">
        <w:rPr>
          <w:rFonts w:ascii="Simplified Arabic" w:hAnsi="Simplified Arabic" w:cs="Simplified Arabic" w:hint="cs"/>
          <w:sz w:val="28"/>
          <w:szCs w:val="28"/>
          <w:rtl/>
        </w:rPr>
        <w:t>ذلك الإطار والموقف المحدد مسبقاً من القائد</w:t>
      </w:r>
      <w:r w:rsidR="00053F87" w:rsidRPr="005314D9">
        <w:rPr>
          <w:rFonts w:ascii="Simplified Arabic" w:hAnsi="Simplified Arabic" w:cs="Simplified Arabic"/>
          <w:sz w:val="28"/>
          <w:szCs w:val="28"/>
          <w:rtl/>
        </w:rPr>
        <w:t>.</w:t>
      </w:r>
    </w:p>
    <w:p w:rsidR="00053F87" w:rsidRPr="001345D5" w:rsidRDefault="001345D5" w:rsidP="00BC39B4">
      <w:pPr>
        <w:pStyle w:val="a3"/>
        <w:numPr>
          <w:ilvl w:val="1"/>
          <w:numId w:val="20"/>
        </w:numPr>
        <w:tabs>
          <w:tab w:val="left" w:pos="990"/>
        </w:tabs>
        <w:spacing w:line="360" w:lineRule="auto"/>
        <w:jc w:val="highKashida"/>
        <w:rPr>
          <w:rFonts w:ascii="Simplified Arabic" w:hAnsi="Simplified Arabic" w:cs="Simplified Arabic"/>
          <w:sz w:val="28"/>
          <w:szCs w:val="28"/>
        </w:rPr>
      </w:pPr>
      <w:r w:rsidRPr="001345D5">
        <w:rPr>
          <w:rFonts w:ascii="Simplified Arabic" w:hAnsi="Simplified Arabic" w:cs="Simplified Arabic" w:hint="cs"/>
          <w:sz w:val="28"/>
          <w:szCs w:val="28"/>
          <w:rtl/>
        </w:rPr>
        <w:t>ال</w:t>
      </w:r>
      <w:r w:rsidR="00053F87" w:rsidRPr="001345D5">
        <w:rPr>
          <w:rFonts w:ascii="Simplified Arabic" w:hAnsi="Simplified Arabic" w:cs="Simplified Arabic"/>
          <w:sz w:val="28"/>
          <w:szCs w:val="28"/>
          <w:rtl/>
        </w:rPr>
        <w:t>نموذج</w:t>
      </w:r>
      <w:r w:rsidRPr="001345D5">
        <w:rPr>
          <w:rFonts w:ascii="Simplified Arabic" w:hAnsi="Simplified Arabic" w:cs="Simplified Arabic" w:hint="cs"/>
          <w:sz w:val="28"/>
          <w:szCs w:val="28"/>
          <w:rtl/>
        </w:rPr>
        <w:t xml:space="preserve"> الثالث هو</w:t>
      </w:r>
      <w:r w:rsidR="00053F87" w:rsidRPr="001345D5">
        <w:rPr>
          <w:rFonts w:ascii="Simplified Arabic" w:hAnsi="Simplified Arabic" w:cs="Simplified Arabic"/>
          <w:sz w:val="28"/>
          <w:szCs w:val="28"/>
          <w:rtl/>
        </w:rPr>
        <w:t xml:space="preserve"> القائد الديمقراطي الذي</w:t>
      </w:r>
      <w:r w:rsidRPr="001345D5">
        <w:rPr>
          <w:rFonts w:ascii="Simplified Arabic" w:hAnsi="Simplified Arabic" w:cs="Simplified Arabic" w:hint="cs"/>
          <w:sz w:val="28"/>
          <w:szCs w:val="28"/>
          <w:rtl/>
        </w:rPr>
        <w:t xml:space="preserve"> ينفرد</w:t>
      </w:r>
      <w:r w:rsidR="00053F87" w:rsidRPr="001345D5">
        <w:rPr>
          <w:rFonts w:ascii="Simplified Arabic" w:hAnsi="Simplified Arabic" w:cs="Simplified Arabic"/>
          <w:sz w:val="28"/>
          <w:szCs w:val="28"/>
          <w:rtl/>
        </w:rPr>
        <w:t xml:space="preserve"> </w:t>
      </w:r>
      <w:r w:rsidRPr="001345D5">
        <w:rPr>
          <w:rFonts w:ascii="Simplified Arabic" w:hAnsi="Simplified Arabic" w:cs="Simplified Arabic" w:hint="cs"/>
          <w:sz w:val="28"/>
          <w:szCs w:val="28"/>
          <w:rtl/>
        </w:rPr>
        <w:t>باتخاذ</w:t>
      </w:r>
      <w:r w:rsidR="00053F87" w:rsidRPr="001345D5">
        <w:rPr>
          <w:rFonts w:ascii="Simplified Arabic" w:hAnsi="Simplified Arabic" w:cs="Simplified Arabic"/>
          <w:sz w:val="28"/>
          <w:szCs w:val="28"/>
          <w:rtl/>
        </w:rPr>
        <w:t xml:space="preserve"> القرار </w:t>
      </w:r>
      <w:r w:rsidRPr="001345D5">
        <w:rPr>
          <w:rFonts w:ascii="Simplified Arabic" w:hAnsi="Simplified Arabic" w:cs="Simplified Arabic" w:hint="cs"/>
          <w:sz w:val="28"/>
          <w:szCs w:val="28"/>
          <w:rtl/>
        </w:rPr>
        <w:t xml:space="preserve">وحده دون العودة إلى مرؤوسيه، </w:t>
      </w:r>
      <w:r w:rsidR="00053F87" w:rsidRPr="001345D5">
        <w:rPr>
          <w:rFonts w:ascii="Simplified Arabic" w:hAnsi="Simplified Arabic" w:cs="Simplified Arabic"/>
          <w:sz w:val="28"/>
          <w:szCs w:val="28"/>
          <w:rtl/>
        </w:rPr>
        <w:t xml:space="preserve"> ولكنه </w:t>
      </w:r>
      <w:r w:rsidRPr="001345D5">
        <w:rPr>
          <w:rFonts w:ascii="Simplified Arabic" w:hAnsi="Simplified Arabic" w:cs="Simplified Arabic" w:hint="cs"/>
          <w:sz w:val="28"/>
          <w:szCs w:val="28"/>
          <w:rtl/>
        </w:rPr>
        <w:t>يسعى</w:t>
      </w:r>
      <w:r w:rsidR="00053F87" w:rsidRPr="001345D5">
        <w:rPr>
          <w:rFonts w:ascii="Simplified Arabic" w:hAnsi="Simplified Arabic" w:cs="Simplified Arabic"/>
          <w:sz w:val="28"/>
          <w:szCs w:val="28"/>
          <w:rtl/>
        </w:rPr>
        <w:t xml:space="preserve"> </w:t>
      </w:r>
      <w:r w:rsidRPr="001345D5">
        <w:rPr>
          <w:rFonts w:ascii="Simplified Arabic" w:hAnsi="Simplified Arabic" w:cs="Simplified Arabic" w:hint="cs"/>
          <w:sz w:val="28"/>
          <w:szCs w:val="28"/>
          <w:rtl/>
        </w:rPr>
        <w:t>إلى إقامة حوار وتفاعل مع المرؤوسين حول هذا القرار</w:t>
      </w:r>
      <w:r w:rsidR="00053F87" w:rsidRPr="001345D5">
        <w:rPr>
          <w:rFonts w:ascii="Simplified Arabic" w:hAnsi="Simplified Arabic" w:cs="Simplified Arabic"/>
          <w:sz w:val="28"/>
          <w:szCs w:val="28"/>
          <w:rtl/>
        </w:rPr>
        <w:t>،</w:t>
      </w:r>
      <w:r w:rsidR="00053F87" w:rsidRPr="001345D5">
        <w:rPr>
          <w:rFonts w:ascii="Simplified Arabic" w:hAnsi="Simplified Arabic" w:cs="Simplified Arabic" w:hint="cs"/>
          <w:sz w:val="28"/>
          <w:szCs w:val="28"/>
          <w:rtl/>
        </w:rPr>
        <w:t xml:space="preserve"> </w:t>
      </w:r>
      <w:r w:rsidR="00053F87" w:rsidRPr="001345D5">
        <w:rPr>
          <w:rFonts w:ascii="Simplified Arabic" w:hAnsi="Simplified Arabic" w:cs="Simplified Arabic"/>
          <w:sz w:val="28"/>
          <w:szCs w:val="28"/>
          <w:rtl/>
        </w:rPr>
        <w:t>وإذا</w:t>
      </w:r>
      <w:r w:rsidRPr="001345D5">
        <w:rPr>
          <w:rFonts w:ascii="Simplified Arabic" w:hAnsi="Simplified Arabic" w:cs="Simplified Arabic" w:hint="cs"/>
          <w:sz w:val="28"/>
          <w:szCs w:val="28"/>
          <w:rtl/>
        </w:rPr>
        <w:t xml:space="preserve"> لحظ عدم رضا من المرؤوسين يعمل على إعادة النظر فيه.</w:t>
      </w:r>
      <w:r w:rsidR="00053F87" w:rsidRPr="001345D5">
        <w:rPr>
          <w:rFonts w:ascii="Simplified Arabic" w:hAnsi="Simplified Arabic" w:cs="Simplified Arabic"/>
          <w:sz w:val="28"/>
          <w:szCs w:val="28"/>
          <w:rtl/>
        </w:rPr>
        <w:t xml:space="preserve"> </w:t>
      </w:r>
    </w:p>
    <w:p w:rsidR="00053F87" w:rsidRDefault="001345D5" w:rsidP="000010B0">
      <w:pPr>
        <w:pStyle w:val="a3"/>
        <w:numPr>
          <w:ilvl w:val="1"/>
          <w:numId w:val="20"/>
        </w:numPr>
        <w:tabs>
          <w:tab w:val="left" w:pos="990"/>
        </w:tabs>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lastRenderedPageBreak/>
        <w:t>ال</w:t>
      </w:r>
      <w:r w:rsidR="00053F87" w:rsidRPr="001345D5">
        <w:rPr>
          <w:rFonts w:ascii="Simplified Arabic" w:hAnsi="Simplified Arabic" w:cs="Simplified Arabic"/>
          <w:sz w:val="28"/>
          <w:szCs w:val="28"/>
          <w:rtl/>
        </w:rPr>
        <w:t>نموذج</w:t>
      </w:r>
      <w:r>
        <w:rPr>
          <w:rFonts w:ascii="Simplified Arabic" w:hAnsi="Simplified Arabic" w:cs="Simplified Arabic" w:hint="cs"/>
          <w:sz w:val="28"/>
          <w:szCs w:val="28"/>
          <w:rtl/>
        </w:rPr>
        <w:t xml:space="preserve"> الرابع هو</w:t>
      </w:r>
      <w:r w:rsidR="00053F87" w:rsidRPr="001345D5">
        <w:rPr>
          <w:rFonts w:ascii="Simplified Arabic" w:hAnsi="Simplified Arabic" w:cs="Simplified Arabic"/>
          <w:sz w:val="28"/>
          <w:szCs w:val="28"/>
          <w:rtl/>
        </w:rPr>
        <w:t xml:space="preserve"> القائد الديمقراطي الذي </w:t>
      </w:r>
      <w:r>
        <w:rPr>
          <w:rFonts w:ascii="Simplified Arabic" w:hAnsi="Simplified Arabic" w:cs="Simplified Arabic" w:hint="cs"/>
          <w:sz w:val="28"/>
          <w:szCs w:val="28"/>
          <w:rtl/>
        </w:rPr>
        <w:t>يترك</w:t>
      </w:r>
      <w:r w:rsidR="00053F87" w:rsidRPr="001345D5">
        <w:rPr>
          <w:rFonts w:ascii="Simplified Arabic" w:hAnsi="Simplified Arabic" w:cs="Simplified Arabic"/>
          <w:sz w:val="28"/>
          <w:szCs w:val="28"/>
          <w:rtl/>
        </w:rPr>
        <w:t xml:space="preserve"> لمرؤوسيه </w:t>
      </w:r>
      <w:r>
        <w:rPr>
          <w:rFonts w:ascii="Simplified Arabic" w:hAnsi="Simplified Arabic" w:cs="Simplified Arabic" w:hint="cs"/>
          <w:sz w:val="28"/>
          <w:szCs w:val="28"/>
          <w:rtl/>
        </w:rPr>
        <w:t>قدر</w:t>
      </w:r>
      <w:r w:rsidR="000010B0">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 كبير</w:t>
      </w:r>
      <w:r w:rsidR="000010B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من المشاركة في</w:t>
      </w:r>
      <w:r w:rsidR="00053F87" w:rsidRPr="001345D5">
        <w:rPr>
          <w:rFonts w:ascii="Simplified Arabic" w:hAnsi="Simplified Arabic" w:cs="Simplified Arabic"/>
          <w:sz w:val="28"/>
          <w:szCs w:val="28"/>
          <w:rtl/>
        </w:rPr>
        <w:t xml:space="preserve"> اتخاذ القرار</w:t>
      </w:r>
      <w:r>
        <w:rPr>
          <w:rFonts w:ascii="Simplified Arabic" w:hAnsi="Simplified Arabic" w:cs="Simplified Arabic" w:hint="cs"/>
          <w:sz w:val="28"/>
          <w:szCs w:val="28"/>
          <w:rtl/>
        </w:rPr>
        <w:t>ات</w:t>
      </w:r>
      <w:r w:rsidR="00053F87" w:rsidRPr="001345D5">
        <w:rPr>
          <w:rFonts w:ascii="Simplified Arabic" w:hAnsi="Simplified Arabic" w:cs="Simplified Arabic"/>
          <w:sz w:val="28"/>
          <w:szCs w:val="28"/>
          <w:rtl/>
        </w:rPr>
        <w:t xml:space="preserve"> وفي</w:t>
      </w:r>
      <w:r>
        <w:rPr>
          <w:rFonts w:ascii="Simplified Arabic" w:hAnsi="Simplified Arabic" w:cs="Simplified Arabic" w:hint="cs"/>
          <w:sz w:val="28"/>
          <w:szCs w:val="28"/>
          <w:rtl/>
        </w:rPr>
        <w:t xml:space="preserve"> </w:t>
      </w:r>
      <w:r w:rsidR="000010B0">
        <w:rPr>
          <w:rFonts w:ascii="Simplified Arabic" w:hAnsi="Simplified Arabic" w:cs="Simplified Arabic" w:hint="cs"/>
          <w:sz w:val="28"/>
          <w:szCs w:val="28"/>
          <w:rtl/>
        </w:rPr>
        <w:t>آ</w:t>
      </w:r>
      <w:r>
        <w:rPr>
          <w:rFonts w:ascii="Simplified Arabic" w:hAnsi="Simplified Arabic" w:cs="Simplified Arabic" w:hint="cs"/>
          <w:sz w:val="28"/>
          <w:szCs w:val="28"/>
          <w:rtl/>
        </w:rPr>
        <w:t>لية وتفاصيل</w:t>
      </w:r>
      <w:r w:rsidR="00053F87" w:rsidRPr="001345D5">
        <w:rPr>
          <w:rFonts w:ascii="Simplified Arabic" w:hAnsi="Simplified Arabic" w:cs="Simplified Arabic"/>
          <w:sz w:val="28"/>
          <w:szCs w:val="28"/>
          <w:rtl/>
        </w:rPr>
        <w:t xml:space="preserve"> </w:t>
      </w:r>
      <w:r>
        <w:rPr>
          <w:rFonts w:ascii="Simplified Arabic" w:hAnsi="Simplified Arabic" w:cs="Simplified Arabic" w:hint="cs"/>
          <w:sz w:val="28"/>
          <w:szCs w:val="28"/>
          <w:rtl/>
        </w:rPr>
        <w:t>و</w:t>
      </w:r>
      <w:r w:rsidR="00053F87" w:rsidRPr="001345D5">
        <w:rPr>
          <w:rFonts w:ascii="Simplified Arabic" w:hAnsi="Simplified Arabic" w:cs="Simplified Arabic"/>
          <w:sz w:val="28"/>
          <w:szCs w:val="28"/>
          <w:rtl/>
        </w:rPr>
        <w:t>طر</w:t>
      </w:r>
      <w:r w:rsidR="00053F87" w:rsidRPr="001345D5">
        <w:rPr>
          <w:rFonts w:ascii="Simplified Arabic" w:hAnsi="Simplified Arabic" w:cs="Simplified Arabic" w:hint="cs"/>
          <w:sz w:val="28"/>
          <w:szCs w:val="28"/>
          <w:rtl/>
        </w:rPr>
        <w:t>ائ</w:t>
      </w:r>
      <w:r w:rsidR="00053F87" w:rsidRPr="001345D5">
        <w:rPr>
          <w:rFonts w:ascii="Simplified Arabic" w:hAnsi="Simplified Arabic" w:cs="Simplified Arabic"/>
          <w:sz w:val="28"/>
          <w:szCs w:val="28"/>
          <w:rtl/>
        </w:rPr>
        <w:t>ق تنفيذه</w:t>
      </w:r>
      <w:r>
        <w:rPr>
          <w:rFonts w:ascii="Simplified Arabic" w:hAnsi="Simplified Arabic" w:cs="Simplified Arabic" w:hint="cs"/>
          <w:sz w:val="28"/>
          <w:szCs w:val="28"/>
          <w:rtl/>
        </w:rPr>
        <w:t>ا ومتابعتها</w:t>
      </w:r>
      <w:r w:rsidR="00053F87" w:rsidRPr="001345D5">
        <w:rPr>
          <w:rFonts w:ascii="Simplified Arabic" w:hAnsi="Simplified Arabic" w:cs="Simplified Arabic"/>
          <w:sz w:val="28"/>
          <w:szCs w:val="28"/>
          <w:rtl/>
        </w:rPr>
        <w:t>.</w:t>
      </w:r>
    </w:p>
    <w:p w:rsidR="001345D5" w:rsidRPr="00095A98" w:rsidRDefault="001345D5" w:rsidP="00BC39B4">
      <w:pPr>
        <w:pStyle w:val="a3"/>
        <w:numPr>
          <w:ilvl w:val="1"/>
          <w:numId w:val="20"/>
        </w:numPr>
        <w:tabs>
          <w:tab w:val="left" w:pos="990"/>
        </w:tabs>
        <w:spacing w:after="0"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ال</w:t>
      </w:r>
      <w:r w:rsidR="00053F87" w:rsidRPr="00DE72B4">
        <w:rPr>
          <w:rFonts w:ascii="Simplified Arabic" w:hAnsi="Simplified Arabic" w:cs="Simplified Arabic"/>
          <w:sz w:val="28"/>
          <w:szCs w:val="28"/>
          <w:rtl/>
        </w:rPr>
        <w:t>نموذج</w:t>
      </w:r>
      <w:r>
        <w:rPr>
          <w:rFonts w:ascii="Simplified Arabic" w:hAnsi="Simplified Arabic" w:cs="Simplified Arabic" w:hint="cs"/>
          <w:sz w:val="28"/>
          <w:szCs w:val="28"/>
          <w:rtl/>
        </w:rPr>
        <w:t xml:space="preserve"> الخامس هو</w:t>
      </w:r>
      <w:r w:rsidR="00053F87" w:rsidRPr="00DE72B4">
        <w:rPr>
          <w:rFonts w:ascii="Simplified Arabic" w:hAnsi="Simplified Arabic" w:cs="Simplified Arabic"/>
          <w:sz w:val="28"/>
          <w:szCs w:val="28"/>
          <w:rtl/>
        </w:rPr>
        <w:t xml:space="preserve"> القائد الديمقراطي الذي </w:t>
      </w:r>
      <w:r>
        <w:rPr>
          <w:rFonts w:ascii="Simplified Arabic" w:hAnsi="Simplified Arabic" w:cs="Simplified Arabic" w:hint="cs"/>
          <w:sz w:val="28"/>
          <w:szCs w:val="28"/>
          <w:rtl/>
        </w:rPr>
        <w:t>يمنح</w:t>
      </w:r>
      <w:r w:rsidR="00053F87" w:rsidRPr="00DE72B4">
        <w:rPr>
          <w:rFonts w:ascii="Simplified Arabic" w:hAnsi="Simplified Arabic" w:cs="Simplified Arabic"/>
          <w:sz w:val="28"/>
          <w:szCs w:val="28"/>
          <w:rtl/>
        </w:rPr>
        <w:t xml:space="preserve"> لمرؤوسيه </w:t>
      </w:r>
      <w:r>
        <w:rPr>
          <w:rFonts w:ascii="Simplified Arabic" w:hAnsi="Simplified Arabic" w:cs="Simplified Arabic" w:hint="cs"/>
          <w:sz w:val="28"/>
          <w:szCs w:val="28"/>
          <w:rtl/>
        </w:rPr>
        <w:t>فرصة</w:t>
      </w:r>
      <w:r w:rsidR="00053F87" w:rsidRPr="00DE72B4">
        <w:rPr>
          <w:rFonts w:ascii="Simplified Arabic" w:hAnsi="Simplified Arabic" w:cs="Simplified Arabic"/>
          <w:sz w:val="28"/>
          <w:szCs w:val="28"/>
          <w:rtl/>
        </w:rPr>
        <w:t xml:space="preserve"> اتخاذ القرار الذي </w:t>
      </w:r>
      <w:r w:rsidR="00A96BE5">
        <w:rPr>
          <w:rFonts w:ascii="Simplified Arabic" w:hAnsi="Simplified Arabic" w:cs="Simplified Arabic" w:hint="cs"/>
          <w:sz w:val="28"/>
          <w:szCs w:val="28"/>
          <w:rtl/>
        </w:rPr>
        <w:t>يتفقون</w:t>
      </w:r>
      <w:r w:rsidR="00053F87" w:rsidRPr="00DE72B4">
        <w:rPr>
          <w:rFonts w:ascii="Simplified Arabic" w:hAnsi="Simplified Arabic" w:cs="Simplified Arabic"/>
          <w:sz w:val="28"/>
          <w:szCs w:val="28"/>
          <w:rtl/>
        </w:rPr>
        <w:t xml:space="preserve"> عليه</w:t>
      </w:r>
      <w:r w:rsidR="000A23B3">
        <w:rPr>
          <w:rFonts w:ascii="Simplified Arabic" w:hAnsi="Simplified Arabic" w:cs="Simplified Arabic" w:hint="cs"/>
          <w:sz w:val="28"/>
          <w:szCs w:val="28"/>
          <w:rtl/>
        </w:rPr>
        <w:t xml:space="preserve"> ويرون أنه في صالح </w:t>
      </w:r>
      <w:r w:rsidR="00287343">
        <w:rPr>
          <w:rFonts w:ascii="Simplified Arabic" w:hAnsi="Simplified Arabic" w:cs="Simplified Arabic" w:hint="cs"/>
          <w:sz w:val="28"/>
          <w:szCs w:val="28"/>
          <w:rtl/>
        </w:rPr>
        <w:t>المنظمة</w:t>
      </w:r>
      <w:r w:rsidR="00053F87" w:rsidRPr="00DE72B4">
        <w:rPr>
          <w:rFonts w:ascii="Simplified Arabic" w:hAnsi="Simplified Arabic" w:cs="Simplified Arabic"/>
          <w:sz w:val="28"/>
          <w:szCs w:val="28"/>
          <w:rtl/>
        </w:rPr>
        <w:t>،</w:t>
      </w:r>
      <w:r w:rsidR="00053F87">
        <w:rPr>
          <w:rFonts w:ascii="Simplified Arabic" w:hAnsi="Simplified Arabic" w:cs="Simplified Arabic" w:hint="cs"/>
          <w:sz w:val="28"/>
          <w:szCs w:val="28"/>
          <w:rtl/>
        </w:rPr>
        <w:t xml:space="preserve"> </w:t>
      </w:r>
      <w:r w:rsidR="00287343">
        <w:rPr>
          <w:rFonts w:ascii="Simplified Arabic" w:hAnsi="Simplified Arabic" w:cs="Simplified Arabic" w:hint="cs"/>
          <w:sz w:val="28"/>
          <w:szCs w:val="28"/>
          <w:rtl/>
        </w:rPr>
        <w:t>ويوافق على</w:t>
      </w:r>
      <w:r w:rsidR="00053F87" w:rsidRPr="00DE72B4">
        <w:rPr>
          <w:rFonts w:ascii="Simplified Arabic" w:hAnsi="Simplified Arabic" w:cs="Simplified Arabic"/>
          <w:sz w:val="28"/>
          <w:szCs w:val="28"/>
          <w:rtl/>
        </w:rPr>
        <w:t xml:space="preserve"> أي قرار يكون </w:t>
      </w:r>
      <w:r w:rsidR="00287343">
        <w:rPr>
          <w:rFonts w:ascii="Simplified Arabic" w:hAnsi="Simplified Arabic" w:cs="Simplified Arabic" w:hint="cs"/>
          <w:sz w:val="28"/>
          <w:szCs w:val="28"/>
          <w:rtl/>
        </w:rPr>
        <w:t xml:space="preserve">محل اتفاق بين </w:t>
      </w:r>
      <w:r w:rsidR="00053F87" w:rsidRPr="00DE72B4">
        <w:rPr>
          <w:rFonts w:ascii="Simplified Arabic" w:hAnsi="Simplified Arabic" w:cs="Simplified Arabic"/>
          <w:sz w:val="28"/>
          <w:szCs w:val="28"/>
          <w:rtl/>
        </w:rPr>
        <w:t>المرؤوسين</w:t>
      </w:r>
      <w:r w:rsidR="00287343">
        <w:rPr>
          <w:rFonts w:ascii="Simplified Arabic" w:hAnsi="Simplified Arabic" w:cs="Simplified Arabic" w:hint="cs"/>
          <w:sz w:val="28"/>
          <w:szCs w:val="28"/>
          <w:rtl/>
        </w:rPr>
        <w:t xml:space="preserve"> في المنظمة</w:t>
      </w:r>
      <w:r w:rsidR="00053F87" w:rsidRPr="00DE72B4">
        <w:rPr>
          <w:rFonts w:ascii="Simplified Arabic" w:hAnsi="Simplified Arabic" w:cs="Simplified Arabic"/>
          <w:sz w:val="28"/>
          <w:szCs w:val="28"/>
          <w:rtl/>
        </w:rPr>
        <w:t>.</w:t>
      </w:r>
    </w:p>
    <w:p w:rsidR="00053F87" w:rsidRPr="00147E54" w:rsidRDefault="00A96BE5" w:rsidP="00A96BE5">
      <w:pPr>
        <w:tabs>
          <w:tab w:val="left" w:pos="5931"/>
        </w:tabs>
        <w:spacing w:after="0" w:line="360" w:lineRule="auto"/>
        <w:jc w:val="lowKashida"/>
        <w:rPr>
          <w:rFonts w:ascii="Simplified Arabic" w:hAnsi="Simplified Arabic" w:cs="Simplified Arabic"/>
          <w:sz w:val="32"/>
          <w:szCs w:val="32"/>
          <w:rtl/>
        </w:rPr>
      </w:pPr>
      <w:r>
        <w:rPr>
          <w:rFonts w:eastAsia="Calibri" w:hint="cs"/>
          <w:b/>
          <w:bCs/>
          <w:sz w:val="32"/>
          <w:szCs w:val="32"/>
          <w:rtl/>
        </w:rPr>
        <w:t>2</w:t>
      </w:r>
      <w:r w:rsidRPr="00053F87">
        <w:rPr>
          <w:rFonts w:eastAsia="Calibri" w:hint="cs"/>
          <w:b/>
          <w:bCs/>
          <w:sz w:val="32"/>
          <w:szCs w:val="32"/>
          <w:rtl/>
        </w:rPr>
        <w:t>.1.7.2</w:t>
      </w:r>
      <w:r w:rsidRPr="00053F87">
        <w:rPr>
          <w:rFonts w:eastAsia="Arial"/>
          <w:b/>
          <w:bCs/>
          <w:sz w:val="32"/>
          <w:szCs w:val="32"/>
          <w:rtl/>
        </w:rPr>
        <w:t xml:space="preserve"> </w:t>
      </w:r>
      <w:r w:rsidR="00053F87" w:rsidRPr="00147E54">
        <w:rPr>
          <w:rFonts w:ascii="Simplified Arabic" w:hAnsi="Simplified Arabic" w:cs="Simplified Arabic"/>
          <w:b/>
          <w:bCs/>
          <w:sz w:val="32"/>
          <w:szCs w:val="32"/>
          <w:rtl/>
        </w:rPr>
        <w:t xml:space="preserve">مزايا </w:t>
      </w:r>
      <w:r>
        <w:rPr>
          <w:rFonts w:ascii="Simplified Arabic" w:hAnsi="Simplified Arabic" w:cs="Simplified Arabic" w:hint="cs"/>
          <w:b/>
          <w:bCs/>
          <w:sz w:val="32"/>
          <w:szCs w:val="32"/>
          <w:rtl/>
        </w:rPr>
        <w:t>النمط</w:t>
      </w:r>
      <w:r w:rsidR="00053F87" w:rsidRPr="00147E54">
        <w:rPr>
          <w:rFonts w:ascii="Simplified Arabic" w:hAnsi="Simplified Arabic" w:cs="Simplified Arabic"/>
          <w:b/>
          <w:bCs/>
          <w:sz w:val="32"/>
          <w:szCs w:val="32"/>
          <w:rtl/>
        </w:rPr>
        <w:t xml:space="preserve"> الديمقراطي</w:t>
      </w:r>
    </w:p>
    <w:p w:rsidR="00053F87" w:rsidRDefault="00053F87" w:rsidP="00D622EC">
      <w:pPr>
        <w:tabs>
          <w:tab w:val="left" w:pos="423"/>
        </w:tabs>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ab/>
      </w:r>
      <w:r w:rsidR="00A96BE5">
        <w:rPr>
          <w:rFonts w:ascii="Simplified Arabic" w:hAnsi="Simplified Arabic" w:cs="Simplified Arabic" w:hint="cs"/>
          <w:sz w:val="28"/>
          <w:szCs w:val="28"/>
          <w:rtl/>
        </w:rPr>
        <w:t xml:space="preserve">   أكد المهتم</w:t>
      </w:r>
      <w:r w:rsidR="000010B0">
        <w:rPr>
          <w:rFonts w:ascii="Simplified Arabic" w:hAnsi="Simplified Arabic" w:cs="Simplified Arabic" w:hint="cs"/>
          <w:sz w:val="28"/>
          <w:szCs w:val="28"/>
          <w:rtl/>
        </w:rPr>
        <w:t>و</w:t>
      </w:r>
      <w:r w:rsidR="00A96BE5">
        <w:rPr>
          <w:rFonts w:ascii="Simplified Arabic" w:hAnsi="Simplified Arabic" w:cs="Simplified Arabic" w:hint="cs"/>
          <w:sz w:val="28"/>
          <w:szCs w:val="28"/>
          <w:rtl/>
        </w:rPr>
        <w:t xml:space="preserve">ن بعلم الإدارة وجود عديد المزايا الإيجابية التي يمكن تحقيقها للمنظمة في حال تبني القادة النمط الديمقراطي، نذكر منها على سبيل المثال النقاط الآتية </w:t>
      </w:r>
      <w:r w:rsidR="001707E3">
        <w:rPr>
          <w:rFonts w:ascii="Simplified Arabic" w:hAnsi="Simplified Arabic" w:cs="Simplified Arabic" w:hint="cs"/>
          <w:sz w:val="28"/>
          <w:szCs w:val="28"/>
          <w:rtl/>
        </w:rPr>
        <w:t>(خيري، 2012؛ القريوتي، 2012)</w:t>
      </w:r>
      <w:r>
        <w:rPr>
          <w:rFonts w:ascii="Simplified Arabic" w:hAnsi="Simplified Arabic" w:cs="Simplified Arabic" w:hint="cs"/>
          <w:sz w:val="28"/>
          <w:szCs w:val="28"/>
          <w:rtl/>
        </w:rPr>
        <w:t>:</w:t>
      </w:r>
    </w:p>
    <w:p w:rsidR="00053F87" w:rsidRDefault="00053F87" w:rsidP="00BC39B4">
      <w:pPr>
        <w:pStyle w:val="a3"/>
        <w:numPr>
          <w:ilvl w:val="0"/>
          <w:numId w:val="21"/>
        </w:numPr>
        <w:tabs>
          <w:tab w:val="left" w:pos="706"/>
        </w:tabs>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 في </w:t>
      </w:r>
      <w:r w:rsidR="00A96BE5">
        <w:rPr>
          <w:rFonts w:ascii="Simplified Arabic" w:hAnsi="Simplified Arabic" w:cs="Simplified Arabic" w:hint="cs"/>
          <w:sz w:val="28"/>
          <w:szCs w:val="28"/>
          <w:rtl/>
        </w:rPr>
        <w:t>حال تبني النمط الديمقراطي من قِبل قادة المنظمة تعطى الفرصة ل</w:t>
      </w:r>
      <w:r>
        <w:rPr>
          <w:rFonts w:ascii="Simplified Arabic" w:hAnsi="Simplified Arabic" w:cs="Simplified Arabic" w:hint="cs"/>
          <w:sz w:val="28"/>
          <w:szCs w:val="28"/>
          <w:rtl/>
        </w:rPr>
        <w:t>لمرؤوسين</w:t>
      </w:r>
      <w:r w:rsidR="00A96BE5">
        <w:rPr>
          <w:rFonts w:ascii="Simplified Arabic" w:hAnsi="Simplified Arabic" w:cs="Simplified Arabic" w:hint="cs"/>
          <w:sz w:val="28"/>
          <w:szCs w:val="28"/>
          <w:rtl/>
        </w:rPr>
        <w:t xml:space="preserve"> للمشاركة</w:t>
      </w:r>
      <w:r>
        <w:rPr>
          <w:rFonts w:ascii="Simplified Arabic" w:hAnsi="Simplified Arabic" w:cs="Simplified Arabic" w:hint="cs"/>
          <w:sz w:val="28"/>
          <w:szCs w:val="28"/>
          <w:rtl/>
        </w:rPr>
        <w:t xml:space="preserve"> في </w:t>
      </w:r>
      <w:r w:rsidR="00287343">
        <w:rPr>
          <w:rFonts w:ascii="Simplified Arabic" w:hAnsi="Simplified Arabic" w:cs="Simplified Arabic" w:hint="cs"/>
          <w:sz w:val="28"/>
          <w:szCs w:val="28"/>
          <w:rtl/>
        </w:rPr>
        <w:t>اتخاذ</w:t>
      </w:r>
      <w:r w:rsidR="00A96BE5">
        <w:rPr>
          <w:rFonts w:ascii="Simplified Arabic" w:hAnsi="Simplified Arabic" w:cs="Simplified Arabic" w:hint="cs"/>
          <w:sz w:val="28"/>
          <w:szCs w:val="28"/>
          <w:rtl/>
        </w:rPr>
        <w:t xml:space="preserve"> وصنع</w:t>
      </w:r>
      <w:r>
        <w:rPr>
          <w:rFonts w:ascii="Simplified Arabic" w:hAnsi="Simplified Arabic" w:cs="Simplified Arabic" w:hint="cs"/>
          <w:sz w:val="28"/>
          <w:szCs w:val="28"/>
          <w:rtl/>
        </w:rPr>
        <w:t xml:space="preserve"> القرارات</w:t>
      </w:r>
      <w:r w:rsidR="00A96BE5">
        <w:rPr>
          <w:rFonts w:ascii="Simplified Arabic" w:hAnsi="Simplified Arabic" w:cs="Simplified Arabic" w:hint="cs"/>
          <w:sz w:val="28"/>
          <w:szCs w:val="28"/>
          <w:rtl/>
        </w:rPr>
        <w:t xml:space="preserve"> والاهتمام بآرائهم وأفكارهم </w:t>
      </w:r>
      <w:r>
        <w:rPr>
          <w:rFonts w:ascii="Simplified Arabic" w:hAnsi="Simplified Arabic" w:cs="Simplified Arabic" w:hint="cs"/>
          <w:sz w:val="28"/>
          <w:szCs w:val="28"/>
          <w:rtl/>
        </w:rPr>
        <w:t>واقتراحاتهم</w:t>
      </w:r>
      <w:r w:rsidR="0020341F">
        <w:rPr>
          <w:rFonts w:ascii="Simplified Arabic" w:hAnsi="Simplified Arabic" w:cs="Simplified Arabic" w:hint="cs"/>
          <w:sz w:val="28"/>
          <w:szCs w:val="28"/>
          <w:rtl/>
        </w:rPr>
        <w:t xml:space="preserve"> بشكل مستمر، وهو ما يخلق نوع</w:t>
      </w:r>
      <w:r w:rsidR="000010B0">
        <w:rPr>
          <w:rFonts w:ascii="Simplified Arabic" w:hAnsi="Simplified Arabic" w:cs="Simplified Arabic" w:hint="cs"/>
          <w:sz w:val="28"/>
          <w:szCs w:val="28"/>
          <w:rtl/>
        </w:rPr>
        <w:t>اً</w:t>
      </w:r>
      <w:r w:rsidR="0020341F">
        <w:rPr>
          <w:rFonts w:ascii="Simplified Arabic" w:hAnsi="Simplified Arabic" w:cs="Simplified Arabic" w:hint="cs"/>
          <w:sz w:val="28"/>
          <w:szCs w:val="28"/>
          <w:rtl/>
        </w:rPr>
        <w:t xml:space="preserve"> من التوافق والانسجام </w:t>
      </w:r>
      <w:r>
        <w:rPr>
          <w:rFonts w:ascii="Simplified Arabic" w:hAnsi="Simplified Arabic" w:cs="Simplified Arabic" w:hint="cs"/>
          <w:sz w:val="28"/>
          <w:szCs w:val="28"/>
          <w:rtl/>
        </w:rPr>
        <w:t xml:space="preserve"> بين القا</w:t>
      </w:r>
      <w:r w:rsidR="0020341F">
        <w:rPr>
          <w:rFonts w:ascii="Simplified Arabic" w:hAnsi="Simplified Arabic" w:cs="Simplified Arabic" w:hint="cs"/>
          <w:sz w:val="28"/>
          <w:szCs w:val="28"/>
          <w:rtl/>
        </w:rPr>
        <w:t>دة</w:t>
      </w:r>
      <w:r>
        <w:rPr>
          <w:rFonts w:ascii="Simplified Arabic" w:hAnsi="Simplified Arabic" w:cs="Simplified Arabic" w:hint="cs"/>
          <w:sz w:val="28"/>
          <w:szCs w:val="28"/>
          <w:rtl/>
        </w:rPr>
        <w:t xml:space="preserve"> </w:t>
      </w:r>
      <w:r w:rsidR="0020341F">
        <w:rPr>
          <w:rFonts w:ascii="Simplified Arabic" w:hAnsi="Simplified Arabic" w:cs="Simplified Arabic" w:hint="cs"/>
          <w:sz w:val="28"/>
          <w:szCs w:val="28"/>
          <w:rtl/>
        </w:rPr>
        <w:t>ومرؤسيهم</w:t>
      </w:r>
      <w:r>
        <w:rPr>
          <w:rFonts w:ascii="Simplified Arabic" w:hAnsi="Simplified Arabic" w:cs="Simplified Arabic" w:hint="cs"/>
          <w:sz w:val="28"/>
          <w:szCs w:val="28"/>
          <w:rtl/>
        </w:rPr>
        <w:t>.</w:t>
      </w:r>
    </w:p>
    <w:p w:rsidR="00053F87" w:rsidRDefault="0020341F" w:rsidP="00BC39B4">
      <w:pPr>
        <w:pStyle w:val="a3"/>
        <w:numPr>
          <w:ilvl w:val="0"/>
          <w:numId w:val="21"/>
        </w:numPr>
        <w:tabs>
          <w:tab w:val="left" w:pos="848"/>
        </w:tabs>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ي</w:t>
      </w:r>
      <w:r w:rsidR="00053F87">
        <w:rPr>
          <w:rFonts w:ascii="Simplified Arabic" w:hAnsi="Simplified Arabic" w:cs="Simplified Arabic" w:hint="cs"/>
          <w:sz w:val="28"/>
          <w:szCs w:val="28"/>
          <w:rtl/>
        </w:rPr>
        <w:t>ساعد</w:t>
      </w:r>
      <w:r w:rsidRPr="0020341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النمط الديمقراطي</w:t>
      </w:r>
      <w:r w:rsidR="00053F8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بشكل واضح</w:t>
      </w:r>
      <w:r w:rsidR="00053F87">
        <w:rPr>
          <w:rFonts w:ascii="Simplified Arabic" w:hAnsi="Simplified Arabic" w:cs="Simplified Arabic" w:hint="cs"/>
          <w:sz w:val="28"/>
          <w:szCs w:val="28"/>
          <w:rtl/>
        </w:rPr>
        <w:t xml:space="preserve"> المرؤوسين على تنمية</w:t>
      </w:r>
      <w:r>
        <w:rPr>
          <w:rFonts w:ascii="Simplified Arabic" w:hAnsi="Simplified Arabic" w:cs="Simplified Arabic" w:hint="cs"/>
          <w:sz w:val="28"/>
          <w:szCs w:val="28"/>
          <w:rtl/>
        </w:rPr>
        <w:t xml:space="preserve"> وتطوير معارفهم</w:t>
      </w:r>
      <w:r w:rsidR="00053F87">
        <w:rPr>
          <w:rFonts w:ascii="Simplified Arabic" w:hAnsi="Simplified Arabic" w:cs="Simplified Arabic" w:hint="cs"/>
          <w:sz w:val="28"/>
          <w:szCs w:val="28"/>
          <w:rtl/>
        </w:rPr>
        <w:t xml:space="preserve"> مهاراتهم</w:t>
      </w:r>
      <w:r>
        <w:rPr>
          <w:rFonts w:ascii="Simplified Arabic" w:hAnsi="Simplified Arabic" w:cs="Simplified Arabic" w:hint="cs"/>
          <w:sz w:val="28"/>
          <w:szCs w:val="28"/>
          <w:rtl/>
        </w:rPr>
        <w:t xml:space="preserve"> وزيادة خبراتهم</w:t>
      </w:r>
      <w:r w:rsidR="00053F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ما يسهم بشكل إيجابي في رفع معنوياتهم وتحسين أدائهم.   </w:t>
      </w:r>
      <w:r w:rsidR="00053F87">
        <w:rPr>
          <w:rFonts w:ascii="Simplified Arabic" w:hAnsi="Simplified Arabic" w:cs="Simplified Arabic" w:hint="cs"/>
          <w:sz w:val="28"/>
          <w:szCs w:val="28"/>
          <w:rtl/>
        </w:rPr>
        <w:t xml:space="preserve"> </w:t>
      </w:r>
    </w:p>
    <w:p w:rsidR="00053F87" w:rsidRDefault="0020341F" w:rsidP="00BC39B4">
      <w:pPr>
        <w:pStyle w:val="a3"/>
        <w:numPr>
          <w:ilvl w:val="0"/>
          <w:numId w:val="21"/>
        </w:numPr>
        <w:tabs>
          <w:tab w:val="left" w:pos="848"/>
        </w:tabs>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تسهم مشاركة المرؤوسين في اتخاذ القرارات في تحسين جودة العمل، </w:t>
      </w:r>
      <w:r w:rsidR="000010B0">
        <w:rPr>
          <w:rFonts w:ascii="Simplified Arabic" w:hAnsi="Simplified Arabic" w:cs="Simplified Arabic" w:hint="cs"/>
          <w:sz w:val="28"/>
          <w:szCs w:val="28"/>
          <w:rtl/>
        </w:rPr>
        <w:t>ل</w:t>
      </w:r>
      <w:r>
        <w:rPr>
          <w:rFonts w:ascii="Simplified Arabic" w:hAnsi="Simplified Arabic" w:cs="Simplified Arabic" w:hint="cs"/>
          <w:sz w:val="28"/>
          <w:szCs w:val="28"/>
          <w:rtl/>
        </w:rPr>
        <w:t>كونهم الأقرب إلى تفاصيل وجزئيات العمل</w:t>
      </w:r>
      <w:r w:rsidR="00053F87">
        <w:rPr>
          <w:rFonts w:ascii="Simplified Arabic" w:hAnsi="Simplified Arabic" w:cs="Simplified Arabic" w:hint="cs"/>
          <w:sz w:val="28"/>
          <w:szCs w:val="28"/>
          <w:rtl/>
        </w:rPr>
        <w:t>.</w:t>
      </w:r>
    </w:p>
    <w:p w:rsidR="00053F87" w:rsidRPr="002D1C2C" w:rsidRDefault="0020341F" w:rsidP="00BC39B4">
      <w:pPr>
        <w:pStyle w:val="a3"/>
        <w:numPr>
          <w:ilvl w:val="0"/>
          <w:numId w:val="21"/>
        </w:numPr>
        <w:tabs>
          <w:tab w:val="left" w:pos="848"/>
        </w:tabs>
        <w:spacing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lastRenderedPageBreak/>
        <w:t>يبعث تبني النمط الديمقراطي في القيادة الإدارية كثير</w:t>
      </w:r>
      <w:r w:rsidR="000010B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من الثقة والحماس في المرؤوسين</w:t>
      </w:r>
      <w:r w:rsidR="00D37FC6">
        <w:rPr>
          <w:rFonts w:ascii="Simplified Arabic" w:hAnsi="Simplified Arabic" w:cs="Simplified Arabic" w:hint="cs"/>
          <w:sz w:val="28"/>
          <w:szCs w:val="28"/>
          <w:rtl/>
        </w:rPr>
        <w:t xml:space="preserve">، وهو ما يدفعهم نحو العمل بكل رغبة وتحقيق أعلى درجات الرضا الوظيفي والارتباط الإيجابي بالمنظمة وتحسين أدائها. </w:t>
      </w:r>
      <w:r>
        <w:rPr>
          <w:rFonts w:ascii="Simplified Arabic" w:hAnsi="Simplified Arabic" w:cs="Simplified Arabic" w:hint="cs"/>
          <w:sz w:val="28"/>
          <w:szCs w:val="28"/>
          <w:rtl/>
        </w:rPr>
        <w:t xml:space="preserve">    </w:t>
      </w:r>
    </w:p>
    <w:p w:rsidR="00053F87" w:rsidRDefault="00D37FC6" w:rsidP="00BC39B4">
      <w:pPr>
        <w:pStyle w:val="a3"/>
        <w:numPr>
          <w:ilvl w:val="0"/>
          <w:numId w:val="21"/>
        </w:numPr>
        <w:tabs>
          <w:tab w:val="left" w:pos="848"/>
        </w:tabs>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يرسخ النمط الديمقراطي في القيادة الإدارية الكثير من القيم الأخلاقية الحميدة، وما فيها من احترام لآدمية الإنسان وحفظ كرامته.     </w:t>
      </w:r>
    </w:p>
    <w:p w:rsidR="00053F87" w:rsidRDefault="00D37FC6" w:rsidP="00BC39B4">
      <w:pPr>
        <w:pStyle w:val="a3"/>
        <w:numPr>
          <w:ilvl w:val="0"/>
          <w:numId w:val="21"/>
        </w:numPr>
        <w:tabs>
          <w:tab w:val="left" w:pos="848"/>
        </w:tabs>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يمنح النمط الديمقراطي في القيادة الإدارية المزيد من فرص الإبداع والابتكار للمرؤوسين للإسهام في تحسين </w:t>
      </w:r>
      <w:r w:rsidR="001707E3">
        <w:rPr>
          <w:rFonts w:ascii="Simplified Arabic" w:hAnsi="Simplified Arabic" w:cs="Simplified Arabic" w:hint="cs"/>
          <w:sz w:val="28"/>
          <w:szCs w:val="28"/>
          <w:rtl/>
        </w:rPr>
        <w:t>جودة العمل بالمنظمة</w:t>
      </w:r>
      <w:r w:rsidR="00053F87">
        <w:rPr>
          <w:rFonts w:ascii="Simplified Arabic" w:hAnsi="Simplified Arabic" w:cs="Simplified Arabic" w:hint="cs"/>
          <w:sz w:val="28"/>
          <w:szCs w:val="28"/>
          <w:rtl/>
        </w:rPr>
        <w:t>.</w:t>
      </w:r>
    </w:p>
    <w:p w:rsidR="00053F87" w:rsidRDefault="00053F87" w:rsidP="00BC39B4">
      <w:pPr>
        <w:pStyle w:val="a3"/>
        <w:numPr>
          <w:ilvl w:val="0"/>
          <w:numId w:val="21"/>
        </w:numPr>
        <w:tabs>
          <w:tab w:val="left" w:pos="848"/>
        </w:tabs>
        <w:spacing w:after="0"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تعمل القيادة الديمقراطية على المشاركة في اتخاذ القرارات والتخطيط والتنظيم و</w:t>
      </w:r>
      <w:r w:rsidR="000010B0">
        <w:rPr>
          <w:rFonts w:ascii="Simplified Arabic" w:hAnsi="Simplified Arabic" w:cs="Simplified Arabic" w:hint="cs"/>
          <w:sz w:val="28"/>
          <w:szCs w:val="28"/>
          <w:rtl/>
        </w:rPr>
        <w:t>ال</w:t>
      </w:r>
      <w:r>
        <w:rPr>
          <w:rFonts w:ascii="Simplified Arabic" w:hAnsi="Simplified Arabic" w:cs="Simplified Arabic" w:hint="cs"/>
          <w:sz w:val="28"/>
          <w:szCs w:val="28"/>
          <w:rtl/>
        </w:rPr>
        <w:t>تشجيع على تحمل المسؤولية وبث روح التعاون</w:t>
      </w:r>
      <w:r w:rsidRPr="002D1C2C">
        <w:rPr>
          <w:rFonts w:ascii="Simplified Arabic" w:hAnsi="Simplified Arabic" w:cs="Simplified Arabic"/>
          <w:sz w:val="28"/>
          <w:szCs w:val="28"/>
          <w:rtl/>
        </w:rPr>
        <w:t>.</w:t>
      </w:r>
      <w:r>
        <w:rPr>
          <w:rFonts w:ascii="Simplified Arabic" w:hAnsi="Simplified Arabic" w:cs="Simplified Arabic" w:hint="cs"/>
          <w:sz w:val="28"/>
          <w:szCs w:val="28"/>
          <w:rtl/>
        </w:rPr>
        <w:t xml:space="preserve"> </w:t>
      </w:r>
    </w:p>
    <w:p w:rsidR="00053F87" w:rsidRPr="00147E54" w:rsidRDefault="00A96BE5" w:rsidP="000010B0">
      <w:pPr>
        <w:tabs>
          <w:tab w:val="left" w:pos="5931"/>
        </w:tabs>
        <w:spacing w:after="0"/>
        <w:jc w:val="lowKashida"/>
        <w:rPr>
          <w:rFonts w:ascii="Simplified Arabic" w:hAnsi="Simplified Arabic" w:cs="Simplified Arabic"/>
          <w:b/>
          <w:bCs/>
          <w:sz w:val="32"/>
          <w:szCs w:val="32"/>
          <w:rtl/>
        </w:rPr>
      </w:pPr>
      <w:r>
        <w:rPr>
          <w:rFonts w:eastAsia="Calibri" w:hint="cs"/>
          <w:b/>
          <w:bCs/>
          <w:sz w:val="32"/>
          <w:szCs w:val="32"/>
          <w:rtl/>
        </w:rPr>
        <w:t>3</w:t>
      </w:r>
      <w:r w:rsidRPr="00053F87">
        <w:rPr>
          <w:rFonts w:eastAsia="Calibri" w:hint="cs"/>
          <w:b/>
          <w:bCs/>
          <w:sz w:val="32"/>
          <w:szCs w:val="32"/>
          <w:rtl/>
        </w:rPr>
        <w:t>.1.7.2</w:t>
      </w:r>
      <w:r w:rsidRPr="00053F87">
        <w:rPr>
          <w:rFonts w:eastAsia="Arial"/>
          <w:b/>
          <w:bCs/>
          <w:sz w:val="32"/>
          <w:szCs w:val="32"/>
          <w:rtl/>
        </w:rPr>
        <w:t xml:space="preserve"> </w:t>
      </w:r>
      <w:r w:rsidR="00053F87" w:rsidRPr="00147E54">
        <w:rPr>
          <w:rFonts w:ascii="Simplified Arabic" w:hAnsi="Simplified Arabic" w:cs="Simplified Arabic"/>
          <w:sz w:val="32"/>
          <w:szCs w:val="32"/>
          <w:rtl/>
        </w:rPr>
        <w:t xml:space="preserve"> </w:t>
      </w:r>
      <w:r w:rsidR="00D37FC6">
        <w:rPr>
          <w:rFonts w:ascii="Simplified Arabic" w:hAnsi="Simplified Arabic" w:cs="Simplified Arabic" w:hint="cs"/>
          <w:b/>
          <w:bCs/>
          <w:sz w:val="32"/>
          <w:szCs w:val="32"/>
          <w:rtl/>
        </w:rPr>
        <w:t>عيوب النمط</w:t>
      </w:r>
      <w:r w:rsidR="00053F87" w:rsidRPr="00147E54">
        <w:rPr>
          <w:rFonts w:ascii="Simplified Arabic" w:hAnsi="Simplified Arabic" w:cs="Simplified Arabic"/>
          <w:b/>
          <w:bCs/>
          <w:sz w:val="32"/>
          <w:szCs w:val="32"/>
          <w:rtl/>
        </w:rPr>
        <w:t xml:space="preserve"> الديمقراطي</w:t>
      </w:r>
    </w:p>
    <w:p w:rsidR="00053F87" w:rsidRDefault="00426605" w:rsidP="00D05E2E">
      <w:pPr>
        <w:pStyle w:val="a3"/>
        <w:tabs>
          <w:tab w:val="left" w:pos="565"/>
        </w:tabs>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      بالرغم من كل المزايا السابقة للنمط الديمقراطي في القيادة الإدارية إلا أنه توجد بعض العيوب عند تطبيق هذا الأسلوب في بعض المنظمات، نذكر منها</w:t>
      </w:r>
      <w:r w:rsidR="00A334FE">
        <w:rPr>
          <w:rFonts w:ascii="Simplified Arabic" w:hAnsi="Simplified Arabic" w:cs="Simplified Arabic" w:hint="cs"/>
          <w:sz w:val="28"/>
          <w:szCs w:val="28"/>
          <w:rtl/>
        </w:rPr>
        <w:t xml:space="preserve"> (فياض وقدادة، 2010)</w:t>
      </w:r>
      <w:r w:rsidR="00053F87">
        <w:rPr>
          <w:rFonts w:ascii="Simplified Arabic" w:hAnsi="Simplified Arabic" w:cs="Simplified Arabic" w:hint="cs"/>
          <w:sz w:val="28"/>
          <w:szCs w:val="28"/>
          <w:rtl/>
        </w:rPr>
        <w:t>:</w:t>
      </w:r>
    </w:p>
    <w:p w:rsidR="00053F87" w:rsidRDefault="00426605" w:rsidP="00BC39B4">
      <w:pPr>
        <w:pStyle w:val="a3"/>
        <w:numPr>
          <w:ilvl w:val="0"/>
          <w:numId w:val="22"/>
        </w:numPr>
        <w:tabs>
          <w:tab w:val="left" w:pos="565"/>
        </w:tabs>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من ناحية عملية قد يكون النمط الديمقراطي غير واقعي </w:t>
      </w:r>
      <w:r w:rsidR="000010B0">
        <w:rPr>
          <w:rFonts w:ascii="Simplified Arabic" w:hAnsi="Simplified Arabic" w:cs="Simplified Arabic" w:hint="cs"/>
          <w:sz w:val="28"/>
          <w:szCs w:val="28"/>
          <w:rtl/>
        </w:rPr>
        <w:t>ل</w:t>
      </w:r>
      <w:r>
        <w:rPr>
          <w:rFonts w:ascii="Simplified Arabic" w:hAnsi="Simplified Arabic" w:cs="Simplified Arabic" w:hint="cs"/>
          <w:sz w:val="28"/>
          <w:szCs w:val="28"/>
          <w:rtl/>
        </w:rPr>
        <w:t>كون القائد يقضي أغلب وقته مع المرؤوسين لتلبية طلباتهم وحاجاتهم المتعددة والمتنوعة ويغفل عن الدور الأساسي المن</w:t>
      </w:r>
      <w:r w:rsidR="000010B0">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ط به، وهو ما يؤثر سلباً في تحقيق أهداف المنظمة.       </w:t>
      </w:r>
    </w:p>
    <w:p w:rsidR="00053F87" w:rsidRDefault="00B06924" w:rsidP="00BC39B4">
      <w:pPr>
        <w:pStyle w:val="a3"/>
        <w:numPr>
          <w:ilvl w:val="0"/>
          <w:numId w:val="22"/>
        </w:numPr>
        <w:tabs>
          <w:tab w:val="left" w:pos="565"/>
        </w:tabs>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في الكثير من الأحيان قد تحدث خلافات في وجهات النظر بين </w:t>
      </w:r>
      <w:r w:rsidR="00053F87">
        <w:rPr>
          <w:rFonts w:ascii="Simplified Arabic" w:hAnsi="Simplified Arabic" w:cs="Simplified Arabic" w:hint="cs"/>
          <w:sz w:val="28"/>
          <w:szCs w:val="28"/>
          <w:rtl/>
        </w:rPr>
        <w:t>القائد والمرؤوسين الأمر الذي يؤدي لعدم</w:t>
      </w:r>
      <w:r>
        <w:rPr>
          <w:rFonts w:ascii="Simplified Arabic" w:hAnsi="Simplified Arabic" w:cs="Simplified Arabic" w:hint="cs"/>
          <w:sz w:val="28"/>
          <w:szCs w:val="28"/>
          <w:rtl/>
        </w:rPr>
        <w:t xml:space="preserve"> التوافق والانسجام بينهم مما يولد مشاكل</w:t>
      </w:r>
      <w:r w:rsidR="00053F8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تعوق تحقيق الأهداف</w:t>
      </w:r>
      <w:r w:rsidR="00053F87">
        <w:rPr>
          <w:rFonts w:ascii="Simplified Arabic" w:hAnsi="Simplified Arabic" w:cs="Simplified Arabic" w:hint="cs"/>
          <w:sz w:val="28"/>
          <w:szCs w:val="28"/>
          <w:rtl/>
        </w:rPr>
        <w:t xml:space="preserve">. </w:t>
      </w:r>
    </w:p>
    <w:p w:rsidR="00053F87" w:rsidRPr="005A1B09" w:rsidRDefault="00B06924" w:rsidP="00BC39B4">
      <w:pPr>
        <w:pStyle w:val="a3"/>
        <w:numPr>
          <w:ilvl w:val="0"/>
          <w:numId w:val="22"/>
        </w:numPr>
        <w:tabs>
          <w:tab w:val="left" w:pos="565"/>
        </w:tabs>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lastRenderedPageBreak/>
        <w:t>يحتاج</w:t>
      </w:r>
      <w:r w:rsidR="00053F87">
        <w:rPr>
          <w:rFonts w:ascii="Simplified Arabic" w:hAnsi="Simplified Arabic" w:cs="Simplified Arabic" w:hint="cs"/>
          <w:sz w:val="28"/>
          <w:szCs w:val="28"/>
          <w:rtl/>
        </w:rPr>
        <w:t xml:space="preserve"> القائد الديمقراطي</w:t>
      </w:r>
      <w:r>
        <w:rPr>
          <w:rFonts w:ascii="Simplified Arabic" w:hAnsi="Simplified Arabic" w:cs="Simplified Arabic" w:hint="cs"/>
          <w:sz w:val="28"/>
          <w:szCs w:val="28"/>
          <w:rtl/>
        </w:rPr>
        <w:t xml:space="preserve"> في حال تطبيق هذا النمط </w:t>
      </w:r>
      <w:r w:rsidR="00053F87">
        <w:rPr>
          <w:rFonts w:ascii="Simplified Arabic" w:hAnsi="Simplified Arabic" w:cs="Simplified Arabic" w:hint="cs"/>
          <w:sz w:val="28"/>
          <w:szCs w:val="28"/>
          <w:rtl/>
        </w:rPr>
        <w:t>إلى وقت طويل لمناقشة مرؤوسيه وسماع اقتراحات وعمل اجتماعات وندوات معهم وهذا الأمر يحتاج إلى وقت للإشراف عليهم.</w:t>
      </w:r>
    </w:p>
    <w:p w:rsidR="00EE2BC6" w:rsidRDefault="00EE2BC6" w:rsidP="00EE2BC6">
      <w:pPr>
        <w:spacing w:after="0" w:line="360" w:lineRule="auto"/>
        <w:ind w:firstLine="720"/>
        <w:jc w:val="both"/>
        <w:rPr>
          <w:rFonts w:ascii="Simplified Arabic" w:hAnsi="Simplified Arabic" w:cs="Simplified Arabic"/>
          <w:b/>
          <w:bCs/>
          <w:sz w:val="36"/>
          <w:szCs w:val="36"/>
          <w:rtl/>
        </w:rPr>
      </w:pPr>
      <w:r>
        <w:rPr>
          <w:rFonts w:eastAsia="Calibri" w:hint="cs"/>
          <w:b/>
          <w:bCs/>
          <w:sz w:val="36"/>
          <w:szCs w:val="36"/>
          <w:rtl/>
        </w:rPr>
        <w:t>2</w:t>
      </w:r>
      <w:r w:rsidRPr="005270CE">
        <w:rPr>
          <w:rFonts w:eastAsia="Calibri" w:hint="cs"/>
          <w:b/>
          <w:bCs/>
          <w:sz w:val="36"/>
          <w:szCs w:val="36"/>
          <w:rtl/>
        </w:rPr>
        <w:t>.</w:t>
      </w:r>
      <w:r>
        <w:rPr>
          <w:rFonts w:eastAsia="Calibri" w:hint="cs"/>
          <w:b/>
          <w:bCs/>
          <w:sz w:val="36"/>
          <w:szCs w:val="36"/>
          <w:rtl/>
        </w:rPr>
        <w:t>7.2</w:t>
      </w:r>
      <w:r w:rsidRPr="005270CE">
        <w:rPr>
          <w:rFonts w:eastAsia="Arial"/>
          <w:b/>
          <w:bCs/>
          <w:sz w:val="36"/>
          <w:szCs w:val="36"/>
          <w:rtl/>
        </w:rPr>
        <w:t xml:space="preserve"> </w:t>
      </w:r>
      <w:r w:rsidRPr="005270CE">
        <w:rPr>
          <w:rFonts w:ascii="Simplified Arabic" w:hAnsi="Simplified Arabic" w:cs="Simplified Arabic"/>
          <w:b/>
          <w:bCs/>
          <w:sz w:val="36"/>
          <w:szCs w:val="36"/>
          <w:rtl/>
        </w:rPr>
        <w:t xml:space="preserve">  </w:t>
      </w:r>
      <w:r>
        <w:rPr>
          <w:rFonts w:ascii="Simplified Arabic" w:hAnsi="Simplified Arabic" w:cs="Simplified Arabic" w:hint="cs"/>
          <w:b/>
          <w:bCs/>
          <w:sz w:val="36"/>
          <w:szCs w:val="36"/>
          <w:rtl/>
        </w:rPr>
        <w:t>النمط الأوتوقراطي.</w:t>
      </w:r>
    </w:p>
    <w:p w:rsidR="00EE2BC6" w:rsidRPr="00EE2BC6" w:rsidRDefault="00EE2BC6" w:rsidP="00D05E2E">
      <w:pPr>
        <w:spacing w:after="0" w:line="360" w:lineRule="auto"/>
        <w:jc w:val="highKashida"/>
        <w:rPr>
          <w:rFonts w:ascii="Simplified Arabic" w:hAnsi="Simplified Arabic" w:cs="Simplified Arabic"/>
          <w:sz w:val="28"/>
          <w:szCs w:val="28"/>
          <w:rtl/>
        </w:rPr>
      </w:pPr>
      <w:r>
        <w:rPr>
          <w:rFonts w:ascii="Simplified Arabic" w:hAnsi="Simplified Arabic" w:cs="Simplified Arabic" w:hint="cs"/>
          <w:b/>
          <w:bCs/>
          <w:sz w:val="36"/>
          <w:szCs w:val="36"/>
          <w:rtl/>
        </w:rPr>
        <w:t xml:space="preserve">     </w:t>
      </w:r>
      <w:r w:rsidRPr="00EE2BC6">
        <w:rPr>
          <w:rFonts w:ascii="Simplified Arabic" w:hAnsi="Simplified Arabic" w:cs="Simplified Arabic" w:hint="cs"/>
          <w:sz w:val="28"/>
          <w:szCs w:val="28"/>
          <w:rtl/>
        </w:rPr>
        <w:t xml:space="preserve">تقوم </w:t>
      </w:r>
      <w:r>
        <w:rPr>
          <w:rFonts w:ascii="Simplified Arabic" w:hAnsi="Simplified Arabic" w:cs="Simplified Arabic" w:hint="cs"/>
          <w:sz w:val="28"/>
          <w:szCs w:val="28"/>
          <w:rtl/>
        </w:rPr>
        <w:t>فكرة هذا النمط على سيطرة القائد على جميع السلطات في المنظمة، حيث ينفرد بكل الإجراءات والأعمال من تخطيط، وتنظيم، وتوجي</w:t>
      </w:r>
      <w:r w:rsidR="000010B0">
        <w:rPr>
          <w:rFonts w:ascii="Simplified Arabic" w:hAnsi="Simplified Arabic" w:cs="Simplified Arabic" w:hint="cs"/>
          <w:sz w:val="28"/>
          <w:szCs w:val="28"/>
          <w:rtl/>
        </w:rPr>
        <w:t xml:space="preserve">ه، ورقابة، ويفرض على المرؤوسين </w:t>
      </w:r>
      <w:r>
        <w:rPr>
          <w:rFonts w:ascii="Simplified Arabic" w:hAnsi="Simplified Arabic" w:cs="Simplified Arabic" w:hint="cs"/>
          <w:sz w:val="28"/>
          <w:szCs w:val="28"/>
          <w:rtl/>
        </w:rPr>
        <w:t>طاعة الأوامر وتنفيذها</w:t>
      </w:r>
      <w:r w:rsidR="00026193">
        <w:rPr>
          <w:rFonts w:ascii="Simplified Arabic" w:hAnsi="Simplified Arabic" w:cs="Simplified Arabic" w:hint="cs"/>
          <w:sz w:val="28"/>
          <w:szCs w:val="28"/>
          <w:rtl/>
        </w:rPr>
        <w:t>، فلا يقوم بتفويض الصلاحيات إلى المرؤوسين، ويحجر عليهم حتى مناقشته في أبسط الأمور، مستند</w:t>
      </w:r>
      <w:r w:rsidR="000010B0">
        <w:rPr>
          <w:rFonts w:ascii="Simplified Arabic" w:hAnsi="Simplified Arabic" w:cs="Simplified Arabic" w:hint="cs"/>
          <w:sz w:val="28"/>
          <w:szCs w:val="28"/>
          <w:rtl/>
        </w:rPr>
        <w:t>اً</w:t>
      </w:r>
      <w:r w:rsidR="00026193">
        <w:rPr>
          <w:rFonts w:ascii="Simplified Arabic" w:hAnsi="Simplified Arabic" w:cs="Simplified Arabic" w:hint="cs"/>
          <w:sz w:val="28"/>
          <w:szCs w:val="28"/>
          <w:rtl/>
        </w:rPr>
        <w:t xml:space="preserve"> في ذلك على قوة السلطة الرسمية التي يتمتع بها، فهو يقوم بكل صغيرة وكبيرة بنفسه. </w:t>
      </w:r>
      <w:r>
        <w:rPr>
          <w:rFonts w:ascii="Simplified Arabic" w:hAnsi="Simplified Arabic" w:cs="Simplified Arabic" w:hint="cs"/>
          <w:sz w:val="28"/>
          <w:szCs w:val="28"/>
          <w:rtl/>
        </w:rPr>
        <w:t xml:space="preserve"> </w:t>
      </w:r>
    </w:p>
    <w:p w:rsidR="00EE2BC6" w:rsidRPr="00497A29" w:rsidRDefault="00EE2BC6" w:rsidP="00095A98">
      <w:pPr>
        <w:spacing w:after="0" w:line="360" w:lineRule="auto"/>
        <w:ind w:firstLine="720"/>
        <w:jc w:val="both"/>
        <w:rPr>
          <w:rFonts w:ascii="Simplified Arabic" w:hAnsi="Simplified Arabic" w:cs="Simplified Arabic"/>
          <w:b/>
          <w:bCs/>
          <w:sz w:val="32"/>
          <w:szCs w:val="32"/>
          <w:rtl/>
        </w:rPr>
      </w:pPr>
      <w:r w:rsidRPr="00497A29">
        <w:rPr>
          <w:rFonts w:eastAsia="Calibri" w:hint="cs"/>
          <w:b/>
          <w:bCs/>
          <w:sz w:val="32"/>
          <w:szCs w:val="32"/>
          <w:rtl/>
        </w:rPr>
        <w:t>1.2.7.2</w:t>
      </w:r>
      <w:r w:rsidRPr="00497A29">
        <w:rPr>
          <w:rFonts w:eastAsia="Arial"/>
          <w:b/>
          <w:bCs/>
          <w:sz w:val="32"/>
          <w:szCs w:val="32"/>
          <w:rtl/>
        </w:rPr>
        <w:t xml:space="preserve"> </w:t>
      </w:r>
      <w:r w:rsidRPr="00497A29">
        <w:rPr>
          <w:rFonts w:ascii="Simplified Arabic" w:hAnsi="Simplified Arabic" w:cs="Simplified Arabic"/>
          <w:b/>
          <w:bCs/>
          <w:sz w:val="32"/>
          <w:szCs w:val="32"/>
          <w:rtl/>
        </w:rPr>
        <w:t xml:space="preserve">  </w:t>
      </w:r>
      <w:r w:rsidRPr="00497A29">
        <w:rPr>
          <w:rFonts w:ascii="Simplified Arabic" w:hAnsi="Simplified Arabic" w:cs="Simplified Arabic" w:hint="cs"/>
          <w:b/>
          <w:bCs/>
          <w:sz w:val="32"/>
          <w:szCs w:val="32"/>
          <w:rtl/>
        </w:rPr>
        <w:t xml:space="preserve">نماذج النمط </w:t>
      </w:r>
      <w:r w:rsidR="00026193" w:rsidRPr="00497A29">
        <w:rPr>
          <w:rFonts w:ascii="Simplified Arabic" w:hAnsi="Simplified Arabic" w:cs="Simplified Arabic" w:hint="cs"/>
          <w:b/>
          <w:bCs/>
          <w:sz w:val="32"/>
          <w:szCs w:val="32"/>
          <w:rtl/>
        </w:rPr>
        <w:t>الأوتوقراطي</w:t>
      </w:r>
    </w:p>
    <w:p w:rsidR="00EE2BC6" w:rsidRPr="00DE72B4" w:rsidRDefault="00EE2BC6" w:rsidP="00F359E8">
      <w:pPr>
        <w:tabs>
          <w:tab w:val="left" w:pos="565"/>
        </w:tabs>
        <w:jc w:val="lowKashida"/>
        <w:rPr>
          <w:rFonts w:ascii="Simplified Arabic" w:hAnsi="Simplified Arabic" w:cs="Simplified Arabic"/>
          <w:sz w:val="28"/>
          <w:szCs w:val="28"/>
          <w:rtl/>
        </w:rPr>
      </w:pPr>
      <w:r>
        <w:rPr>
          <w:rFonts w:ascii="Simplified Arabic" w:hAnsi="Simplified Arabic" w:cs="Simplified Arabic" w:hint="cs"/>
          <w:sz w:val="28"/>
          <w:szCs w:val="28"/>
          <w:rtl/>
        </w:rPr>
        <w:tab/>
        <w:t xml:space="preserve">  </w:t>
      </w:r>
      <w:r w:rsidR="00026193">
        <w:rPr>
          <w:rFonts w:ascii="Simplified Arabic" w:hAnsi="Simplified Arabic" w:cs="Simplified Arabic" w:hint="cs"/>
          <w:sz w:val="28"/>
          <w:szCs w:val="28"/>
          <w:rtl/>
        </w:rPr>
        <w:t xml:space="preserve">توجد ثلاثة نماذج </w:t>
      </w:r>
      <w:r w:rsidR="00F359E8">
        <w:rPr>
          <w:rFonts w:ascii="Simplified Arabic" w:hAnsi="Simplified Arabic" w:cs="Simplified Arabic" w:hint="cs"/>
          <w:sz w:val="28"/>
          <w:szCs w:val="28"/>
          <w:rtl/>
        </w:rPr>
        <w:t>لأ</w:t>
      </w:r>
      <w:r w:rsidR="00026193">
        <w:rPr>
          <w:rFonts w:ascii="Simplified Arabic" w:hAnsi="Simplified Arabic" w:cs="Simplified Arabic" w:hint="cs"/>
          <w:sz w:val="28"/>
          <w:szCs w:val="28"/>
          <w:rtl/>
        </w:rPr>
        <w:t>نمط</w:t>
      </w:r>
      <w:r w:rsidR="00F359E8">
        <w:rPr>
          <w:rFonts w:ascii="Simplified Arabic" w:hAnsi="Simplified Arabic" w:cs="Simplified Arabic" w:hint="cs"/>
          <w:sz w:val="28"/>
          <w:szCs w:val="28"/>
          <w:rtl/>
        </w:rPr>
        <w:t xml:space="preserve"> القيادة</w:t>
      </w:r>
      <w:r w:rsidR="00026193">
        <w:rPr>
          <w:rFonts w:ascii="Simplified Arabic" w:hAnsi="Simplified Arabic" w:cs="Simplified Arabic" w:hint="cs"/>
          <w:sz w:val="28"/>
          <w:szCs w:val="28"/>
          <w:rtl/>
        </w:rPr>
        <w:t xml:space="preserve"> </w:t>
      </w:r>
      <w:r w:rsidR="00F359E8">
        <w:rPr>
          <w:rFonts w:ascii="Simplified Arabic" w:hAnsi="Simplified Arabic" w:cs="Simplified Arabic" w:hint="cs"/>
          <w:sz w:val="28"/>
          <w:szCs w:val="28"/>
          <w:rtl/>
        </w:rPr>
        <w:t>الإدارية</w:t>
      </w:r>
      <w:r>
        <w:rPr>
          <w:rFonts w:ascii="Simplified Arabic" w:hAnsi="Simplified Arabic" w:cs="Simplified Arabic" w:hint="cs"/>
          <w:sz w:val="28"/>
          <w:szCs w:val="28"/>
          <w:rtl/>
        </w:rPr>
        <w:t>،</w:t>
      </w:r>
      <w:r w:rsidRPr="00DE72B4">
        <w:rPr>
          <w:rFonts w:ascii="Simplified Arabic" w:hAnsi="Simplified Arabic" w:cs="Simplified Arabic"/>
          <w:sz w:val="28"/>
          <w:szCs w:val="28"/>
          <w:rtl/>
        </w:rPr>
        <w:t xml:space="preserve"> هي</w:t>
      </w:r>
      <w:r>
        <w:rPr>
          <w:rFonts w:ascii="Simplified Arabic" w:hAnsi="Simplified Arabic" w:cs="Simplified Arabic" w:hint="cs"/>
          <w:sz w:val="28"/>
          <w:szCs w:val="28"/>
          <w:rtl/>
        </w:rPr>
        <w:t xml:space="preserve"> (</w:t>
      </w:r>
      <w:r w:rsidR="00F359E8">
        <w:rPr>
          <w:rFonts w:ascii="Simplified Arabic" w:hAnsi="Simplified Arabic" w:cs="Simplified Arabic" w:hint="cs"/>
          <w:sz w:val="28"/>
          <w:szCs w:val="28"/>
          <w:rtl/>
        </w:rPr>
        <w:t>الغامدي، 2009</w:t>
      </w:r>
      <w:r>
        <w:rPr>
          <w:rFonts w:ascii="Simplified Arabic" w:hAnsi="Simplified Arabic" w:cs="Simplified Arabic" w:hint="cs"/>
          <w:sz w:val="28"/>
          <w:szCs w:val="28"/>
          <w:rtl/>
        </w:rPr>
        <w:t>)</w:t>
      </w:r>
      <w:r w:rsidRPr="00DE72B4">
        <w:rPr>
          <w:rFonts w:ascii="Simplified Arabic" w:hAnsi="Simplified Arabic" w:cs="Simplified Arabic"/>
          <w:sz w:val="28"/>
          <w:szCs w:val="28"/>
          <w:rtl/>
        </w:rPr>
        <w:t>:</w:t>
      </w:r>
    </w:p>
    <w:p w:rsidR="00761511" w:rsidRPr="007D0990" w:rsidRDefault="00761511" w:rsidP="00BC39B4">
      <w:pPr>
        <w:pStyle w:val="a3"/>
        <w:numPr>
          <w:ilvl w:val="0"/>
          <w:numId w:val="23"/>
        </w:numPr>
        <w:spacing w:line="360" w:lineRule="auto"/>
        <w:ind w:left="515" w:hanging="425"/>
        <w:jc w:val="both"/>
        <w:rPr>
          <w:rFonts w:ascii="Simplified Arabic" w:hAnsi="Simplified Arabic" w:cs="Simplified Arabic"/>
          <w:sz w:val="28"/>
          <w:szCs w:val="28"/>
        </w:rPr>
      </w:pPr>
      <w:r>
        <w:rPr>
          <w:rFonts w:ascii="Simplified Arabic" w:hAnsi="Simplified Arabic" w:cs="Simplified Arabic" w:hint="cs"/>
          <w:sz w:val="28"/>
          <w:szCs w:val="28"/>
          <w:rtl/>
        </w:rPr>
        <w:t>النموذج الأول</w:t>
      </w:r>
      <w:r w:rsidR="005F304F">
        <w:rPr>
          <w:rFonts w:ascii="Simplified Arabic" w:hAnsi="Simplified Arabic" w:cs="Simplified Arabic" w:hint="cs"/>
          <w:sz w:val="28"/>
          <w:szCs w:val="28"/>
          <w:rtl/>
        </w:rPr>
        <w:t xml:space="preserve"> هو</w:t>
      </w:r>
      <w:r>
        <w:rPr>
          <w:rFonts w:ascii="Simplified Arabic" w:hAnsi="Simplified Arabic" w:cs="Simplified Arabic" w:hint="cs"/>
          <w:sz w:val="28"/>
          <w:szCs w:val="28"/>
          <w:rtl/>
        </w:rPr>
        <w:t xml:space="preserve"> القائد الأو</w:t>
      </w:r>
      <w:r w:rsidRPr="007D0990">
        <w:rPr>
          <w:rFonts w:ascii="Simplified Arabic" w:hAnsi="Simplified Arabic" w:cs="Simplified Arabic"/>
          <w:sz w:val="28"/>
          <w:szCs w:val="28"/>
          <w:rtl/>
        </w:rPr>
        <w:t xml:space="preserve">توقراطي </w:t>
      </w:r>
      <w:r>
        <w:rPr>
          <w:rFonts w:ascii="Simplified Arabic" w:hAnsi="Simplified Arabic" w:cs="Simplified Arabic" w:hint="cs"/>
          <w:sz w:val="28"/>
          <w:szCs w:val="28"/>
          <w:rtl/>
        </w:rPr>
        <w:t>ال</w:t>
      </w:r>
      <w:r w:rsidRPr="007D0990">
        <w:rPr>
          <w:rFonts w:ascii="Simplified Arabic" w:hAnsi="Simplified Arabic" w:cs="Simplified Arabic"/>
          <w:sz w:val="28"/>
          <w:szCs w:val="28"/>
          <w:rtl/>
        </w:rPr>
        <w:t xml:space="preserve">عنيف </w:t>
      </w:r>
      <w:r>
        <w:rPr>
          <w:rFonts w:ascii="Simplified Arabic" w:hAnsi="Simplified Arabic" w:cs="Simplified Arabic" w:hint="cs"/>
          <w:sz w:val="28"/>
          <w:szCs w:val="28"/>
          <w:rtl/>
        </w:rPr>
        <w:t>ال</w:t>
      </w:r>
      <w:r w:rsidRPr="007D0990">
        <w:rPr>
          <w:rFonts w:ascii="Simplified Arabic" w:hAnsi="Simplified Arabic" w:cs="Simplified Arabic"/>
          <w:sz w:val="28"/>
          <w:szCs w:val="28"/>
          <w:rtl/>
        </w:rPr>
        <w:t>متشدد</w:t>
      </w:r>
      <w:r w:rsidR="005F304F">
        <w:rPr>
          <w:rFonts w:ascii="Simplified Arabic" w:hAnsi="Simplified Arabic" w:cs="Simplified Arabic" w:hint="cs"/>
          <w:sz w:val="28"/>
          <w:szCs w:val="28"/>
          <w:rtl/>
        </w:rPr>
        <w:t>: وهو</w:t>
      </w:r>
      <w:r>
        <w:rPr>
          <w:rFonts w:ascii="Simplified Arabic" w:hAnsi="Simplified Arabic" w:cs="Simplified Arabic" w:hint="cs"/>
          <w:sz w:val="28"/>
          <w:szCs w:val="28"/>
          <w:rtl/>
        </w:rPr>
        <w:t xml:space="preserve"> الذي</w:t>
      </w:r>
      <w:r w:rsidRPr="007D0990">
        <w:rPr>
          <w:rFonts w:ascii="Simplified Arabic" w:hAnsi="Simplified Arabic" w:cs="Simplified Arabic"/>
          <w:sz w:val="28"/>
          <w:szCs w:val="28"/>
          <w:rtl/>
        </w:rPr>
        <w:t xml:space="preserve"> يستخدم</w:t>
      </w:r>
      <w:r>
        <w:rPr>
          <w:rFonts w:ascii="Simplified Arabic" w:hAnsi="Simplified Arabic" w:cs="Simplified Arabic" w:hint="cs"/>
          <w:sz w:val="28"/>
          <w:szCs w:val="28"/>
          <w:rtl/>
        </w:rPr>
        <w:t xml:space="preserve"> بشكل كبير</w:t>
      </w:r>
      <w:r w:rsidRPr="007D0990">
        <w:rPr>
          <w:rFonts w:ascii="Simplified Arabic" w:hAnsi="Simplified Arabic" w:cs="Simplified Arabic"/>
          <w:sz w:val="28"/>
          <w:szCs w:val="28"/>
          <w:rtl/>
        </w:rPr>
        <w:t xml:space="preserve"> </w:t>
      </w:r>
      <w:r>
        <w:rPr>
          <w:rFonts w:ascii="Simplified Arabic" w:hAnsi="Simplified Arabic" w:cs="Simplified Arabic" w:hint="cs"/>
          <w:sz w:val="28"/>
          <w:szCs w:val="28"/>
          <w:rtl/>
        </w:rPr>
        <w:t>التوجيه والتأثير السلبي معتمداً على أساليب العقاب من خلال التوجيهات الصارمة</w:t>
      </w:r>
      <w:r w:rsidRPr="007D0990">
        <w:rPr>
          <w:rFonts w:ascii="Simplified Arabic" w:hAnsi="Simplified Arabic" w:cs="Simplified Arabic"/>
          <w:sz w:val="28"/>
          <w:szCs w:val="28"/>
          <w:rtl/>
        </w:rPr>
        <w:t>،</w:t>
      </w:r>
      <w:r>
        <w:rPr>
          <w:rFonts w:ascii="Simplified Arabic" w:hAnsi="Simplified Arabic" w:cs="Simplified Arabic" w:hint="cs"/>
          <w:sz w:val="28"/>
          <w:szCs w:val="28"/>
          <w:rtl/>
        </w:rPr>
        <w:t xml:space="preserve"> ويكون المسئول الأول والأخير عن كل شيء</w:t>
      </w:r>
      <w:r w:rsidR="005F304F">
        <w:rPr>
          <w:rFonts w:ascii="Simplified Arabic" w:hAnsi="Simplified Arabic" w:cs="Simplified Arabic" w:hint="cs"/>
          <w:sz w:val="28"/>
          <w:szCs w:val="28"/>
          <w:rtl/>
        </w:rPr>
        <w:t xml:space="preserve"> في المنظمة ولا يسمح بتفويض السلطات،</w:t>
      </w:r>
      <w:r>
        <w:rPr>
          <w:rFonts w:ascii="Simplified Arabic" w:hAnsi="Simplified Arabic" w:cs="Simplified Arabic" w:hint="cs"/>
          <w:sz w:val="28"/>
          <w:szCs w:val="28"/>
          <w:rtl/>
        </w:rPr>
        <w:t xml:space="preserve"> </w:t>
      </w:r>
      <w:r w:rsidR="005F304F">
        <w:rPr>
          <w:rFonts w:ascii="Simplified Arabic" w:hAnsi="Simplified Arabic" w:cs="Simplified Arabic" w:hint="cs"/>
          <w:sz w:val="28"/>
          <w:szCs w:val="28"/>
          <w:rtl/>
        </w:rPr>
        <w:t>ويمارس الرقابة المتشددة ولا يثق كثيراً في مرؤوسيه</w:t>
      </w:r>
      <w:r w:rsidR="000010B0">
        <w:rPr>
          <w:rFonts w:ascii="Simplified Arabic" w:hAnsi="Simplified Arabic" w:cs="Simplified Arabic" w:hint="cs"/>
          <w:sz w:val="28"/>
          <w:szCs w:val="28"/>
          <w:rtl/>
        </w:rPr>
        <w:t>، ومن ثَمٌ تكون بينه وبين المرؤوس</w:t>
      </w:r>
      <w:r w:rsidR="005F304F">
        <w:rPr>
          <w:rFonts w:ascii="Simplified Arabic" w:hAnsi="Simplified Arabic" w:cs="Simplified Arabic" w:hint="cs"/>
          <w:sz w:val="28"/>
          <w:szCs w:val="28"/>
          <w:rtl/>
        </w:rPr>
        <w:t xml:space="preserve">ين فجوة كبيرة. </w:t>
      </w:r>
    </w:p>
    <w:p w:rsidR="00761511" w:rsidRPr="00C6684A" w:rsidRDefault="005F304F" w:rsidP="00BC39B4">
      <w:pPr>
        <w:pStyle w:val="a3"/>
        <w:numPr>
          <w:ilvl w:val="0"/>
          <w:numId w:val="23"/>
        </w:numPr>
        <w:spacing w:after="0" w:line="360" w:lineRule="auto"/>
        <w:ind w:left="515" w:hanging="425"/>
        <w:jc w:val="both"/>
        <w:rPr>
          <w:rFonts w:ascii="Simplified Arabic" w:hAnsi="Simplified Arabic" w:cs="Simplified Arabic"/>
          <w:sz w:val="28"/>
          <w:szCs w:val="28"/>
        </w:rPr>
      </w:pPr>
      <w:r w:rsidRPr="00C6684A">
        <w:rPr>
          <w:rFonts w:ascii="Simplified Arabic" w:hAnsi="Simplified Arabic" w:cs="Simplified Arabic" w:hint="cs"/>
          <w:sz w:val="28"/>
          <w:szCs w:val="28"/>
          <w:rtl/>
        </w:rPr>
        <w:t>النموذج الثاني هو القائد الأو</w:t>
      </w:r>
      <w:r w:rsidRPr="00C6684A">
        <w:rPr>
          <w:rFonts w:ascii="Simplified Arabic" w:hAnsi="Simplified Arabic" w:cs="Simplified Arabic"/>
          <w:sz w:val="28"/>
          <w:szCs w:val="28"/>
          <w:rtl/>
        </w:rPr>
        <w:t xml:space="preserve">توقراطي </w:t>
      </w:r>
      <w:r w:rsidR="00761511" w:rsidRPr="00C6684A">
        <w:rPr>
          <w:rFonts w:ascii="Simplified Arabic" w:hAnsi="Simplified Arabic" w:cs="Simplified Arabic"/>
          <w:sz w:val="28"/>
          <w:szCs w:val="28"/>
          <w:rtl/>
        </w:rPr>
        <w:t xml:space="preserve">الخير أو الصالح: </w:t>
      </w:r>
      <w:r w:rsidRPr="00C6684A">
        <w:rPr>
          <w:rFonts w:ascii="Simplified Arabic" w:hAnsi="Simplified Arabic" w:cs="Simplified Arabic" w:hint="cs"/>
          <w:sz w:val="28"/>
          <w:szCs w:val="28"/>
          <w:rtl/>
        </w:rPr>
        <w:t>و</w:t>
      </w:r>
      <w:r w:rsidR="00761511" w:rsidRPr="00C6684A">
        <w:rPr>
          <w:rFonts w:ascii="Simplified Arabic" w:hAnsi="Simplified Arabic" w:cs="Simplified Arabic"/>
          <w:sz w:val="28"/>
          <w:szCs w:val="28"/>
          <w:rtl/>
        </w:rPr>
        <w:t>يستخدم</w:t>
      </w:r>
      <w:r w:rsidRPr="00C6684A">
        <w:rPr>
          <w:rFonts w:ascii="Simplified Arabic" w:hAnsi="Simplified Arabic" w:cs="Simplified Arabic" w:hint="cs"/>
          <w:sz w:val="28"/>
          <w:szCs w:val="28"/>
          <w:rtl/>
        </w:rPr>
        <w:t xml:space="preserve"> القائد وفق هذا النموذج</w:t>
      </w:r>
      <w:r w:rsidR="00761511" w:rsidRPr="00C6684A">
        <w:rPr>
          <w:rFonts w:ascii="Simplified Arabic" w:hAnsi="Simplified Arabic" w:cs="Simplified Arabic"/>
          <w:sz w:val="28"/>
          <w:szCs w:val="28"/>
          <w:rtl/>
        </w:rPr>
        <w:t xml:space="preserve"> </w:t>
      </w:r>
      <w:r w:rsidRPr="00C6684A">
        <w:rPr>
          <w:rFonts w:ascii="Simplified Arabic" w:hAnsi="Simplified Arabic" w:cs="Simplified Arabic" w:hint="cs"/>
          <w:sz w:val="28"/>
          <w:szCs w:val="28"/>
          <w:rtl/>
        </w:rPr>
        <w:t>عدة أ</w:t>
      </w:r>
      <w:r w:rsidR="00761511" w:rsidRPr="00C6684A">
        <w:rPr>
          <w:rFonts w:ascii="Simplified Arabic" w:hAnsi="Simplified Arabic" w:cs="Simplified Arabic"/>
          <w:sz w:val="28"/>
          <w:szCs w:val="28"/>
          <w:rtl/>
        </w:rPr>
        <w:t xml:space="preserve">ساليب </w:t>
      </w:r>
      <w:r w:rsidRPr="00C6684A">
        <w:rPr>
          <w:rFonts w:ascii="Simplified Arabic" w:hAnsi="Simplified Arabic" w:cs="Simplified Arabic" w:hint="cs"/>
          <w:sz w:val="28"/>
          <w:szCs w:val="28"/>
          <w:rtl/>
        </w:rPr>
        <w:t>ترتبط</w:t>
      </w:r>
      <w:r w:rsidR="00761511" w:rsidRPr="00C6684A">
        <w:rPr>
          <w:rFonts w:ascii="Simplified Arabic" w:hAnsi="Simplified Arabic" w:cs="Simplified Arabic"/>
          <w:sz w:val="28"/>
          <w:szCs w:val="28"/>
          <w:rtl/>
        </w:rPr>
        <w:t xml:space="preserve"> بالقيادة الإيجابية من خلال الإطراء والثناء </w:t>
      </w:r>
      <w:r w:rsidR="00C6684A" w:rsidRPr="00C6684A">
        <w:rPr>
          <w:rFonts w:ascii="Simplified Arabic" w:hAnsi="Simplified Arabic" w:cs="Simplified Arabic" w:hint="cs"/>
          <w:sz w:val="28"/>
          <w:szCs w:val="28"/>
          <w:rtl/>
        </w:rPr>
        <w:t>و</w:t>
      </w:r>
      <w:r w:rsidR="00761511" w:rsidRPr="00C6684A">
        <w:rPr>
          <w:rFonts w:ascii="Simplified Arabic" w:hAnsi="Simplified Arabic" w:cs="Simplified Arabic"/>
          <w:sz w:val="28"/>
          <w:szCs w:val="28"/>
          <w:rtl/>
        </w:rPr>
        <w:t xml:space="preserve">العقاب الخفيف </w:t>
      </w:r>
      <w:r w:rsidR="00C6684A" w:rsidRPr="00C6684A">
        <w:rPr>
          <w:rFonts w:ascii="Simplified Arabic" w:hAnsi="Simplified Arabic" w:cs="Simplified Arabic" w:hint="cs"/>
          <w:sz w:val="28"/>
          <w:szCs w:val="28"/>
          <w:rtl/>
        </w:rPr>
        <w:t>من أجل كسب تعاطف</w:t>
      </w:r>
      <w:r w:rsidR="00761511" w:rsidRPr="00C6684A">
        <w:rPr>
          <w:rFonts w:ascii="Simplified Arabic" w:hAnsi="Simplified Arabic" w:cs="Simplified Arabic"/>
          <w:sz w:val="28"/>
          <w:szCs w:val="28"/>
          <w:rtl/>
        </w:rPr>
        <w:t xml:space="preserve"> </w:t>
      </w:r>
      <w:r w:rsidR="00C6684A" w:rsidRPr="00C6684A">
        <w:rPr>
          <w:rFonts w:ascii="Simplified Arabic" w:hAnsi="Simplified Arabic" w:cs="Simplified Arabic" w:hint="cs"/>
          <w:sz w:val="28"/>
          <w:szCs w:val="28"/>
          <w:rtl/>
        </w:rPr>
        <w:t>و</w:t>
      </w:r>
      <w:r w:rsidR="00761511" w:rsidRPr="00C6684A">
        <w:rPr>
          <w:rFonts w:ascii="Simplified Arabic" w:hAnsi="Simplified Arabic" w:cs="Simplified Arabic"/>
          <w:sz w:val="28"/>
          <w:szCs w:val="28"/>
          <w:rtl/>
        </w:rPr>
        <w:t>ولاء المرؤوسين</w:t>
      </w:r>
      <w:r w:rsidR="00C6684A" w:rsidRPr="00C6684A">
        <w:rPr>
          <w:rFonts w:ascii="Simplified Arabic" w:hAnsi="Simplified Arabic" w:cs="Simplified Arabic" w:hint="cs"/>
          <w:sz w:val="28"/>
          <w:szCs w:val="28"/>
          <w:rtl/>
        </w:rPr>
        <w:t xml:space="preserve"> وكسب ثقتهم</w:t>
      </w:r>
      <w:r w:rsidR="00761511" w:rsidRPr="00C6684A">
        <w:rPr>
          <w:rFonts w:ascii="Simplified Arabic" w:hAnsi="Simplified Arabic" w:cs="Simplified Arabic"/>
          <w:sz w:val="28"/>
          <w:szCs w:val="28"/>
          <w:rtl/>
        </w:rPr>
        <w:t xml:space="preserve"> </w:t>
      </w:r>
      <w:r w:rsidR="00C6684A" w:rsidRPr="00C6684A">
        <w:rPr>
          <w:rFonts w:ascii="Simplified Arabic" w:hAnsi="Simplified Arabic" w:cs="Simplified Arabic" w:hint="cs"/>
          <w:sz w:val="28"/>
          <w:szCs w:val="28"/>
          <w:rtl/>
        </w:rPr>
        <w:t>للقيام بالواجبات المطلوبة منهم بكل يسر</w:t>
      </w:r>
      <w:r w:rsidR="00761511" w:rsidRPr="00C6684A">
        <w:rPr>
          <w:rFonts w:ascii="Simplified Arabic" w:hAnsi="Simplified Arabic" w:cs="Simplified Arabic"/>
          <w:sz w:val="28"/>
          <w:szCs w:val="28"/>
          <w:rtl/>
        </w:rPr>
        <w:t>،</w:t>
      </w:r>
      <w:r w:rsidR="00C6684A" w:rsidRPr="00C6684A">
        <w:rPr>
          <w:rFonts w:ascii="Simplified Arabic" w:hAnsi="Simplified Arabic" w:cs="Simplified Arabic" w:hint="cs"/>
          <w:sz w:val="28"/>
          <w:szCs w:val="28"/>
          <w:rtl/>
        </w:rPr>
        <w:t xml:space="preserve"> ويسعى من خلال ذلك لتحقيق أعلى مستويات الأداء. </w:t>
      </w:r>
      <w:r w:rsidR="00761511" w:rsidRPr="00C6684A">
        <w:rPr>
          <w:rFonts w:ascii="Simplified Arabic" w:hAnsi="Simplified Arabic" w:cs="Simplified Arabic"/>
          <w:sz w:val="28"/>
          <w:szCs w:val="28"/>
          <w:rtl/>
        </w:rPr>
        <w:t xml:space="preserve"> </w:t>
      </w:r>
    </w:p>
    <w:p w:rsidR="00761511" w:rsidRPr="007D0990" w:rsidRDefault="00C6684A" w:rsidP="00BC39B4">
      <w:pPr>
        <w:pStyle w:val="a3"/>
        <w:numPr>
          <w:ilvl w:val="0"/>
          <w:numId w:val="23"/>
        </w:numPr>
        <w:spacing w:after="0" w:line="360" w:lineRule="auto"/>
        <w:ind w:left="515" w:hanging="425"/>
        <w:jc w:val="both"/>
        <w:rPr>
          <w:rFonts w:ascii="Simplified Arabic" w:hAnsi="Simplified Arabic" w:cs="Simplified Arabic"/>
          <w:sz w:val="28"/>
          <w:szCs w:val="28"/>
        </w:rPr>
      </w:pPr>
      <w:r w:rsidRPr="00C6684A">
        <w:rPr>
          <w:rFonts w:ascii="Simplified Arabic" w:hAnsi="Simplified Arabic" w:cs="Simplified Arabic" w:hint="cs"/>
          <w:sz w:val="28"/>
          <w:szCs w:val="28"/>
          <w:rtl/>
        </w:rPr>
        <w:lastRenderedPageBreak/>
        <w:t xml:space="preserve">النموذج </w:t>
      </w:r>
      <w:r>
        <w:rPr>
          <w:rFonts w:ascii="Simplified Arabic" w:hAnsi="Simplified Arabic" w:cs="Simplified Arabic" w:hint="cs"/>
          <w:sz w:val="28"/>
          <w:szCs w:val="28"/>
          <w:rtl/>
        </w:rPr>
        <w:t>الثالث</w:t>
      </w:r>
      <w:r w:rsidRPr="00C6684A">
        <w:rPr>
          <w:rFonts w:ascii="Simplified Arabic" w:hAnsi="Simplified Arabic" w:cs="Simplified Arabic" w:hint="cs"/>
          <w:sz w:val="28"/>
          <w:szCs w:val="28"/>
          <w:rtl/>
        </w:rPr>
        <w:t xml:space="preserve"> هو القائد الأو</w:t>
      </w:r>
      <w:r w:rsidRPr="00C6684A">
        <w:rPr>
          <w:rFonts w:ascii="Simplified Arabic" w:hAnsi="Simplified Arabic" w:cs="Simplified Arabic"/>
          <w:sz w:val="28"/>
          <w:szCs w:val="28"/>
          <w:rtl/>
        </w:rPr>
        <w:t xml:space="preserve">توقراطي </w:t>
      </w:r>
      <w:r w:rsidR="00761511" w:rsidRPr="00C6684A">
        <w:rPr>
          <w:rFonts w:ascii="Simplified Arabic" w:hAnsi="Simplified Arabic" w:cs="Simplified Arabic"/>
          <w:sz w:val="28"/>
          <w:szCs w:val="28"/>
          <w:rtl/>
        </w:rPr>
        <w:t>المناور</w:t>
      </w:r>
      <w:r>
        <w:rPr>
          <w:rFonts w:ascii="Simplified Arabic" w:hAnsi="Simplified Arabic" w:cs="Simplified Arabic" w:hint="cs"/>
          <w:sz w:val="28"/>
          <w:szCs w:val="28"/>
          <w:rtl/>
        </w:rPr>
        <w:t xml:space="preserve">: </w:t>
      </w:r>
      <w:r w:rsidR="00BC4858">
        <w:rPr>
          <w:rFonts w:ascii="Simplified Arabic" w:hAnsi="Simplified Arabic" w:cs="Simplified Arabic" w:hint="cs"/>
          <w:sz w:val="28"/>
          <w:szCs w:val="28"/>
          <w:rtl/>
        </w:rPr>
        <w:t xml:space="preserve"> وبناءً على هذا النموذج يقوم القائد بإقناع</w:t>
      </w:r>
      <w:r w:rsidR="00761511" w:rsidRPr="00C6684A">
        <w:rPr>
          <w:rFonts w:ascii="Simplified Arabic" w:hAnsi="Simplified Arabic" w:cs="Simplified Arabic"/>
          <w:sz w:val="28"/>
          <w:szCs w:val="28"/>
          <w:rtl/>
        </w:rPr>
        <w:t xml:space="preserve"> المرؤوسين </w:t>
      </w:r>
      <w:r w:rsidR="00BC4858">
        <w:rPr>
          <w:rFonts w:ascii="Simplified Arabic" w:hAnsi="Simplified Arabic" w:cs="Simplified Arabic" w:hint="cs"/>
          <w:sz w:val="28"/>
          <w:szCs w:val="28"/>
          <w:rtl/>
        </w:rPr>
        <w:t>ب</w:t>
      </w:r>
      <w:r w:rsidR="00761511" w:rsidRPr="00C6684A">
        <w:rPr>
          <w:rFonts w:ascii="Simplified Arabic" w:hAnsi="Simplified Arabic" w:cs="Simplified Arabic"/>
          <w:sz w:val="28"/>
          <w:szCs w:val="28"/>
          <w:rtl/>
        </w:rPr>
        <w:t>أنهم</w:t>
      </w:r>
      <w:r w:rsidR="00BC4858">
        <w:rPr>
          <w:rFonts w:ascii="Simplified Arabic" w:hAnsi="Simplified Arabic" w:cs="Simplified Arabic" w:hint="cs"/>
          <w:sz w:val="28"/>
          <w:szCs w:val="28"/>
          <w:rtl/>
        </w:rPr>
        <w:t xml:space="preserve"> قد</w:t>
      </w:r>
      <w:r w:rsidR="00761511" w:rsidRPr="00C6684A">
        <w:rPr>
          <w:rFonts w:ascii="Simplified Arabic" w:hAnsi="Simplified Arabic" w:cs="Simplified Arabic"/>
          <w:sz w:val="28"/>
          <w:szCs w:val="28"/>
          <w:rtl/>
        </w:rPr>
        <w:t xml:space="preserve"> اشتركوا في </w:t>
      </w:r>
      <w:r w:rsidR="00BC4858">
        <w:rPr>
          <w:rFonts w:ascii="Simplified Arabic" w:hAnsi="Simplified Arabic" w:cs="Simplified Arabic" w:hint="cs"/>
          <w:sz w:val="28"/>
          <w:szCs w:val="28"/>
          <w:rtl/>
        </w:rPr>
        <w:t>اتخاذ</w:t>
      </w:r>
      <w:r w:rsidR="00761511" w:rsidRPr="00C6684A">
        <w:rPr>
          <w:rFonts w:ascii="Simplified Arabic" w:hAnsi="Simplified Arabic" w:cs="Simplified Arabic"/>
          <w:sz w:val="28"/>
          <w:szCs w:val="28"/>
          <w:rtl/>
        </w:rPr>
        <w:t xml:space="preserve"> القرار</w:t>
      </w:r>
      <w:r w:rsidR="00BC4858">
        <w:rPr>
          <w:rFonts w:ascii="Simplified Arabic" w:hAnsi="Simplified Arabic" w:cs="Simplified Arabic" w:hint="cs"/>
          <w:sz w:val="28"/>
          <w:szCs w:val="28"/>
          <w:rtl/>
        </w:rPr>
        <w:t>ات في المنظمة</w:t>
      </w:r>
      <w:r w:rsidR="00761511" w:rsidRPr="00C6684A">
        <w:rPr>
          <w:rFonts w:ascii="Simplified Arabic" w:hAnsi="Simplified Arabic" w:cs="Simplified Arabic"/>
          <w:sz w:val="28"/>
          <w:szCs w:val="28"/>
          <w:rtl/>
        </w:rPr>
        <w:t>، في</w:t>
      </w:r>
      <w:r w:rsidR="00BC4858">
        <w:rPr>
          <w:rFonts w:ascii="Simplified Arabic" w:hAnsi="Simplified Arabic" w:cs="Simplified Arabic" w:hint="cs"/>
          <w:sz w:val="28"/>
          <w:szCs w:val="28"/>
          <w:rtl/>
        </w:rPr>
        <w:t xml:space="preserve"> الوقت الذي يكون القرار بيده وحده</w:t>
      </w:r>
      <w:r w:rsidR="00761511" w:rsidRPr="00C6684A">
        <w:rPr>
          <w:rFonts w:ascii="Simplified Arabic" w:hAnsi="Simplified Arabic" w:cs="Simplified Arabic"/>
          <w:sz w:val="28"/>
          <w:szCs w:val="28"/>
          <w:rtl/>
        </w:rPr>
        <w:t xml:space="preserve">، ويوهم مرؤوسيه أنه يشاركهم في </w:t>
      </w:r>
      <w:r w:rsidR="00761511" w:rsidRPr="00C6684A">
        <w:rPr>
          <w:rFonts w:ascii="Simplified Arabic" w:hAnsi="Simplified Arabic" w:cs="Simplified Arabic" w:hint="cs"/>
          <w:sz w:val="28"/>
          <w:szCs w:val="28"/>
          <w:rtl/>
        </w:rPr>
        <w:t>اتخاذ</w:t>
      </w:r>
      <w:r w:rsidR="00761511" w:rsidRPr="00C6684A">
        <w:rPr>
          <w:rFonts w:ascii="Simplified Arabic" w:hAnsi="Simplified Arabic" w:cs="Simplified Arabic"/>
          <w:sz w:val="28"/>
          <w:szCs w:val="28"/>
          <w:rtl/>
        </w:rPr>
        <w:t xml:space="preserve"> القرار</w:t>
      </w:r>
      <w:r w:rsidR="00BC4858">
        <w:rPr>
          <w:rFonts w:ascii="Simplified Arabic" w:hAnsi="Simplified Arabic" w:cs="Simplified Arabic" w:hint="cs"/>
          <w:sz w:val="28"/>
          <w:szCs w:val="28"/>
          <w:rtl/>
        </w:rPr>
        <w:t>ات</w:t>
      </w:r>
      <w:r w:rsidR="00761511" w:rsidRPr="00C6684A">
        <w:rPr>
          <w:rFonts w:ascii="Simplified Arabic" w:hAnsi="Simplified Arabic" w:cs="Simplified Arabic"/>
          <w:sz w:val="28"/>
          <w:szCs w:val="28"/>
          <w:rtl/>
        </w:rPr>
        <w:t xml:space="preserve"> ولكنه ينفرد في </w:t>
      </w:r>
      <w:r w:rsidR="00761511" w:rsidRPr="00C6684A">
        <w:rPr>
          <w:rFonts w:ascii="Simplified Arabic" w:hAnsi="Simplified Arabic" w:cs="Simplified Arabic" w:hint="cs"/>
          <w:sz w:val="28"/>
          <w:szCs w:val="28"/>
          <w:rtl/>
        </w:rPr>
        <w:t>اتخاذ</w:t>
      </w:r>
      <w:r w:rsidR="00761511" w:rsidRPr="00C6684A">
        <w:rPr>
          <w:rFonts w:ascii="Simplified Arabic" w:hAnsi="Simplified Arabic" w:cs="Simplified Arabic"/>
          <w:sz w:val="28"/>
          <w:szCs w:val="28"/>
          <w:rtl/>
        </w:rPr>
        <w:t xml:space="preserve"> القرار ويمارس الإدارة التقليدية.</w:t>
      </w:r>
    </w:p>
    <w:p w:rsidR="00EE2BC6" w:rsidRDefault="00EE2BC6" w:rsidP="00BC4858">
      <w:pPr>
        <w:tabs>
          <w:tab w:val="left" w:pos="5931"/>
        </w:tabs>
        <w:spacing w:after="0" w:line="360" w:lineRule="auto"/>
        <w:jc w:val="lowKashida"/>
        <w:rPr>
          <w:rFonts w:ascii="Simplified Arabic" w:hAnsi="Simplified Arabic" w:cs="Simplified Arabic"/>
          <w:b/>
          <w:bCs/>
          <w:sz w:val="32"/>
          <w:szCs w:val="32"/>
          <w:rtl/>
        </w:rPr>
      </w:pPr>
      <w:r>
        <w:rPr>
          <w:rFonts w:eastAsia="Calibri" w:hint="cs"/>
          <w:b/>
          <w:bCs/>
          <w:sz w:val="32"/>
          <w:szCs w:val="32"/>
          <w:rtl/>
        </w:rPr>
        <w:t>2</w:t>
      </w:r>
      <w:r w:rsidRPr="00053F87">
        <w:rPr>
          <w:rFonts w:eastAsia="Calibri" w:hint="cs"/>
          <w:b/>
          <w:bCs/>
          <w:sz w:val="32"/>
          <w:szCs w:val="32"/>
          <w:rtl/>
        </w:rPr>
        <w:t>.</w:t>
      </w:r>
      <w:r w:rsidR="00BC4858">
        <w:rPr>
          <w:rFonts w:eastAsia="Calibri" w:hint="cs"/>
          <w:b/>
          <w:bCs/>
          <w:sz w:val="32"/>
          <w:szCs w:val="32"/>
          <w:rtl/>
        </w:rPr>
        <w:t>2</w:t>
      </w:r>
      <w:r w:rsidRPr="00053F87">
        <w:rPr>
          <w:rFonts w:eastAsia="Calibri" w:hint="cs"/>
          <w:b/>
          <w:bCs/>
          <w:sz w:val="32"/>
          <w:szCs w:val="32"/>
          <w:rtl/>
        </w:rPr>
        <w:t>.7.2</w:t>
      </w:r>
      <w:r w:rsidRPr="00053F87">
        <w:rPr>
          <w:rFonts w:eastAsia="Arial"/>
          <w:b/>
          <w:bCs/>
          <w:sz w:val="32"/>
          <w:szCs w:val="32"/>
          <w:rtl/>
        </w:rPr>
        <w:t xml:space="preserve"> </w:t>
      </w:r>
      <w:r w:rsidRPr="00147E54">
        <w:rPr>
          <w:rFonts w:ascii="Simplified Arabic" w:hAnsi="Simplified Arabic" w:cs="Simplified Arabic"/>
          <w:b/>
          <w:bCs/>
          <w:sz w:val="32"/>
          <w:szCs w:val="32"/>
          <w:rtl/>
        </w:rPr>
        <w:t xml:space="preserve">مزايا </w:t>
      </w:r>
      <w:r>
        <w:rPr>
          <w:rFonts w:ascii="Simplified Arabic" w:hAnsi="Simplified Arabic" w:cs="Simplified Arabic" w:hint="cs"/>
          <w:b/>
          <w:bCs/>
          <w:sz w:val="32"/>
          <w:szCs w:val="32"/>
          <w:rtl/>
        </w:rPr>
        <w:t>النمط</w:t>
      </w:r>
      <w:r w:rsidRPr="00147E54">
        <w:rPr>
          <w:rFonts w:ascii="Simplified Arabic" w:hAnsi="Simplified Arabic" w:cs="Simplified Arabic"/>
          <w:b/>
          <w:bCs/>
          <w:sz w:val="32"/>
          <w:szCs w:val="32"/>
          <w:rtl/>
        </w:rPr>
        <w:t xml:space="preserve"> </w:t>
      </w:r>
      <w:r w:rsidR="00BC4858">
        <w:rPr>
          <w:rFonts w:ascii="Simplified Arabic" w:hAnsi="Simplified Arabic" w:cs="Simplified Arabic" w:hint="cs"/>
          <w:b/>
          <w:bCs/>
          <w:sz w:val="32"/>
          <w:szCs w:val="32"/>
          <w:rtl/>
        </w:rPr>
        <w:t>الأوتوقراطي</w:t>
      </w:r>
    </w:p>
    <w:p w:rsidR="00BC4858" w:rsidRPr="00F519B5" w:rsidRDefault="00BC4858" w:rsidP="00D05E2E">
      <w:pPr>
        <w:spacing w:after="0" w:line="360" w:lineRule="auto"/>
        <w:ind w:firstLine="720"/>
        <w:jc w:val="highKashida"/>
        <w:rPr>
          <w:rFonts w:ascii="Simplified Arabic" w:hAnsi="Simplified Arabic" w:cs="Simplified Arabic"/>
          <w:b/>
          <w:bCs/>
          <w:sz w:val="28"/>
          <w:szCs w:val="28"/>
          <w:rtl/>
        </w:rPr>
      </w:pPr>
      <w:r>
        <w:rPr>
          <w:rFonts w:ascii="Simplified Arabic" w:hAnsi="Simplified Arabic" w:cs="Simplified Arabic" w:hint="cs"/>
          <w:color w:val="000000"/>
          <w:sz w:val="28"/>
          <w:szCs w:val="28"/>
          <w:shd w:val="clear" w:color="auto" w:fill="FFFFFF"/>
          <w:rtl/>
        </w:rPr>
        <w:t>على الرغم من الانتقادات المواجهة للنمط الأوتوقراطي، فإن له عديد</w:t>
      </w:r>
      <w:r w:rsidR="000010B0">
        <w:rPr>
          <w:rFonts w:ascii="Simplified Arabic" w:hAnsi="Simplified Arabic" w:cs="Simplified Arabic" w:hint="cs"/>
          <w:color w:val="000000"/>
          <w:sz w:val="28"/>
          <w:szCs w:val="28"/>
          <w:shd w:val="clear" w:color="auto" w:fill="FFFFFF"/>
          <w:rtl/>
        </w:rPr>
        <w:t>اً من</w:t>
      </w:r>
      <w:r>
        <w:rPr>
          <w:rFonts w:ascii="Simplified Arabic" w:hAnsi="Simplified Arabic" w:cs="Simplified Arabic" w:hint="cs"/>
          <w:color w:val="000000"/>
          <w:sz w:val="28"/>
          <w:szCs w:val="28"/>
          <w:shd w:val="clear" w:color="auto" w:fill="FFFFFF"/>
          <w:rtl/>
        </w:rPr>
        <w:t xml:space="preserve"> المزايا، نذكر منها</w:t>
      </w:r>
      <w:r w:rsidR="00F359E8">
        <w:rPr>
          <w:rFonts w:ascii="Simplified Arabic" w:hAnsi="Simplified Arabic" w:cs="Simplified Arabic" w:hint="cs"/>
          <w:color w:val="000000"/>
          <w:sz w:val="28"/>
          <w:szCs w:val="28"/>
          <w:shd w:val="clear" w:color="auto" w:fill="FFFFFF"/>
          <w:rtl/>
        </w:rPr>
        <w:t xml:space="preserve"> على سبيل المثال لا الحصر(شحادة، 2008)</w:t>
      </w:r>
      <w:r>
        <w:rPr>
          <w:rFonts w:ascii="Simplified Arabic" w:hAnsi="Simplified Arabic" w:cs="Simplified Arabic" w:hint="cs"/>
          <w:color w:val="000000"/>
          <w:sz w:val="28"/>
          <w:szCs w:val="28"/>
          <w:shd w:val="clear" w:color="auto" w:fill="FFFFFF"/>
          <w:rtl/>
        </w:rPr>
        <w:t>:</w:t>
      </w:r>
    </w:p>
    <w:p w:rsidR="00BC4858" w:rsidRPr="007D0990" w:rsidRDefault="00BC4858" w:rsidP="00BC39B4">
      <w:pPr>
        <w:pStyle w:val="a3"/>
        <w:numPr>
          <w:ilvl w:val="0"/>
          <w:numId w:val="24"/>
        </w:numPr>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قد تحقق بعض نماذج </w:t>
      </w:r>
      <w:r w:rsidR="00210C9E">
        <w:rPr>
          <w:rFonts w:ascii="Simplified Arabic" w:hAnsi="Simplified Arabic" w:cs="Simplified Arabic" w:hint="cs"/>
          <w:sz w:val="28"/>
          <w:szCs w:val="28"/>
          <w:rtl/>
        </w:rPr>
        <w:t>هذا النمط،</w:t>
      </w:r>
      <w:r>
        <w:rPr>
          <w:rFonts w:ascii="Simplified Arabic" w:hAnsi="Simplified Arabic" w:cs="Simplified Arabic" w:hint="cs"/>
          <w:sz w:val="28"/>
          <w:szCs w:val="28"/>
          <w:rtl/>
        </w:rPr>
        <w:t xml:space="preserve"> </w:t>
      </w:r>
      <w:r w:rsidRPr="007D0990">
        <w:rPr>
          <w:rFonts w:ascii="Simplified Arabic" w:hAnsi="Simplified Arabic" w:cs="Simplified Arabic"/>
          <w:sz w:val="28"/>
          <w:szCs w:val="28"/>
          <w:rtl/>
        </w:rPr>
        <w:t>كالنمط الأوتوقراطي المستبد</w:t>
      </w:r>
      <w:r w:rsidR="00210C9E">
        <w:rPr>
          <w:rFonts w:ascii="Simplified Arabic" w:hAnsi="Simplified Arabic" w:cs="Simplified Arabic" w:hint="cs"/>
          <w:sz w:val="28"/>
          <w:szCs w:val="28"/>
          <w:rtl/>
        </w:rPr>
        <w:t xml:space="preserve"> النجاح في بعض الظروف والمعطيات</w:t>
      </w:r>
      <w:r w:rsidRPr="007D0990">
        <w:rPr>
          <w:rFonts w:ascii="Simplified Arabic" w:hAnsi="Simplified Arabic" w:cs="Simplified Arabic"/>
          <w:sz w:val="28"/>
          <w:szCs w:val="28"/>
          <w:rtl/>
        </w:rPr>
        <w:t>.</w:t>
      </w:r>
    </w:p>
    <w:p w:rsidR="00BC4858" w:rsidRPr="007D0990" w:rsidRDefault="00210C9E" w:rsidP="00BC39B4">
      <w:pPr>
        <w:pStyle w:val="a3"/>
        <w:numPr>
          <w:ilvl w:val="0"/>
          <w:numId w:val="24"/>
        </w:numPr>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في كثير من الأحيان يكون </w:t>
      </w:r>
      <w:r w:rsidR="00BC4858" w:rsidRPr="007D0990">
        <w:rPr>
          <w:rFonts w:ascii="Simplified Arabic" w:hAnsi="Simplified Arabic" w:cs="Simplified Arabic"/>
          <w:sz w:val="28"/>
          <w:szCs w:val="28"/>
          <w:rtl/>
        </w:rPr>
        <w:t>النمط الأوتوقراطي مناسب</w:t>
      </w:r>
      <w:r w:rsidR="000010B0">
        <w:rPr>
          <w:rFonts w:ascii="Simplified Arabic" w:hAnsi="Simplified Arabic" w:cs="Simplified Arabic" w:hint="cs"/>
          <w:sz w:val="28"/>
          <w:szCs w:val="28"/>
          <w:rtl/>
        </w:rPr>
        <w:t>اً</w:t>
      </w:r>
      <w:r w:rsidR="00BC4858" w:rsidRPr="007D0990">
        <w:rPr>
          <w:rFonts w:ascii="Simplified Arabic" w:hAnsi="Simplified Arabic" w:cs="Simplified Arabic"/>
          <w:sz w:val="28"/>
          <w:szCs w:val="28"/>
          <w:rtl/>
        </w:rPr>
        <w:t xml:space="preserve"> للتعامل مع المرؤوسين الذين لا يرغبون في تحمل المسؤولية</w:t>
      </w:r>
      <w:r>
        <w:rPr>
          <w:rFonts w:ascii="Simplified Arabic" w:hAnsi="Simplified Arabic" w:cs="Simplified Arabic" w:hint="cs"/>
          <w:sz w:val="28"/>
          <w:szCs w:val="28"/>
          <w:rtl/>
        </w:rPr>
        <w:t xml:space="preserve"> في العمل</w:t>
      </w:r>
      <w:r w:rsidR="00BC4858" w:rsidRPr="007D0990">
        <w:rPr>
          <w:rFonts w:ascii="Simplified Arabic" w:hAnsi="Simplified Arabic" w:cs="Simplified Arabic"/>
          <w:sz w:val="28"/>
          <w:szCs w:val="28"/>
          <w:rtl/>
        </w:rPr>
        <w:t>.</w:t>
      </w:r>
    </w:p>
    <w:p w:rsidR="00EE2BC6" w:rsidRPr="00095A98" w:rsidRDefault="00210C9E" w:rsidP="00BC39B4">
      <w:pPr>
        <w:pStyle w:val="a3"/>
        <w:numPr>
          <w:ilvl w:val="0"/>
          <w:numId w:val="24"/>
        </w:numPr>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قد يكون هذا النمط مناسب</w:t>
      </w:r>
      <w:r w:rsidR="000010B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جداً لعديد </w:t>
      </w:r>
      <w:r w:rsidR="000010B0">
        <w:rPr>
          <w:rFonts w:ascii="Simplified Arabic" w:hAnsi="Simplified Arabic" w:cs="Simplified Arabic" w:hint="cs"/>
          <w:sz w:val="28"/>
          <w:szCs w:val="28"/>
          <w:rtl/>
        </w:rPr>
        <w:t xml:space="preserve">من </w:t>
      </w:r>
      <w:r>
        <w:rPr>
          <w:rFonts w:ascii="Simplified Arabic" w:hAnsi="Simplified Arabic" w:cs="Simplified Arabic" w:hint="cs"/>
          <w:sz w:val="28"/>
          <w:szCs w:val="28"/>
          <w:rtl/>
        </w:rPr>
        <w:t>النوعيات من العاملين</w:t>
      </w:r>
      <w:r w:rsidR="00BC4858" w:rsidRPr="007D0990">
        <w:rPr>
          <w:rFonts w:ascii="Simplified Arabic" w:hAnsi="Simplified Arabic" w:cs="Simplified Arabic"/>
          <w:sz w:val="28"/>
          <w:szCs w:val="28"/>
          <w:rtl/>
        </w:rPr>
        <w:t>،</w:t>
      </w:r>
      <w:r>
        <w:rPr>
          <w:rFonts w:ascii="Simplified Arabic" w:hAnsi="Simplified Arabic" w:cs="Simplified Arabic" w:hint="cs"/>
          <w:sz w:val="28"/>
          <w:szCs w:val="28"/>
          <w:rtl/>
        </w:rPr>
        <w:t xml:space="preserve"> الذين لا تنفع معهم الأساليب الإيجابية الأخرى في التأثير</w:t>
      </w:r>
      <w:r w:rsidR="00BC4858" w:rsidRPr="007D0990">
        <w:rPr>
          <w:rFonts w:ascii="Simplified Arabic" w:hAnsi="Simplified Arabic" w:cs="Simplified Arabic"/>
          <w:sz w:val="28"/>
          <w:szCs w:val="28"/>
          <w:rtl/>
        </w:rPr>
        <w:t>.</w:t>
      </w:r>
      <w:r w:rsidR="00EE2BC6" w:rsidRPr="00095A98">
        <w:rPr>
          <w:rFonts w:ascii="Simplified Arabic" w:hAnsi="Simplified Arabic" w:cs="Simplified Arabic" w:hint="cs"/>
          <w:sz w:val="28"/>
          <w:szCs w:val="28"/>
          <w:rtl/>
        </w:rPr>
        <w:tab/>
      </w:r>
    </w:p>
    <w:p w:rsidR="00EE2BC6" w:rsidRPr="00147E54" w:rsidRDefault="00EE2BC6" w:rsidP="000010B0">
      <w:pPr>
        <w:tabs>
          <w:tab w:val="left" w:pos="5931"/>
        </w:tabs>
        <w:spacing w:after="0"/>
        <w:jc w:val="lowKashida"/>
        <w:rPr>
          <w:rFonts w:ascii="Simplified Arabic" w:hAnsi="Simplified Arabic" w:cs="Simplified Arabic"/>
          <w:b/>
          <w:bCs/>
          <w:sz w:val="32"/>
          <w:szCs w:val="32"/>
          <w:rtl/>
        </w:rPr>
      </w:pPr>
      <w:r>
        <w:rPr>
          <w:rFonts w:eastAsia="Calibri" w:hint="cs"/>
          <w:b/>
          <w:bCs/>
          <w:sz w:val="32"/>
          <w:szCs w:val="32"/>
          <w:rtl/>
        </w:rPr>
        <w:t>3</w:t>
      </w:r>
      <w:r w:rsidRPr="00053F87">
        <w:rPr>
          <w:rFonts w:eastAsia="Calibri" w:hint="cs"/>
          <w:b/>
          <w:bCs/>
          <w:sz w:val="32"/>
          <w:szCs w:val="32"/>
          <w:rtl/>
        </w:rPr>
        <w:t>.</w:t>
      </w:r>
      <w:r w:rsidR="00C719A5">
        <w:rPr>
          <w:rFonts w:eastAsia="Calibri" w:hint="cs"/>
          <w:b/>
          <w:bCs/>
          <w:sz w:val="32"/>
          <w:szCs w:val="32"/>
          <w:rtl/>
        </w:rPr>
        <w:t>2</w:t>
      </w:r>
      <w:r w:rsidRPr="00053F87">
        <w:rPr>
          <w:rFonts w:eastAsia="Calibri" w:hint="cs"/>
          <w:b/>
          <w:bCs/>
          <w:sz w:val="32"/>
          <w:szCs w:val="32"/>
          <w:rtl/>
        </w:rPr>
        <w:t>.7.2</w:t>
      </w:r>
      <w:r w:rsidRPr="00053F87">
        <w:rPr>
          <w:rFonts w:eastAsia="Arial"/>
          <w:b/>
          <w:bCs/>
          <w:sz w:val="32"/>
          <w:szCs w:val="32"/>
          <w:rtl/>
        </w:rPr>
        <w:t xml:space="preserve"> </w:t>
      </w:r>
      <w:r w:rsidRPr="00147E54">
        <w:rPr>
          <w:rFonts w:ascii="Simplified Arabic" w:hAnsi="Simplified Arabic" w:cs="Simplified Arabic"/>
          <w:sz w:val="32"/>
          <w:szCs w:val="32"/>
          <w:rtl/>
        </w:rPr>
        <w:t xml:space="preserve"> </w:t>
      </w:r>
      <w:r>
        <w:rPr>
          <w:rFonts w:ascii="Simplified Arabic" w:hAnsi="Simplified Arabic" w:cs="Simplified Arabic" w:hint="cs"/>
          <w:b/>
          <w:bCs/>
          <w:sz w:val="32"/>
          <w:szCs w:val="32"/>
          <w:rtl/>
        </w:rPr>
        <w:t>عيوب النمط</w:t>
      </w:r>
      <w:r w:rsidRPr="00147E54">
        <w:rPr>
          <w:rFonts w:ascii="Simplified Arabic" w:hAnsi="Simplified Arabic" w:cs="Simplified Arabic"/>
          <w:b/>
          <w:bCs/>
          <w:sz w:val="32"/>
          <w:szCs w:val="32"/>
          <w:rtl/>
        </w:rPr>
        <w:t xml:space="preserve"> </w:t>
      </w:r>
      <w:r w:rsidR="00210C9E">
        <w:rPr>
          <w:rFonts w:ascii="Simplified Arabic" w:hAnsi="Simplified Arabic" w:cs="Simplified Arabic" w:hint="cs"/>
          <w:b/>
          <w:bCs/>
          <w:sz w:val="32"/>
          <w:szCs w:val="32"/>
          <w:rtl/>
        </w:rPr>
        <w:t>الأوتوقراطي</w:t>
      </w:r>
    </w:p>
    <w:p w:rsidR="00BC4858" w:rsidRPr="008F2B11" w:rsidRDefault="00210C9E" w:rsidP="00D05E2E">
      <w:pPr>
        <w:pStyle w:val="a3"/>
        <w:spacing w:line="360" w:lineRule="auto"/>
        <w:ind w:left="32" w:firstLine="328"/>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BC4858" w:rsidRPr="007D0990">
        <w:rPr>
          <w:rFonts w:ascii="Simplified Arabic" w:hAnsi="Simplified Arabic" w:cs="Simplified Arabic"/>
          <w:sz w:val="28"/>
          <w:szCs w:val="28"/>
          <w:rtl/>
        </w:rPr>
        <w:t>من عيوب تطبيق</w:t>
      </w:r>
      <w:r>
        <w:rPr>
          <w:rFonts w:ascii="Simplified Arabic" w:hAnsi="Simplified Arabic" w:cs="Simplified Arabic" w:hint="cs"/>
          <w:sz w:val="28"/>
          <w:szCs w:val="28"/>
          <w:rtl/>
        </w:rPr>
        <w:t xml:space="preserve"> هذا النمط</w:t>
      </w:r>
      <w:r w:rsidR="00F359E8">
        <w:rPr>
          <w:rFonts w:ascii="Simplified Arabic" w:hAnsi="Simplified Arabic" w:cs="Simplified Arabic" w:hint="cs"/>
          <w:sz w:val="28"/>
          <w:szCs w:val="28"/>
          <w:rtl/>
        </w:rPr>
        <w:t xml:space="preserve"> القيادي (شحادة، 2008)</w:t>
      </w:r>
      <w:r>
        <w:rPr>
          <w:rFonts w:ascii="Simplified Arabic" w:hAnsi="Simplified Arabic" w:cs="Simplified Arabic" w:hint="cs"/>
          <w:sz w:val="28"/>
          <w:szCs w:val="28"/>
          <w:rtl/>
        </w:rPr>
        <w:t>:</w:t>
      </w:r>
    </w:p>
    <w:p w:rsidR="00BC4858" w:rsidRPr="007D0990" w:rsidRDefault="00210C9E" w:rsidP="00BC39B4">
      <w:pPr>
        <w:pStyle w:val="a3"/>
        <w:numPr>
          <w:ilvl w:val="0"/>
          <w:numId w:val="25"/>
        </w:numPr>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غالباً ما يؤدي هذا النمط إلى انخفاض</w:t>
      </w:r>
      <w:r w:rsidR="00BC4858" w:rsidRPr="007D0990">
        <w:rPr>
          <w:rFonts w:ascii="Simplified Arabic" w:hAnsi="Simplified Arabic" w:cs="Simplified Arabic"/>
          <w:sz w:val="28"/>
          <w:szCs w:val="28"/>
          <w:rtl/>
        </w:rPr>
        <w:t xml:space="preserve"> الروح المعنوية لدى </w:t>
      </w:r>
      <w:r>
        <w:rPr>
          <w:rFonts w:ascii="Simplified Arabic" w:hAnsi="Simplified Arabic" w:cs="Simplified Arabic" w:hint="cs"/>
          <w:sz w:val="28"/>
          <w:szCs w:val="28"/>
          <w:rtl/>
        </w:rPr>
        <w:t>المرؤوسين</w:t>
      </w:r>
      <w:r w:rsidR="00C719A5">
        <w:rPr>
          <w:rFonts w:ascii="Simplified Arabic" w:hAnsi="Simplified Arabic" w:cs="Simplified Arabic" w:hint="cs"/>
          <w:sz w:val="28"/>
          <w:szCs w:val="28"/>
          <w:rtl/>
        </w:rPr>
        <w:t>، والحد من فرص التميز</w:t>
      </w:r>
      <w:r w:rsidR="00BC4858" w:rsidRPr="007D0990">
        <w:rPr>
          <w:rFonts w:ascii="Simplified Arabic" w:hAnsi="Simplified Arabic" w:cs="Simplified Arabic"/>
          <w:sz w:val="28"/>
          <w:szCs w:val="28"/>
          <w:rtl/>
        </w:rPr>
        <w:t xml:space="preserve"> </w:t>
      </w:r>
      <w:r w:rsidR="000010B0">
        <w:rPr>
          <w:rFonts w:ascii="Simplified Arabic" w:hAnsi="Simplified Arabic" w:cs="Simplified Arabic" w:hint="cs"/>
          <w:sz w:val="28"/>
          <w:szCs w:val="28"/>
          <w:rtl/>
        </w:rPr>
        <w:t>و</w:t>
      </w:r>
      <w:r w:rsidR="00BC4858" w:rsidRPr="007D0990">
        <w:rPr>
          <w:rFonts w:ascii="Simplified Arabic" w:hAnsi="Simplified Arabic" w:cs="Simplified Arabic" w:hint="cs"/>
          <w:sz w:val="28"/>
          <w:szCs w:val="28"/>
          <w:rtl/>
        </w:rPr>
        <w:t>الإبداع</w:t>
      </w:r>
      <w:r w:rsidR="00BC4858" w:rsidRPr="007D0990">
        <w:rPr>
          <w:rFonts w:ascii="Simplified Arabic" w:hAnsi="Simplified Arabic" w:cs="Simplified Arabic"/>
          <w:sz w:val="28"/>
          <w:szCs w:val="28"/>
          <w:rtl/>
        </w:rPr>
        <w:t xml:space="preserve"> لديهم.</w:t>
      </w:r>
    </w:p>
    <w:p w:rsidR="00BC4858" w:rsidRPr="007D0990" w:rsidRDefault="00C719A5" w:rsidP="00BC39B4">
      <w:pPr>
        <w:pStyle w:val="a3"/>
        <w:numPr>
          <w:ilvl w:val="0"/>
          <w:numId w:val="25"/>
        </w:numPr>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يؤدي هذا النمط </w:t>
      </w:r>
      <w:r w:rsidR="000010B0">
        <w:rPr>
          <w:rFonts w:ascii="Simplified Arabic" w:hAnsi="Simplified Arabic" w:cs="Simplified Arabic" w:hint="cs"/>
          <w:sz w:val="28"/>
          <w:szCs w:val="28"/>
          <w:rtl/>
        </w:rPr>
        <w:t xml:space="preserve"> إلى </w:t>
      </w:r>
      <w:r>
        <w:rPr>
          <w:rFonts w:ascii="Simplified Arabic" w:hAnsi="Simplified Arabic" w:cs="Simplified Arabic" w:hint="cs"/>
          <w:sz w:val="28"/>
          <w:szCs w:val="28"/>
          <w:rtl/>
        </w:rPr>
        <w:t>انخفاض مستويات</w:t>
      </w:r>
      <w:r w:rsidR="00BC4858" w:rsidRPr="007D0990">
        <w:rPr>
          <w:rFonts w:ascii="Simplified Arabic" w:hAnsi="Simplified Arabic" w:cs="Simplified Arabic"/>
          <w:sz w:val="28"/>
          <w:szCs w:val="28"/>
          <w:rtl/>
        </w:rPr>
        <w:t xml:space="preserve"> الرضا</w:t>
      </w:r>
      <w:r>
        <w:rPr>
          <w:rFonts w:ascii="Simplified Arabic" w:hAnsi="Simplified Arabic" w:cs="Simplified Arabic" w:hint="cs"/>
          <w:sz w:val="28"/>
          <w:szCs w:val="28"/>
          <w:rtl/>
        </w:rPr>
        <w:t xml:space="preserve"> الوظيفي</w:t>
      </w:r>
      <w:r w:rsidR="00BC4858" w:rsidRPr="007D0990">
        <w:rPr>
          <w:rFonts w:ascii="Simplified Arabic" w:hAnsi="Simplified Arabic" w:cs="Simplified Arabic"/>
          <w:sz w:val="28"/>
          <w:szCs w:val="28"/>
          <w:rtl/>
        </w:rPr>
        <w:t xml:space="preserve"> لدى</w:t>
      </w:r>
      <w:r>
        <w:rPr>
          <w:rFonts w:ascii="Simplified Arabic" w:hAnsi="Simplified Arabic" w:cs="Simplified Arabic" w:hint="cs"/>
          <w:sz w:val="28"/>
          <w:szCs w:val="28"/>
          <w:rtl/>
        </w:rPr>
        <w:t xml:space="preserve"> عديد</w:t>
      </w:r>
      <w:r w:rsidR="00BC4858" w:rsidRPr="007D0990">
        <w:rPr>
          <w:rFonts w:ascii="Simplified Arabic" w:hAnsi="Simplified Arabic" w:cs="Simplified Arabic"/>
          <w:sz w:val="28"/>
          <w:szCs w:val="28"/>
          <w:rtl/>
        </w:rPr>
        <w:t xml:space="preserve"> </w:t>
      </w:r>
      <w:r w:rsidR="000010B0">
        <w:rPr>
          <w:rFonts w:ascii="Simplified Arabic" w:hAnsi="Simplified Arabic" w:cs="Simplified Arabic" w:hint="cs"/>
          <w:sz w:val="28"/>
          <w:szCs w:val="28"/>
          <w:rtl/>
        </w:rPr>
        <w:t xml:space="preserve">من </w:t>
      </w:r>
      <w:r w:rsidR="00BC4858" w:rsidRPr="007D0990">
        <w:rPr>
          <w:rFonts w:ascii="Simplified Arabic" w:hAnsi="Simplified Arabic" w:cs="Simplified Arabic"/>
          <w:sz w:val="28"/>
          <w:szCs w:val="28"/>
          <w:rtl/>
        </w:rPr>
        <w:t>العاملين عن العمل.</w:t>
      </w:r>
    </w:p>
    <w:p w:rsidR="00BC4858" w:rsidRPr="007D0990" w:rsidRDefault="00C719A5" w:rsidP="00BC39B4">
      <w:pPr>
        <w:pStyle w:val="a3"/>
        <w:numPr>
          <w:ilvl w:val="0"/>
          <w:numId w:val="25"/>
        </w:numPr>
        <w:spacing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lastRenderedPageBreak/>
        <w:t>تنخفض معدلات الرقابة الذاتية للعاملين، ولا يقومون بأداء</w:t>
      </w:r>
      <w:r w:rsidR="00766E20">
        <w:rPr>
          <w:rFonts w:ascii="Simplified Arabic" w:hAnsi="Simplified Arabic" w:cs="Simplified Arabic"/>
          <w:sz w:val="28"/>
          <w:szCs w:val="28"/>
          <w:rtl/>
        </w:rPr>
        <w:t xml:space="preserve"> </w:t>
      </w:r>
      <w:r w:rsidR="00BC4858" w:rsidRPr="007D0990">
        <w:rPr>
          <w:rFonts w:ascii="Simplified Arabic" w:hAnsi="Simplified Arabic" w:cs="Simplified Arabic"/>
          <w:sz w:val="28"/>
          <w:szCs w:val="28"/>
          <w:rtl/>
        </w:rPr>
        <w:t>العمل في حال غياب القائد.</w:t>
      </w:r>
    </w:p>
    <w:p w:rsidR="00BC4858" w:rsidRPr="007D0990" w:rsidRDefault="00BC4858" w:rsidP="00BC39B4">
      <w:pPr>
        <w:pStyle w:val="a3"/>
        <w:numPr>
          <w:ilvl w:val="0"/>
          <w:numId w:val="25"/>
        </w:numPr>
        <w:spacing w:line="360" w:lineRule="auto"/>
        <w:jc w:val="highKashida"/>
        <w:rPr>
          <w:rFonts w:ascii="Simplified Arabic" w:hAnsi="Simplified Arabic" w:cs="Simplified Arabic"/>
          <w:sz w:val="28"/>
          <w:szCs w:val="28"/>
        </w:rPr>
      </w:pPr>
      <w:r w:rsidRPr="007D0990">
        <w:rPr>
          <w:rFonts w:ascii="Simplified Arabic" w:hAnsi="Simplified Arabic" w:cs="Simplified Arabic" w:hint="cs"/>
          <w:sz w:val="28"/>
          <w:szCs w:val="28"/>
          <w:rtl/>
        </w:rPr>
        <w:t>ارتفاع</w:t>
      </w:r>
      <w:r w:rsidRPr="007D0990">
        <w:rPr>
          <w:rFonts w:ascii="Simplified Arabic" w:hAnsi="Simplified Arabic" w:cs="Simplified Arabic"/>
          <w:sz w:val="28"/>
          <w:szCs w:val="28"/>
          <w:rtl/>
        </w:rPr>
        <w:t xml:space="preserve"> معدل</w:t>
      </w:r>
      <w:r w:rsidR="00C719A5">
        <w:rPr>
          <w:rFonts w:ascii="Simplified Arabic" w:hAnsi="Simplified Arabic" w:cs="Simplified Arabic" w:hint="cs"/>
          <w:sz w:val="28"/>
          <w:szCs w:val="28"/>
          <w:rtl/>
        </w:rPr>
        <w:t>ات</w:t>
      </w:r>
      <w:r w:rsidR="00766E20">
        <w:rPr>
          <w:rFonts w:ascii="Simplified Arabic" w:hAnsi="Simplified Arabic" w:cs="Simplified Arabic"/>
          <w:sz w:val="28"/>
          <w:szCs w:val="28"/>
          <w:rtl/>
        </w:rPr>
        <w:t xml:space="preserve"> الشكاو</w:t>
      </w:r>
      <w:r w:rsidR="00766E20">
        <w:rPr>
          <w:rFonts w:ascii="Simplified Arabic" w:hAnsi="Simplified Arabic" w:cs="Simplified Arabic" w:hint="cs"/>
          <w:sz w:val="28"/>
          <w:szCs w:val="28"/>
          <w:rtl/>
        </w:rPr>
        <w:t>ى</w:t>
      </w:r>
      <w:r w:rsidRPr="007D0990">
        <w:rPr>
          <w:rFonts w:ascii="Simplified Arabic" w:hAnsi="Simplified Arabic" w:cs="Simplified Arabic"/>
          <w:sz w:val="28"/>
          <w:szCs w:val="28"/>
          <w:rtl/>
        </w:rPr>
        <w:t xml:space="preserve"> والتظلمات بين العاملين</w:t>
      </w:r>
      <w:r w:rsidR="00C719A5">
        <w:rPr>
          <w:rFonts w:ascii="Simplified Arabic" w:hAnsi="Simplified Arabic" w:cs="Simplified Arabic" w:hint="cs"/>
          <w:sz w:val="28"/>
          <w:szCs w:val="28"/>
          <w:rtl/>
        </w:rPr>
        <w:t>، وكذلك</w:t>
      </w:r>
      <w:r w:rsidR="00C719A5" w:rsidRPr="00C719A5">
        <w:rPr>
          <w:rFonts w:ascii="Simplified Arabic" w:hAnsi="Simplified Arabic" w:cs="Simplified Arabic" w:hint="cs"/>
          <w:sz w:val="28"/>
          <w:szCs w:val="28"/>
          <w:rtl/>
        </w:rPr>
        <w:t xml:space="preserve"> </w:t>
      </w:r>
      <w:r w:rsidR="00C719A5" w:rsidRPr="007D0990">
        <w:rPr>
          <w:rFonts w:ascii="Simplified Arabic" w:hAnsi="Simplified Arabic" w:cs="Simplified Arabic" w:hint="cs"/>
          <w:sz w:val="28"/>
          <w:szCs w:val="28"/>
          <w:rtl/>
        </w:rPr>
        <w:t>ارتفاع</w:t>
      </w:r>
      <w:r w:rsidR="00C719A5" w:rsidRPr="007D0990">
        <w:rPr>
          <w:rFonts w:ascii="Simplified Arabic" w:hAnsi="Simplified Arabic" w:cs="Simplified Arabic"/>
          <w:sz w:val="28"/>
          <w:szCs w:val="28"/>
          <w:rtl/>
        </w:rPr>
        <w:t xml:space="preserve"> معدل دوران العمل</w:t>
      </w:r>
      <w:r w:rsidRPr="007D0990">
        <w:rPr>
          <w:rFonts w:ascii="Simplified Arabic" w:hAnsi="Simplified Arabic" w:cs="Simplified Arabic"/>
          <w:sz w:val="28"/>
          <w:szCs w:val="28"/>
          <w:rtl/>
        </w:rPr>
        <w:t>.</w:t>
      </w:r>
    </w:p>
    <w:p w:rsidR="00BC4858" w:rsidRPr="007D0990" w:rsidRDefault="00BC4858" w:rsidP="00BC39B4">
      <w:pPr>
        <w:pStyle w:val="a3"/>
        <w:numPr>
          <w:ilvl w:val="0"/>
          <w:numId w:val="25"/>
        </w:numPr>
        <w:spacing w:after="0" w:line="360" w:lineRule="auto"/>
        <w:jc w:val="highKashida"/>
        <w:rPr>
          <w:rFonts w:ascii="Simplified Arabic" w:hAnsi="Simplified Arabic" w:cs="Simplified Arabic"/>
          <w:sz w:val="28"/>
          <w:szCs w:val="28"/>
        </w:rPr>
      </w:pPr>
      <w:r w:rsidRPr="007D0990">
        <w:rPr>
          <w:rFonts w:ascii="Simplified Arabic" w:hAnsi="Simplified Arabic" w:cs="Simplified Arabic" w:hint="cs"/>
          <w:sz w:val="28"/>
          <w:szCs w:val="28"/>
          <w:rtl/>
        </w:rPr>
        <w:t>ارتفاع</w:t>
      </w:r>
      <w:r w:rsidRPr="007D0990">
        <w:rPr>
          <w:rFonts w:ascii="Simplified Arabic" w:hAnsi="Simplified Arabic" w:cs="Simplified Arabic"/>
          <w:sz w:val="28"/>
          <w:szCs w:val="28"/>
          <w:rtl/>
        </w:rPr>
        <w:t xml:space="preserve"> معدل</w:t>
      </w:r>
      <w:r w:rsidR="00C719A5">
        <w:rPr>
          <w:rFonts w:ascii="Simplified Arabic" w:hAnsi="Simplified Arabic" w:cs="Simplified Arabic" w:hint="cs"/>
          <w:sz w:val="28"/>
          <w:szCs w:val="28"/>
          <w:rtl/>
        </w:rPr>
        <w:t>ات عدم الالتزام</w:t>
      </w:r>
      <w:r w:rsidRPr="007D0990">
        <w:rPr>
          <w:rFonts w:ascii="Simplified Arabic" w:hAnsi="Simplified Arabic" w:cs="Simplified Arabic"/>
          <w:sz w:val="28"/>
          <w:szCs w:val="28"/>
          <w:rtl/>
        </w:rPr>
        <w:t xml:space="preserve"> </w:t>
      </w:r>
      <w:r w:rsidR="00C719A5">
        <w:rPr>
          <w:rFonts w:ascii="Simplified Arabic" w:hAnsi="Simplified Arabic" w:cs="Simplified Arabic" w:hint="cs"/>
          <w:sz w:val="28"/>
          <w:szCs w:val="28"/>
          <w:rtl/>
        </w:rPr>
        <w:t>و</w:t>
      </w:r>
      <w:r w:rsidRPr="007D0990">
        <w:rPr>
          <w:rFonts w:ascii="Simplified Arabic" w:hAnsi="Simplified Arabic" w:cs="Simplified Arabic"/>
          <w:sz w:val="28"/>
          <w:szCs w:val="28"/>
          <w:rtl/>
        </w:rPr>
        <w:t>الغياب عن العمل بدون أعذار أو قد تكون أعذار مختلفة.</w:t>
      </w:r>
    </w:p>
    <w:p w:rsidR="006206C4" w:rsidRPr="00506A0A" w:rsidRDefault="00506A0A" w:rsidP="00506A0A">
      <w:pPr>
        <w:spacing w:after="0" w:line="360" w:lineRule="auto"/>
        <w:jc w:val="both"/>
        <w:rPr>
          <w:rFonts w:ascii="Simplified Arabic" w:hAnsi="Simplified Arabic" w:cs="Simplified Arabic"/>
          <w:b/>
          <w:bCs/>
          <w:sz w:val="36"/>
          <w:szCs w:val="36"/>
          <w:rtl/>
        </w:rPr>
      </w:pPr>
      <w:r>
        <w:rPr>
          <w:rFonts w:ascii="Simplified Arabic" w:hAnsi="Simplified Arabic" w:cs="Simplified Arabic" w:hint="cs"/>
          <w:b/>
          <w:bCs/>
          <w:sz w:val="36"/>
          <w:szCs w:val="36"/>
          <w:rtl/>
        </w:rPr>
        <w:t xml:space="preserve">3.7.2 </w:t>
      </w:r>
      <w:r w:rsidR="00DB4D4B" w:rsidRPr="00506A0A">
        <w:rPr>
          <w:rFonts w:ascii="Simplified Arabic" w:hAnsi="Simplified Arabic" w:cs="Simplified Arabic" w:hint="cs"/>
          <w:b/>
          <w:bCs/>
          <w:sz w:val="36"/>
          <w:szCs w:val="36"/>
          <w:rtl/>
        </w:rPr>
        <w:t>النمط الحر.</w:t>
      </w:r>
    </w:p>
    <w:p w:rsidR="00C719A5" w:rsidRDefault="00DB4D4B" w:rsidP="00766E20">
      <w:pPr>
        <w:tabs>
          <w:tab w:val="left" w:pos="565"/>
        </w:tabs>
        <w:spacing w:after="0" w:line="360" w:lineRule="auto"/>
        <w:ind w:left="-58" w:firstLine="142"/>
        <w:contextualSpacing/>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D05E2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يرتكز هذا النمط القيادي على ترك كامل الحرية للمرؤوسين في المنظمة ويترك لهم وضع الخطط والبرامج والسياسات ووضعها موضع التنفيذ،</w:t>
      </w:r>
      <w:r w:rsidR="00714277">
        <w:rPr>
          <w:rFonts w:ascii="Simplified Arabic" w:hAnsi="Simplified Arabic" w:cs="Simplified Arabic" w:hint="cs"/>
          <w:sz w:val="28"/>
          <w:szCs w:val="28"/>
          <w:rtl/>
        </w:rPr>
        <w:t xml:space="preserve"> وفي الحقيقة وفق هذا النمط يتخلى القائد عن مركزه الرسمي</w:t>
      </w:r>
      <w:r w:rsidR="00D05E2E">
        <w:rPr>
          <w:rFonts w:ascii="Simplified Arabic" w:hAnsi="Simplified Arabic" w:cs="Simplified Arabic" w:hint="cs"/>
          <w:sz w:val="28"/>
          <w:szCs w:val="28"/>
          <w:rtl/>
        </w:rPr>
        <w:t xml:space="preserve"> كقائد</w:t>
      </w:r>
      <w:r w:rsidR="00714277">
        <w:rPr>
          <w:rFonts w:ascii="Simplified Arabic" w:hAnsi="Simplified Arabic" w:cs="Simplified Arabic" w:hint="cs"/>
          <w:sz w:val="28"/>
          <w:szCs w:val="28"/>
          <w:rtl/>
        </w:rPr>
        <w:t xml:space="preserve"> ويصبح يمثل رمز</w:t>
      </w:r>
      <w:r w:rsidR="00766E20">
        <w:rPr>
          <w:rFonts w:ascii="Simplified Arabic" w:hAnsi="Simplified Arabic" w:cs="Simplified Arabic" w:hint="cs"/>
          <w:sz w:val="28"/>
          <w:szCs w:val="28"/>
          <w:rtl/>
        </w:rPr>
        <w:t>اً</w:t>
      </w:r>
      <w:r w:rsidR="00714277">
        <w:rPr>
          <w:rFonts w:ascii="Simplified Arabic" w:hAnsi="Simplified Arabic" w:cs="Simplified Arabic" w:hint="cs"/>
          <w:sz w:val="28"/>
          <w:szCs w:val="28"/>
          <w:rtl/>
        </w:rPr>
        <w:t xml:space="preserve"> للمنظمة</w:t>
      </w:r>
      <w:r w:rsidR="00D05E2E">
        <w:rPr>
          <w:rFonts w:ascii="Simplified Arabic" w:hAnsi="Simplified Arabic" w:cs="Simplified Arabic" w:hint="cs"/>
          <w:sz w:val="28"/>
          <w:szCs w:val="28"/>
          <w:rtl/>
        </w:rPr>
        <w:t xml:space="preserve"> فقط، ويترك لجماعة العمل القيام بجميع التفاصيل والأعمال الجزئية والرئيسة.    </w:t>
      </w:r>
      <w:r w:rsidR="0071427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p>
    <w:p w:rsidR="00C719A5" w:rsidRPr="00D05E2E" w:rsidRDefault="00C719A5" w:rsidP="00BC39B4">
      <w:pPr>
        <w:pStyle w:val="a3"/>
        <w:numPr>
          <w:ilvl w:val="3"/>
          <w:numId w:val="26"/>
        </w:numPr>
        <w:tabs>
          <w:tab w:val="left" w:pos="5931"/>
        </w:tabs>
        <w:spacing w:after="0" w:line="360" w:lineRule="auto"/>
        <w:jc w:val="both"/>
        <w:rPr>
          <w:rFonts w:ascii="Simplified Arabic" w:hAnsi="Simplified Arabic" w:cs="Simplified Arabic"/>
          <w:b/>
          <w:bCs/>
          <w:sz w:val="32"/>
          <w:szCs w:val="32"/>
          <w:rtl/>
        </w:rPr>
      </w:pPr>
      <w:r w:rsidRPr="00D05E2E">
        <w:rPr>
          <w:rFonts w:ascii="Simplified Arabic" w:hAnsi="Simplified Arabic" w:cs="Simplified Arabic"/>
          <w:b/>
          <w:bCs/>
          <w:sz w:val="32"/>
          <w:szCs w:val="32"/>
          <w:rtl/>
        </w:rPr>
        <w:t>مزايا النمط القيادي</w:t>
      </w:r>
      <w:r w:rsidRPr="00D05E2E">
        <w:rPr>
          <w:rFonts w:ascii="Simplified Arabic" w:hAnsi="Simplified Arabic" w:cs="Simplified Arabic" w:hint="cs"/>
          <w:b/>
          <w:bCs/>
          <w:sz w:val="32"/>
          <w:szCs w:val="32"/>
          <w:rtl/>
        </w:rPr>
        <w:t xml:space="preserve"> الحر</w:t>
      </w:r>
    </w:p>
    <w:p w:rsidR="00D05E2E" w:rsidRPr="00506A0A" w:rsidRDefault="00D05E2E" w:rsidP="00506A0A">
      <w:pPr>
        <w:tabs>
          <w:tab w:val="left" w:pos="5931"/>
        </w:tabs>
        <w:spacing w:after="0" w:line="360" w:lineRule="auto"/>
        <w:ind w:left="444"/>
        <w:jc w:val="both"/>
        <w:rPr>
          <w:rFonts w:ascii="Simplified Arabic" w:hAnsi="Simplified Arabic" w:cs="Simplified Arabic"/>
          <w:sz w:val="28"/>
          <w:szCs w:val="28"/>
          <w:rtl/>
        </w:rPr>
      </w:pPr>
      <w:r w:rsidRPr="00506A0A">
        <w:rPr>
          <w:rFonts w:ascii="Simplified Arabic" w:hAnsi="Simplified Arabic" w:cs="Simplified Arabic" w:hint="cs"/>
          <w:sz w:val="28"/>
          <w:szCs w:val="28"/>
          <w:rtl/>
        </w:rPr>
        <w:t>هناك بعض</w:t>
      </w:r>
      <w:r w:rsidR="00095A98" w:rsidRPr="00506A0A">
        <w:rPr>
          <w:rFonts w:ascii="Simplified Arabic" w:hAnsi="Simplified Arabic" w:cs="Simplified Arabic" w:hint="cs"/>
          <w:sz w:val="28"/>
          <w:szCs w:val="28"/>
          <w:rtl/>
        </w:rPr>
        <w:t xml:space="preserve"> المزايا للنمط الحر، منها (</w:t>
      </w:r>
      <w:r w:rsidR="00676F12" w:rsidRPr="00506A0A">
        <w:rPr>
          <w:rFonts w:ascii="Simplified Arabic" w:hAnsi="Simplified Arabic" w:cs="Simplified Arabic" w:hint="cs"/>
          <w:sz w:val="28"/>
          <w:szCs w:val="28"/>
          <w:rtl/>
        </w:rPr>
        <w:t>العميان</w:t>
      </w:r>
      <w:r w:rsidR="00095A98" w:rsidRPr="00506A0A">
        <w:rPr>
          <w:rFonts w:ascii="Simplified Arabic" w:hAnsi="Simplified Arabic" w:cs="Simplified Arabic" w:hint="cs"/>
          <w:sz w:val="28"/>
          <w:szCs w:val="28"/>
          <w:rtl/>
        </w:rPr>
        <w:t>،</w:t>
      </w:r>
      <w:r w:rsidR="00676F12" w:rsidRPr="00506A0A">
        <w:rPr>
          <w:rFonts w:ascii="Simplified Arabic" w:hAnsi="Simplified Arabic" w:cs="Simplified Arabic" w:hint="cs"/>
          <w:sz w:val="28"/>
          <w:szCs w:val="28"/>
          <w:rtl/>
        </w:rPr>
        <w:t xml:space="preserve"> 2013</w:t>
      </w:r>
      <w:r w:rsidR="00095A98" w:rsidRPr="00506A0A">
        <w:rPr>
          <w:rFonts w:ascii="Simplified Arabic" w:hAnsi="Simplified Arabic" w:cs="Simplified Arabic" w:hint="cs"/>
          <w:sz w:val="28"/>
          <w:szCs w:val="28"/>
          <w:rtl/>
        </w:rPr>
        <w:t>):</w:t>
      </w:r>
      <w:r w:rsidRPr="00506A0A">
        <w:rPr>
          <w:rFonts w:ascii="Simplified Arabic" w:hAnsi="Simplified Arabic" w:cs="Simplified Arabic" w:hint="cs"/>
          <w:sz w:val="28"/>
          <w:szCs w:val="28"/>
          <w:rtl/>
        </w:rPr>
        <w:t xml:space="preserve"> </w:t>
      </w:r>
    </w:p>
    <w:p w:rsidR="00506A0A" w:rsidRDefault="00C719A5" w:rsidP="00BC39B4">
      <w:pPr>
        <w:pStyle w:val="a3"/>
        <w:numPr>
          <w:ilvl w:val="0"/>
          <w:numId w:val="28"/>
        </w:numPr>
        <w:tabs>
          <w:tab w:val="left" w:pos="848"/>
        </w:tabs>
        <w:spacing w:after="0" w:line="360" w:lineRule="auto"/>
        <w:jc w:val="both"/>
        <w:rPr>
          <w:rFonts w:ascii="Simplified Arabic" w:hAnsi="Simplified Arabic" w:cs="Simplified Arabic"/>
          <w:sz w:val="28"/>
          <w:szCs w:val="28"/>
        </w:rPr>
      </w:pPr>
      <w:r w:rsidRPr="00676F12">
        <w:rPr>
          <w:rFonts w:ascii="Simplified Arabic" w:hAnsi="Simplified Arabic" w:cs="Simplified Arabic"/>
          <w:sz w:val="28"/>
          <w:szCs w:val="28"/>
          <w:rtl/>
        </w:rPr>
        <w:t xml:space="preserve">يؤدي </w:t>
      </w:r>
      <w:r w:rsidR="00095A98" w:rsidRPr="00676F12">
        <w:rPr>
          <w:rFonts w:ascii="Simplified Arabic" w:hAnsi="Simplified Arabic" w:cs="Simplified Arabic" w:hint="cs"/>
          <w:sz w:val="28"/>
          <w:szCs w:val="28"/>
          <w:rtl/>
        </w:rPr>
        <w:t>النمط في الكثير من الأحيان</w:t>
      </w:r>
      <w:r w:rsidRPr="00676F12">
        <w:rPr>
          <w:rFonts w:ascii="Simplified Arabic" w:hAnsi="Simplified Arabic" w:cs="Simplified Arabic"/>
          <w:sz w:val="28"/>
          <w:szCs w:val="28"/>
          <w:rtl/>
        </w:rPr>
        <w:t xml:space="preserve"> إلى نتائج </w:t>
      </w:r>
      <w:r w:rsidR="00095A98" w:rsidRPr="00676F12">
        <w:rPr>
          <w:rFonts w:ascii="Simplified Arabic" w:hAnsi="Simplified Arabic" w:cs="Simplified Arabic" w:hint="cs"/>
          <w:sz w:val="28"/>
          <w:szCs w:val="28"/>
          <w:rtl/>
        </w:rPr>
        <w:t>إيجابية إذا ما توفرت الظروف الملائمة لتطبيقها</w:t>
      </w:r>
      <w:r w:rsidRPr="00676F12">
        <w:rPr>
          <w:rFonts w:ascii="Simplified Arabic" w:hAnsi="Simplified Arabic" w:cs="Simplified Arabic"/>
          <w:sz w:val="28"/>
          <w:szCs w:val="28"/>
          <w:rtl/>
        </w:rPr>
        <w:t>،</w:t>
      </w:r>
      <w:r w:rsidR="00095A98" w:rsidRPr="00676F12">
        <w:rPr>
          <w:rFonts w:ascii="Simplified Arabic" w:hAnsi="Simplified Arabic" w:cs="Simplified Arabic" w:hint="cs"/>
          <w:sz w:val="28"/>
          <w:szCs w:val="28"/>
          <w:rtl/>
        </w:rPr>
        <w:t xml:space="preserve"> وإذا ما استطاع القائد </w:t>
      </w:r>
      <w:r w:rsidR="00676F12" w:rsidRPr="00676F12">
        <w:rPr>
          <w:rFonts w:ascii="Simplified Arabic" w:hAnsi="Simplified Arabic" w:cs="Simplified Arabic" w:hint="cs"/>
          <w:sz w:val="28"/>
          <w:szCs w:val="28"/>
          <w:rtl/>
        </w:rPr>
        <w:t>تشجيع المرؤوسين وحثهم على تحمل المسؤولية والإبداع في العمل مقابل درجة الاستقلالية الممنوحة لهم.</w:t>
      </w:r>
    </w:p>
    <w:p w:rsidR="00676F12" w:rsidRPr="00506A0A" w:rsidRDefault="00676F12" w:rsidP="00766E20">
      <w:pPr>
        <w:pStyle w:val="a3"/>
        <w:numPr>
          <w:ilvl w:val="0"/>
          <w:numId w:val="28"/>
        </w:numPr>
        <w:tabs>
          <w:tab w:val="left" w:pos="848"/>
        </w:tabs>
        <w:spacing w:after="0" w:line="360" w:lineRule="auto"/>
        <w:jc w:val="both"/>
        <w:rPr>
          <w:rFonts w:ascii="Simplified Arabic" w:hAnsi="Simplified Arabic" w:cs="Simplified Arabic"/>
          <w:sz w:val="28"/>
          <w:szCs w:val="28"/>
        </w:rPr>
      </w:pPr>
      <w:r w:rsidRPr="00676F12">
        <w:rPr>
          <w:rFonts w:ascii="Simplified Arabic" w:hAnsi="Simplified Arabic" w:cs="Simplified Arabic" w:hint="cs"/>
          <w:sz w:val="28"/>
          <w:szCs w:val="28"/>
          <w:rtl/>
        </w:rPr>
        <w:t xml:space="preserve">  </w:t>
      </w:r>
      <w:r w:rsidR="00095A98" w:rsidRPr="00676F12">
        <w:rPr>
          <w:rFonts w:ascii="Simplified Arabic" w:hAnsi="Simplified Arabic" w:cs="Simplified Arabic" w:hint="cs"/>
          <w:sz w:val="28"/>
          <w:szCs w:val="28"/>
          <w:rtl/>
        </w:rPr>
        <w:t xml:space="preserve"> </w:t>
      </w:r>
      <w:r w:rsidR="00C719A5" w:rsidRPr="00676F12">
        <w:rPr>
          <w:rFonts w:ascii="Simplified Arabic" w:hAnsi="Simplified Arabic" w:cs="Simplified Arabic"/>
          <w:sz w:val="28"/>
          <w:szCs w:val="28"/>
          <w:rtl/>
        </w:rPr>
        <w:t xml:space="preserve"> </w:t>
      </w:r>
      <w:r w:rsidRPr="00506A0A">
        <w:rPr>
          <w:rFonts w:ascii="Simplified Arabic" w:hAnsi="Simplified Arabic" w:cs="Simplified Arabic" w:hint="cs"/>
          <w:sz w:val="28"/>
          <w:szCs w:val="28"/>
          <w:rtl/>
        </w:rPr>
        <w:t>غالباً ما يلقي هذا النمط القيادي نجاحات كبيرة عند توفر ووجود أشخاص في المنظمة على مستوى عال</w:t>
      </w:r>
      <w:r w:rsidR="00766E20">
        <w:rPr>
          <w:rFonts w:ascii="Simplified Arabic" w:hAnsi="Simplified Arabic" w:cs="Simplified Arabic" w:hint="cs"/>
          <w:sz w:val="28"/>
          <w:szCs w:val="28"/>
          <w:rtl/>
        </w:rPr>
        <w:t>ٍ</w:t>
      </w:r>
      <w:r w:rsidRPr="00506A0A">
        <w:rPr>
          <w:rFonts w:ascii="Simplified Arabic" w:hAnsi="Simplified Arabic" w:cs="Simplified Arabic" w:hint="cs"/>
          <w:sz w:val="28"/>
          <w:szCs w:val="28"/>
          <w:rtl/>
        </w:rPr>
        <w:t xml:space="preserve"> من التأهيل العلمي والعملي والخبرة المهنية في التخصص المعين، خصوصاً في بعض الأنشطة والتي تحتاج لنوعية معينة من العاملين. </w:t>
      </w:r>
    </w:p>
    <w:p w:rsidR="00676F12" w:rsidRPr="00676F12" w:rsidRDefault="00676F12" w:rsidP="00676F12">
      <w:pPr>
        <w:pStyle w:val="a3"/>
        <w:tabs>
          <w:tab w:val="left" w:pos="848"/>
          <w:tab w:val="left" w:pos="5931"/>
        </w:tabs>
        <w:spacing w:after="0" w:line="360" w:lineRule="auto"/>
        <w:ind w:left="84"/>
        <w:jc w:val="both"/>
        <w:rPr>
          <w:rFonts w:ascii="Simplified Arabic" w:hAnsi="Simplified Arabic" w:cs="Simplified Arabic"/>
          <w:b/>
          <w:bCs/>
          <w:sz w:val="32"/>
          <w:szCs w:val="32"/>
        </w:rPr>
      </w:pPr>
    </w:p>
    <w:p w:rsidR="00C719A5" w:rsidRPr="00676F12" w:rsidRDefault="00676F12" w:rsidP="00676F12">
      <w:pPr>
        <w:pStyle w:val="a3"/>
        <w:tabs>
          <w:tab w:val="left" w:pos="848"/>
          <w:tab w:val="left" w:pos="5931"/>
        </w:tabs>
        <w:spacing w:after="0" w:line="360" w:lineRule="auto"/>
        <w:ind w:left="84"/>
        <w:jc w:val="both"/>
        <w:rPr>
          <w:rFonts w:ascii="Simplified Arabic" w:hAnsi="Simplified Arabic" w:cs="Simplified Arabic"/>
          <w:b/>
          <w:bCs/>
          <w:sz w:val="32"/>
          <w:szCs w:val="32"/>
          <w:rtl/>
        </w:rPr>
      </w:pPr>
      <w:r w:rsidRPr="00676F12">
        <w:rPr>
          <w:rFonts w:ascii="Simplified Arabic" w:hAnsi="Simplified Arabic" w:cs="Simplified Arabic" w:hint="cs"/>
          <w:sz w:val="28"/>
          <w:szCs w:val="28"/>
          <w:rtl/>
        </w:rPr>
        <w:lastRenderedPageBreak/>
        <w:t xml:space="preserve">  </w:t>
      </w:r>
      <w:r w:rsidR="00D05E2E" w:rsidRPr="00676F12">
        <w:rPr>
          <w:rFonts w:eastAsia="Calibri" w:hint="cs"/>
          <w:b/>
          <w:bCs/>
          <w:sz w:val="32"/>
          <w:szCs w:val="32"/>
          <w:rtl/>
        </w:rPr>
        <w:t>2.3.7.2</w:t>
      </w:r>
      <w:r w:rsidR="00D05E2E" w:rsidRPr="00676F12">
        <w:rPr>
          <w:rFonts w:eastAsia="Arial"/>
          <w:b/>
          <w:bCs/>
          <w:sz w:val="32"/>
          <w:szCs w:val="32"/>
          <w:rtl/>
        </w:rPr>
        <w:t xml:space="preserve"> </w:t>
      </w:r>
      <w:r w:rsidR="00D05E2E" w:rsidRPr="00676F12">
        <w:rPr>
          <w:rFonts w:ascii="Simplified Arabic" w:hAnsi="Simplified Arabic" w:cs="Simplified Arabic"/>
          <w:sz w:val="32"/>
          <w:szCs w:val="32"/>
          <w:rtl/>
        </w:rPr>
        <w:t xml:space="preserve"> </w:t>
      </w:r>
      <w:r w:rsidR="00C719A5" w:rsidRPr="00676F12">
        <w:rPr>
          <w:rFonts w:ascii="Simplified Arabic" w:hAnsi="Simplified Arabic" w:cs="Simplified Arabic"/>
          <w:b/>
          <w:bCs/>
          <w:sz w:val="32"/>
          <w:szCs w:val="32"/>
          <w:rtl/>
        </w:rPr>
        <w:t xml:space="preserve">عيوب النمط </w:t>
      </w:r>
      <w:r w:rsidR="00C719A5" w:rsidRPr="00676F12">
        <w:rPr>
          <w:rFonts w:ascii="Simplified Arabic" w:hAnsi="Simplified Arabic" w:cs="Simplified Arabic" w:hint="cs"/>
          <w:b/>
          <w:bCs/>
          <w:sz w:val="32"/>
          <w:szCs w:val="32"/>
          <w:rtl/>
        </w:rPr>
        <w:t xml:space="preserve">القيادي الحر </w:t>
      </w:r>
    </w:p>
    <w:p w:rsidR="00C719A5" w:rsidRPr="002C4D5B" w:rsidRDefault="00C719A5" w:rsidP="00676F12">
      <w:pPr>
        <w:tabs>
          <w:tab w:val="left" w:pos="565"/>
        </w:tabs>
        <w:spacing w:after="0" w:line="360" w:lineRule="auto"/>
        <w:ind w:left="-58" w:firstLine="142"/>
        <w:contextualSpacing/>
        <w:jc w:val="lowKashida"/>
        <w:rPr>
          <w:rFonts w:ascii="Simplified Arabic" w:hAnsi="Simplified Arabic" w:cs="Simplified Arabic"/>
          <w:sz w:val="28"/>
          <w:szCs w:val="28"/>
          <w:rtl/>
        </w:rPr>
      </w:pPr>
      <w:r w:rsidRPr="002C4D5B">
        <w:rPr>
          <w:rFonts w:ascii="Simplified Arabic" w:hAnsi="Simplified Arabic" w:cs="Simplified Arabic" w:hint="cs"/>
          <w:sz w:val="28"/>
          <w:szCs w:val="28"/>
          <w:rtl/>
        </w:rPr>
        <w:tab/>
        <w:t xml:space="preserve">ومن </w:t>
      </w:r>
      <w:r w:rsidR="00676F12">
        <w:rPr>
          <w:rFonts w:ascii="Simplified Arabic" w:hAnsi="Simplified Arabic" w:cs="Simplified Arabic" w:hint="cs"/>
          <w:sz w:val="28"/>
          <w:szCs w:val="28"/>
          <w:rtl/>
        </w:rPr>
        <w:t>عيوب هذا النمط،</w:t>
      </w:r>
      <w:r w:rsidRPr="002C4D5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ما</w:t>
      </w:r>
      <w:r w:rsidR="00676F1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يأتي</w:t>
      </w:r>
      <w:r w:rsidR="004541F4">
        <w:rPr>
          <w:rFonts w:ascii="Simplified Arabic" w:hAnsi="Simplified Arabic" w:cs="Simplified Arabic" w:hint="cs"/>
          <w:sz w:val="28"/>
          <w:szCs w:val="28"/>
          <w:rtl/>
        </w:rPr>
        <w:t>(العميان، 2013)</w:t>
      </w:r>
      <w:r>
        <w:rPr>
          <w:rFonts w:ascii="Simplified Arabic" w:hAnsi="Simplified Arabic" w:cs="Simplified Arabic" w:hint="cs"/>
          <w:sz w:val="28"/>
          <w:szCs w:val="28"/>
          <w:rtl/>
        </w:rPr>
        <w:t>:</w:t>
      </w:r>
    </w:p>
    <w:p w:rsidR="00C719A5" w:rsidRPr="0058633E" w:rsidRDefault="00AE7B7B" w:rsidP="00BC39B4">
      <w:pPr>
        <w:pStyle w:val="a3"/>
        <w:numPr>
          <w:ilvl w:val="1"/>
          <w:numId w:val="21"/>
        </w:numPr>
        <w:tabs>
          <w:tab w:val="left" w:pos="848"/>
        </w:tabs>
        <w:spacing w:after="0" w:line="360" w:lineRule="auto"/>
        <w:jc w:val="lowKashida"/>
        <w:rPr>
          <w:rFonts w:ascii="Simplified Arabic" w:hAnsi="Simplified Arabic" w:cs="Simplified Arabic"/>
          <w:sz w:val="28"/>
          <w:szCs w:val="28"/>
          <w:rtl/>
        </w:rPr>
      </w:pPr>
      <w:r>
        <w:rPr>
          <w:rFonts w:ascii="Simplified Arabic" w:hAnsi="Simplified Arabic" w:cs="Simplified Arabic" w:hint="cs"/>
          <w:sz w:val="28"/>
          <w:szCs w:val="28"/>
          <w:rtl/>
        </w:rPr>
        <w:t>وجود خلل في</w:t>
      </w:r>
      <w:r w:rsidR="00C719A5" w:rsidRPr="0058633E">
        <w:rPr>
          <w:rFonts w:ascii="Simplified Arabic" w:hAnsi="Simplified Arabic" w:cs="Simplified Arabic"/>
          <w:sz w:val="28"/>
          <w:szCs w:val="28"/>
          <w:rtl/>
        </w:rPr>
        <w:t xml:space="preserve"> </w:t>
      </w:r>
      <w:r>
        <w:rPr>
          <w:rFonts w:ascii="Simplified Arabic" w:hAnsi="Simplified Arabic" w:cs="Simplified Arabic" w:hint="cs"/>
          <w:sz w:val="28"/>
          <w:szCs w:val="28"/>
          <w:rtl/>
        </w:rPr>
        <w:t>التنظيم وضبطه</w:t>
      </w:r>
      <w:r w:rsidR="00C719A5" w:rsidRPr="0058633E">
        <w:rPr>
          <w:rFonts w:ascii="Simplified Arabic" w:hAnsi="Simplified Arabic" w:cs="Simplified Arabic"/>
          <w:sz w:val="28"/>
          <w:szCs w:val="28"/>
          <w:rtl/>
        </w:rPr>
        <w:t xml:space="preserve"> </w:t>
      </w:r>
      <w:r>
        <w:rPr>
          <w:rFonts w:ascii="Simplified Arabic" w:hAnsi="Simplified Arabic" w:cs="Simplified Arabic" w:hint="cs"/>
          <w:sz w:val="28"/>
          <w:szCs w:val="28"/>
          <w:rtl/>
        </w:rPr>
        <w:t>وهو ما</w:t>
      </w:r>
      <w:r w:rsidR="00C719A5" w:rsidRPr="0058633E">
        <w:rPr>
          <w:rFonts w:ascii="Simplified Arabic" w:hAnsi="Simplified Arabic" w:cs="Simplified Arabic"/>
          <w:sz w:val="28"/>
          <w:szCs w:val="28"/>
          <w:rtl/>
        </w:rPr>
        <w:t xml:space="preserve"> يجعل </w:t>
      </w:r>
      <w:r w:rsidRPr="0058633E">
        <w:rPr>
          <w:rFonts w:ascii="Simplified Arabic" w:hAnsi="Simplified Arabic" w:cs="Simplified Arabic" w:hint="cs"/>
          <w:sz w:val="28"/>
          <w:szCs w:val="28"/>
          <w:rtl/>
        </w:rPr>
        <w:t>ا</w:t>
      </w:r>
      <w:r>
        <w:rPr>
          <w:rFonts w:ascii="Simplified Arabic" w:hAnsi="Simplified Arabic" w:cs="Simplified Arabic" w:hint="cs"/>
          <w:sz w:val="28"/>
          <w:szCs w:val="28"/>
          <w:rtl/>
        </w:rPr>
        <w:t>لمرؤوسين لا يتحملون</w:t>
      </w:r>
      <w:r w:rsidR="00C719A5" w:rsidRPr="0058633E">
        <w:rPr>
          <w:rFonts w:ascii="Simplified Arabic" w:hAnsi="Simplified Arabic" w:cs="Simplified Arabic"/>
          <w:sz w:val="28"/>
          <w:szCs w:val="28"/>
          <w:rtl/>
        </w:rPr>
        <w:t xml:space="preserve"> ال</w:t>
      </w:r>
      <w:r>
        <w:rPr>
          <w:rFonts w:ascii="Simplified Arabic" w:hAnsi="Simplified Arabic" w:cs="Simplified Arabic"/>
          <w:sz w:val="28"/>
          <w:szCs w:val="28"/>
          <w:rtl/>
        </w:rPr>
        <w:t>مسؤولية</w:t>
      </w:r>
      <w:r>
        <w:rPr>
          <w:rFonts w:ascii="Simplified Arabic" w:hAnsi="Simplified Arabic" w:cs="Simplified Arabic" w:hint="cs"/>
          <w:sz w:val="28"/>
          <w:szCs w:val="28"/>
          <w:rtl/>
        </w:rPr>
        <w:t>.</w:t>
      </w:r>
    </w:p>
    <w:p w:rsidR="00C719A5" w:rsidRPr="0058633E" w:rsidRDefault="00AE7B7B" w:rsidP="00BC39B4">
      <w:pPr>
        <w:pStyle w:val="a3"/>
        <w:numPr>
          <w:ilvl w:val="1"/>
          <w:numId w:val="21"/>
        </w:numPr>
        <w:tabs>
          <w:tab w:val="left" w:pos="565"/>
        </w:tabs>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w:t>
      </w:r>
      <w:r w:rsidR="00C719A5" w:rsidRPr="0058633E">
        <w:rPr>
          <w:rFonts w:ascii="Simplified Arabic" w:hAnsi="Simplified Arabic" w:cs="Simplified Arabic"/>
          <w:sz w:val="28"/>
          <w:szCs w:val="28"/>
          <w:rtl/>
        </w:rPr>
        <w:t xml:space="preserve">شعور </w:t>
      </w:r>
      <w:r>
        <w:rPr>
          <w:rFonts w:ascii="Simplified Arabic" w:hAnsi="Simplified Arabic" w:cs="Simplified Arabic" w:hint="cs"/>
          <w:sz w:val="28"/>
          <w:szCs w:val="28"/>
          <w:rtl/>
        </w:rPr>
        <w:t>بالخوف لأن الشخص</w:t>
      </w:r>
      <w:r w:rsidR="00C719A5" w:rsidRPr="0058633E">
        <w:rPr>
          <w:rFonts w:ascii="Simplified Arabic" w:hAnsi="Simplified Arabic" w:cs="Simplified Arabic"/>
          <w:sz w:val="28"/>
          <w:szCs w:val="28"/>
          <w:rtl/>
        </w:rPr>
        <w:t xml:space="preserve"> الذي يعمل بحرية مطلقة </w:t>
      </w:r>
      <w:r>
        <w:rPr>
          <w:rFonts w:ascii="Simplified Arabic" w:hAnsi="Simplified Arabic" w:cs="Simplified Arabic" w:hint="cs"/>
          <w:sz w:val="28"/>
          <w:szCs w:val="28"/>
          <w:rtl/>
        </w:rPr>
        <w:t>قد</w:t>
      </w:r>
      <w:r w:rsidR="00C719A5" w:rsidRPr="0058633E">
        <w:rPr>
          <w:rFonts w:ascii="Simplified Arabic" w:hAnsi="Simplified Arabic" w:cs="Simplified Arabic"/>
          <w:sz w:val="28"/>
          <w:szCs w:val="28"/>
          <w:rtl/>
        </w:rPr>
        <w:t xml:space="preserve"> لا يكون </w:t>
      </w:r>
      <w:r>
        <w:rPr>
          <w:rFonts w:ascii="Simplified Arabic" w:hAnsi="Simplified Arabic" w:cs="Simplified Arabic" w:hint="cs"/>
          <w:sz w:val="28"/>
          <w:szCs w:val="28"/>
          <w:rtl/>
        </w:rPr>
        <w:t>سعيد</w:t>
      </w:r>
      <w:r w:rsidR="00766E20">
        <w:rPr>
          <w:rFonts w:ascii="Simplified Arabic" w:hAnsi="Simplified Arabic" w:cs="Simplified Arabic" w:hint="cs"/>
          <w:sz w:val="28"/>
          <w:szCs w:val="28"/>
          <w:rtl/>
        </w:rPr>
        <w:t>اً</w:t>
      </w:r>
      <w:r w:rsidR="00C719A5" w:rsidRPr="0058633E">
        <w:rPr>
          <w:rFonts w:ascii="Simplified Arabic" w:hAnsi="Simplified Arabic" w:cs="Simplified Arabic"/>
          <w:sz w:val="28"/>
          <w:szCs w:val="28"/>
          <w:rtl/>
        </w:rPr>
        <w:t xml:space="preserve"> في عمله وقد يكون </w:t>
      </w:r>
      <w:r>
        <w:rPr>
          <w:rFonts w:ascii="Simplified Arabic" w:hAnsi="Simplified Arabic" w:cs="Simplified Arabic" w:hint="cs"/>
          <w:sz w:val="28"/>
          <w:szCs w:val="28"/>
          <w:rtl/>
        </w:rPr>
        <w:t>ب</w:t>
      </w:r>
      <w:r w:rsidR="00C719A5" w:rsidRPr="0058633E">
        <w:rPr>
          <w:rFonts w:ascii="Simplified Arabic" w:hAnsi="Simplified Arabic" w:cs="Simplified Arabic"/>
          <w:sz w:val="28"/>
          <w:szCs w:val="28"/>
          <w:rtl/>
        </w:rPr>
        <w:t>سبب الشعور</w:t>
      </w:r>
      <w:r>
        <w:rPr>
          <w:rFonts w:ascii="Simplified Arabic" w:hAnsi="Simplified Arabic" w:cs="Simplified Arabic" w:hint="cs"/>
          <w:sz w:val="28"/>
          <w:szCs w:val="28"/>
          <w:rtl/>
        </w:rPr>
        <w:t xml:space="preserve"> بعدم</w:t>
      </w:r>
      <w:r w:rsidR="00C719A5" w:rsidRPr="0058633E">
        <w:rPr>
          <w:rFonts w:ascii="Simplified Arabic" w:hAnsi="Simplified Arabic" w:cs="Simplified Arabic"/>
          <w:sz w:val="28"/>
          <w:szCs w:val="28"/>
          <w:rtl/>
        </w:rPr>
        <w:t xml:space="preserve"> الأمان.</w:t>
      </w:r>
      <w:r w:rsidR="00C719A5" w:rsidRPr="0058633E">
        <w:rPr>
          <w:rFonts w:ascii="Simplified Arabic" w:hAnsi="Simplified Arabic" w:cs="Simplified Arabic" w:hint="cs"/>
          <w:sz w:val="28"/>
          <w:szCs w:val="28"/>
          <w:rtl/>
        </w:rPr>
        <w:t xml:space="preserve"> </w:t>
      </w:r>
    </w:p>
    <w:p w:rsidR="00C719A5" w:rsidRPr="0058633E" w:rsidRDefault="00AE7B7B" w:rsidP="00BC39B4">
      <w:pPr>
        <w:pStyle w:val="a3"/>
        <w:numPr>
          <w:ilvl w:val="1"/>
          <w:numId w:val="21"/>
        </w:numPr>
        <w:tabs>
          <w:tab w:val="left" w:pos="565"/>
        </w:tabs>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في حال تبني هذا النمط في المنظمة غالباً ما </w:t>
      </w:r>
      <w:r w:rsidR="00C719A5" w:rsidRPr="0058633E">
        <w:rPr>
          <w:rFonts w:ascii="Simplified Arabic" w:hAnsi="Simplified Arabic" w:cs="Simplified Arabic"/>
          <w:sz w:val="28"/>
          <w:szCs w:val="28"/>
          <w:rtl/>
        </w:rPr>
        <w:t>يقل مستو</w:t>
      </w:r>
      <w:r w:rsidR="00C719A5">
        <w:rPr>
          <w:rFonts w:ascii="Simplified Arabic" w:hAnsi="Simplified Arabic" w:cs="Simplified Arabic" w:hint="cs"/>
          <w:sz w:val="28"/>
          <w:szCs w:val="28"/>
          <w:rtl/>
        </w:rPr>
        <w:t>ى</w:t>
      </w:r>
      <w:r w:rsidR="00C719A5" w:rsidRPr="0058633E">
        <w:rPr>
          <w:rFonts w:ascii="Simplified Arabic" w:hAnsi="Simplified Arabic" w:cs="Simplified Arabic"/>
          <w:sz w:val="28"/>
          <w:szCs w:val="28"/>
          <w:rtl/>
        </w:rPr>
        <w:t xml:space="preserve"> احترام المرؤوسين لشخصية </w:t>
      </w:r>
      <w:r>
        <w:rPr>
          <w:rFonts w:ascii="Simplified Arabic" w:hAnsi="Simplified Arabic" w:cs="Simplified Arabic" w:hint="cs"/>
          <w:sz w:val="28"/>
          <w:szCs w:val="28"/>
          <w:rtl/>
        </w:rPr>
        <w:t>القائد</w:t>
      </w:r>
      <w:r w:rsidR="00C719A5" w:rsidRPr="0058633E">
        <w:rPr>
          <w:rFonts w:ascii="Simplified Arabic" w:hAnsi="Simplified Arabic" w:cs="Simplified Arabic"/>
          <w:sz w:val="28"/>
          <w:szCs w:val="28"/>
          <w:rtl/>
        </w:rPr>
        <w:t>.</w:t>
      </w:r>
    </w:p>
    <w:p w:rsidR="00C719A5" w:rsidRPr="0058633E" w:rsidRDefault="00C719A5" w:rsidP="00766E20">
      <w:pPr>
        <w:pStyle w:val="a3"/>
        <w:numPr>
          <w:ilvl w:val="1"/>
          <w:numId w:val="21"/>
        </w:numPr>
        <w:tabs>
          <w:tab w:val="left" w:pos="565"/>
        </w:tabs>
        <w:spacing w:after="0" w:line="360" w:lineRule="auto"/>
        <w:jc w:val="both"/>
        <w:rPr>
          <w:rFonts w:ascii="Simplified Arabic" w:hAnsi="Simplified Arabic" w:cs="Simplified Arabic"/>
          <w:sz w:val="28"/>
          <w:szCs w:val="28"/>
          <w:rtl/>
        </w:rPr>
      </w:pPr>
      <w:r w:rsidRPr="0058633E">
        <w:rPr>
          <w:rFonts w:ascii="Simplified Arabic" w:hAnsi="Simplified Arabic" w:cs="Simplified Arabic"/>
          <w:sz w:val="28"/>
          <w:szCs w:val="28"/>
          <w:rtl/>
        </w:rPr>
        <w:t>يشعر المرؤوس</w:t>
      </w:r>
      <w:r w:rsidR="00766E20">
        <w:rPr>
          <w:rFonts w:ascii="Simplified Arabic" w:hAnsi="Simplified Arabic" w:cs="Simplified Arabic" w:hint="cs"/>
          <w:sz w:val="28"/>
          <w:szCs w:val="28"/>
          <w:rtl/>
        </w:rPr>
        <w:t>و</w:t>
      </w:r>
      <w:r w:rsidRPr="0058633E">
        <w:rPr>
          <w:rFonts w:ascii="Simplified Arabic" w:hAnsi="Simplified Arabic" w:cs="Simplified Arabic"/>
          <w:sz w:val="28"/>
          <w:szCs w:val="28"/>
          <w:rtl/>
        </w:rPr>
        <w:t>ن بالضياع،</w:t>
      </w:r>
      <w:r>
        <w:rPr>
          <w:rFonts w:ascii="Simplified Arabic" w:hAnsi="Simplified Arabic" w:cs="Simplified Arabic" w:hint="cs"/>
          <w:sz w:val="28"/>
          <w:szCs w:val="28"/>
          <w:rtl/>
        </w:rPr>
        <w:t xml:space="preserve"> </w:t>
      </w:r>
      <w:r w:rsidRPr="0058633E">
        <w:rPr>
          <w:rFonts w:ascii="Simplified Arabic" w:hAnsi="Simplified Arabic" w:cs="Simplified Arabic"/>
          <w:sz w:val="28"/>
          <w:szCs w:val="28"/>
          <w:rtl/>
        </w:rPr>
        <w:t xml:space="preserve">وعدم القدرة </w:t>
      </w:r>
      <w:r>
        <w:rPr>
          <w:rFonts w:ascii="Simplified Arabic" w:hAnsi="Simplified Arabic" w:cs="Simplified Arabic"/>
          <w:sz w:val="28"/>
          <w:szCs w:val="28"/>
          <w:rtl/>
        </w:rPr>
        <w:t>على</w:t>
      </w:r>
      <w:r w:rsidRPr="0058633E">
        <w:rPr>
          <w:rFonts w:ascii="Simplified Arabic" w:hAnsi="Simplified Arabic" w:cs="Simplified Arabic"/>
          <w:sz w:val="28"/>
          <w:szCs w:val="28"/>
          <w:rtl/>
        </w:rPr>
        <w:t xml:space="preserve"> التصرف، والاعتماد عل</w:t>
      </w:r>
      <w:r w:rsidRPr="0058633E">
        <w:rPr>
          <w:rFonts w:ascii="Simplified Arabic" w:hAnsi="Simplified Arabic" w:cs="Simplified Arabic" w:hint="cs"/>
          <w:sz w:val="28"/>
          <w:szCs w:val="28"/>
          <w:rtl/>
        </w:rPr>
        <w:t xml:space="preserve">ى </w:t>
      </w:r>
      <w:r w:rsidRPr="0058633E">
        <w:rPr>
          <w:rFonts w:ascii="Simplified Arabic" w:hAnsi="Simplified Arabic" w:cs="Simplified Arabic"/>
          <w:sz w:val="28"/>
          <w:szCs w:val="28"/>
          <w:rtl/>
        </w:rPr>
        <w:t>أنفسهم في المواقف</w:t>
      </w:r>
    </w:p>
    <w:p w:rsidR="00C719A5" w:rsidRDefault="00C719A5" w:rsidP="00AE7B7B">
      <w:pPr>
        <w:pStyle w:val="a3"/>
        <w:tabs>
          <w:tab w:val="left" w:pos="565"/>
        </w:tabs>
        <w:spacing w:after="0" w:line="360" w:lineRule="auto"/>
        <w:ind w:left="562"/>
        <w:jc w:val="both"/>
        <w:rPr>
          <w:rFonts w:ascii="Simplified Arabic" w:hAnsi="Simplified Arabic" w:cs="Simplified Arabic"/>
          <w:sz w:val="28"/>
          <w:szCs w:val="28"/>
        </w:rPr>
      </w:pPr>
      <w:r w:rsidRPr="0058633E">
        <w:rPr>
          <w:rFonts w:ascii="Simplified Arabic" w:hAnsi="Simplified Arabic" w:cs="Simplified Arabic"/>
          <w:sz w:val="28"/>
          <w:szCs w:val="28"/>
          <w:rtl/>
        </w:rPr>
        <w:t>التي تتطلب المساعدة نتيجة انعدام الرقابة الفعال</w:t>
      </w:r>
      <w:r>
        <w:rPr>
          <w:rFonts w:ascii="Simplified Arabic" w:hAnsi="Simplified Arabic" w:cs="Simplified Arabic" w:hint="cs"/>
          <w:sz w:val="28"/>
          <w:szCs w:val="28"/>
          <w:rtl/>
        </w:rPr>
        <w:t>ة</w:t>
      </w:r>
      <w:r w:rsidRPr="0058633E">
        <w:rPr>
          <w:rFonts w:ascii="Simplified Arabic" w:hAnsi="Simplified Arabic" w:cs="Simplified Arabic"/>
          <w:sz w:val="28"/>
          <w:szCs w:val="28"/>
          <w:rtl/>
        </w:rPr>
        <w:t>.</w:t>
      </w:r>
    </w:p>
    <w:p w:rsidR="00C719A5" w:rsidRDefault="00AE7B7B" w:rsidP="00BC39B4">
      <w:pPr>
        <w:pStyle w:val="a3"/>
        <w:numPr>
          <w:ilvl w:val="1"/>
          <w:numId w:val="21"/>
        </w:numPr>
        <w:tabs>
          <w:tab w:val="left" w:pos="565"/>
        </w:tabs>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في الكثير من الأحيان </w:t>
      </w:r>
      <w:r w:rsidR="00C719A5" w:rsidRPr="0058633E">
        <w:rPr>
          <w:rFonts w:ascii="Simplified Arabic" w:hAnsi="Simplified Arabic" w:cs="Simplified Arabic"/>
          <w:sz w:val="28"/>
          <w:szCs w:val="28"/>
          <w:rtl/>
        </w:rPr>
        <w:t>تكون نتائج العمل في ظل هذ</w:t>
      </w:r>
      <w:r w:rsidR="00D3125A">
        <w:rPr>
          <w:rFonts w:ascii="Simplified Arabic" w:hAnsi="Simplified Arabic" w:cs="Simplified Arabic" w:hint="cs"/>
          <w:sz w:val="28"/>
          <w:szCs w:val="28"/>
          <w:rtl/>
        </w:rPr>
        <w:t>ا</w:t>
      </w:r>
      <w:r w:rsidR="00C719A5" w:rsidRPr="0058633E">
        <w:rPr>
          <w:rFonts w:ascii="Simplified Arabic" w:hAnsi="Simplified Arabic" w:cs="Simplified Arabic"/>
          <w:sz w:val="28"/>
          <w:szCs w:val="28"/>
          <w:rtl/>
        </w:rPr>
        <w:t xml:space="preserve"> </w:t>
      </w:r>
      <w:r w:rsidR="00D3125A">
        <w:rPr>
          <w:rFonts w:ascii="Simplified Arabic" w:hAnsi="Simplified Arabic" w:cs="Simplified Arabic" w:hint="cs"/>
          <w:sz w:val="28"/>
          <w:szCs w:val="28"/>
          <w:rtl/>
        </w:rPr>
        <w:t>النمط ضعيفة</w:t>
      </w:r>
      <w:r w:rsidR="00C719A5" w:rsidRPr="0058633E">
        <w:rPr>
          <w:rFonts w:ascii="Simplified Arabic" w:hAnsi="Simplified Arabic" w:cs="Simplified Arabic"/>
          <w:sz w:val="28"/>
          <w:szCs w:val="28"/>
          <w:rtl/>
        </w:rPr>
        <w:t>.</w:t>
      </w:r>
    </w:p>
    <w:p w:rsidR="00D3125A" w:rsidRDefault="00E65730" w:rsidP="00EF731C">
      <w:pPr>
        <w:spacing w:after="0" w:line="360" w:lineRule="auto"/>
        <w:jc w:val="highKashida"/>
        <w:rPr>
          <w:rFonts w:ascii="Simplified Arabic" w:hAnsi="Simplified Arabic" w:cs="Simplified Arabic"/>
          <w:b/>
          <w:bCs/>
          <w:sz w:val="36"/>
          <w:szCs w:val="36"/>
          <w:rtl/>
        </w:rPr>
      </w:pPr>
      <w:r>
        <w:rPr>
          <w:rFonts w:ascii="Simplified Arabic" w:hAnsi="Simplified Arabic" w:cs="Simplified Arabic" w:hint="cs"/>
          <w:b/>
          <w:bCs/>
          <w:sz w:val="36"/>
          <w:szCs w:val="36"/>
          <w:rtl/>
        </w:rPr>
        <w:t xml:space="preserve">4.7.2 </w:t>
      </w:r>
      <w:r w:rsidR="00D3125A" w:rsidRPr="00E65730">
        <w:rPr>
          <w:rFonts w:ascii="Simplified Arabic" w:hAnsi="Simplified Arabic" w:cs="Simplified Arabic" w:hint="cs"/>
          <w:b/>
          <w:bCs/>
          <w:sz w:val="36"/>
          <w:szCs w:val="36"/>
          <w:rtl/>
        </w:rPr>
        <w:t>نمط</w:t>
      </w:r>
      <w:r w:rsidRPr="00E65730">
        <w:rPr>
          <w:rFonts w:ascii="Simplified Arabic" w:hAnsi="Simplified Arabic" w:cs="Simplified Arabic" w:hint="cs"/>
          <w:b/>
          <w:bCs/>
          <w:sz w:val="36"/>
          <w:szCs w:val="36"/>
          <w:rtl/>
        </w:rPr>
        <w:t xml:space="preserve"> القيادة </w:t>
      </w:r>
      <w:r w:rsidR="00D3125A" w:rsidRPr="00E65730">
        <w:rPr>
          <w:rFonts w:ascii="Simplified Arabic" w:hAnsi="Simplified Arabic" w:cs="Simplified Arabic" w:hint="cs"/>
          <w:b/>
          <w:bCs/>
          <w:sz w:val="36"/>
          <w:szCs w:val="36"/>
          <w:rtl/>
        </w:rPr>
        <w:t>التحويلي</w:t>
      </w:r>
      <w:r w:rsidRPr="00E65730">
        <w:rPr>
          <w:rFonts w:ascii="Simplified Arabic" w:hAnsi="Simplified Arabic" w:cs="Simplified Arabic" w:hint="cs"/>
          <w:b/>
          <w:bCs/>
          <w:sz w:val="36"/>
          <w:szCs w:val="36"/>
          <w:rtl/>
        </w:rPr>
        <w:t>ة</w:t>
      </w:r>
      <w:r w:rsidR="00D3125A" w:rsidRPr="00E65730">
        <w:rPr>
          <w:rFonts w:ascii="Simplified Arabic" w:hAnsi="Simplified Arabic" w:cs="Simplified Arabic" w:hint="cs"/>
          <w:b/>
          <w:bCs/>
          <w:sz w:val="36"/>
          <w:szCs w:val="36"/>
          <w:rtl/>
        </w:rPr>
        <w:t>.</w:t>
      </w:r>
    </w:p>
    <w:p w:rsidR="00640282" w:rsidRDefault="00766E20" w:rsidP="00766E20">
      <w:pPr>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يُعد نمط القياد</w:t>
      </w:r>
      <w:r w:rsidR="00E65730">
        <w:rPr>
          <w:rFonts w:ascii="Simplified Arabic" w:hAnsi="Simplified Arabic" w:cs="Simplified Arabic" w:hint="cs"/>
          <w:sz w:val="28"/>
          <w:szCs w:val="28"/>
          <w:rtl/>
        </w:rPr>
        <w:t xml:space="preserve">ة التحويلية من الأنماط الحديثة في الفكر الإداري، حيث ظهر لأول مرة في أواخر </w:t>
      </w:r>
      <w:r>
        <w:rPr>
          <w:rFonts w:ascii="Simplified Arabic" w:hAnsi="Simplified Arabic" w:cs="Simplified Arabic" w:hint="cs"/>
          <w:sz w:val="28"/>
          <w:szCs w:val="28"/>
          <w:rtl/>
        </w:rPr>
        <w:t>السبيعينات</w:t>
      </w:r>
      <w:r w:rsidR="00E65730">
        <w:rPr>
          <w:rFonts w:ascii="Simplified Arabic" w:hAnsi="Simplified Arabic" w:cs="Simplified Arabic" w:hint="cs"/>
          <w:sz w:val="28"/>
          <w:szCs w:val="28"/>
          <w:rtl/>
        </w:rPr>
        <w:t xml:space="preserve"> من القرن الماضي، حيث يمارس القائد نوع</w:t>
      </w:r>
      <w:r>
        <w:rPr>
          <w:rFonts w:ascii="Simplified Arabic" w:hAnsi="Simplified Arabic" w:cs="Simplified Arabic" w:hint="cs"/>
          <w:sz w:val="28"/>
          <w:szCs w:val="28"/>
          <w:rtl/>
        </w:rPr>
        <w:t>اً</w:t>
      </w:r>
      <w:r w:rsidR="00E65730">
        <w:rPr>
          <w:rFonts w:ascii="Simplified Arabic" w:hAnsi="Simplified Arabic" w:cs="Simplified Arabic" w:hint="cs"/>
          <w:sz w:val="28"/>
          <w:szCs w:val="28"/>
          <w:rtl/>
        </w:rPr>
        <w:t xml:space="preserve"> من القيادة الإبداعية المؤثرة في المرؤوسين</w:t>
      </w:r>
      <w:r w:rsidR="00640282">
        <w:rPr>
          <w:rFonts w:ascii="Simplified Arabic" w:hAnsi="Simplified Arabic" w:cs="Simplified Arabic" w:hint="cs"/>
          <w:sz w:val="28"/>
          <w:szCs w:val="28"/>
          <w:rtl/>
        </w:rPr>
        <w:t xml:space="preserve">، والتي تحل محل أنماط القيادة التقليدية سالفة الذكر </w:t>
      </w:r>
      <w:r>
        <w:rPr>
          <w:rFonts w:ascii="Simplified Arabic" w:hAnsi="Simplified Arabic" w:cs="Simplified Arabic" w:hint="cs"/>
          <w:sz w:val="28"/>
          <w:szCs w:val="28"/>
          <w:rtl/>
        </w:rPr>
        <w:t>و</w:t>
      </w:r>
      <w:r w:rsidR="00640282">
        <w:rPr>
          <w:rFonts w:ascii="Simplified Arabic" w:hAnsi="Simplified Arabic" w:cs="Simplified Arabic" w:hint="cs"/>
          <w:sz w:val="28"/>
          <w:szCs w:val="28"/>
          <w:rtl/>
        </w:rPr>
        <w:t xml:space="preserve">التي </w:t>
      </w:r>
      <w:r>
        <w:rPr>
          <w:rFonts w:ascii="Simplified Arabic" w:hAnsi="Simplified Arabic" w:cs="Simplified Arabic" w:hint="cs"/>
          <w:sz w:val="28"/>
          <w:szCs w:val="28"/>
          <w:rtl/>
        </w:rPr>
        <w:t>ي</w:t>
      </w:r>
      <w:r w:rsidR="00640282">
        <w:rPr>
          <w:rFonts w:ascii="Simplified Arabic" w:hAnsi="Simplified Arabic" w:cs="Simplified Arabic" w:hint="cs"/>
          <w:sz w:val="28"/>
          <w:szCs w:val="28"/>
          <w:rtl/>
        </w:rPr>
        <w:t>عتمد أغلبها على تبادل المنفعة، فهذا النمط يركز على التأثير الإيجابي الذي يسهم في الوصول إلى الدوافع الكامنة والظاهرة لدى المرؤوسين.</w:t>
      </w:r>
    </w:p>
    <w:p w:rsidR="00640282" w:rsidRDefault="00E65730" w:rsidP="00EF731C">
      <w:pPr>
        <w:spacing w:after="0" w:line="360" w:lineRule="auto"/>
        <w:jc w:val="highKashida"/>
        <w:rPr>
          <w:rFonts w:ascii="Simplified Arabic" w:hAnsi="Simplified Arabic" w:cs="Simplified Arabic"/>
          <w:b/>
          <w:bCs/>
          <w:sz w:val="32"/>
          <w:szCs w:val="32"/>
          <w:rtl/>
        </w:rPr>
      </w:pPr>
      <w:r>
        <w:rPr>
          <w:rFonts w:ascii="Simplified Arabic" w:hAnsi="Simplified Arabic" w:cs="Simplified Arabic" w:hint="cs"/>
          <w:sz w:val="28"/>
          <w:szCs w:val="28"/>
          <w:rtl/>
        </w:rPr>
        <w:t xml:space="preserve"> </w:t>
      </w:r>
      <w:r w:rsidR="00640282" w:rsidRPr="00640282">
        <w:rPr>
          <w:rFonts w:ascii="Simplified Arabic" w:hAnsi="Simplified Arabic" w:cs="Simplified Arabic" w:hint="cs"/>
          <w:b/>
          <w:bCs/>
          <w:sz w:val="32"/>
          <w:szCs w:val="32"/>
          <w:rtl/>
        </w:rPr>
        <w:t xml:space="preserve">1.4.7.2 </w:t>
      </w:r>
      <w:r w:rsidR="00640282">
        <w:rPr>
          <w:rFonts w:ascii="Simplified Arabic" w:hAnsi="Simplified Arabic" w:cs="Simplified Arabic" w:hint="cs"/>
          <w:b/>
          <w:bCs/>
          <w:sz w:val="32"/>
          <w:szCs w:val="32"/>
          <w:rtl/>
        </w:rPr>
        <w:t xml:space="preserve">خصائص </w:t>
      </w:r>
      <w:r w:rsidR="00640282" w:rsidRPr="00640282">
        <w:rPr>
          <w:rFonts w:ascii="Simplified Arabic" w:hAnsi="Simplified Arabic" w:cs="Simplified Arabic" w:hint="cs"/>
          <w:b/>
          <w:bCs/>
          <w:sz w:val="32"/>
          <w:szCs w:val="32"/>
          <w:rtl/>
        </w:rPr>
        <w:t>نمط القيادة التحويلية.</w:t>
      </w:r>
    </w:p>
    <w:p w:rsidR="00640282" w:rsidRDefault="00640282" w:rsidP="00EF731C">
      <w:pPr>
        <w:spacing w:after="0" w:line="360" w:lineRule="auto"/>
        <w:jc w:val="highKashida"/>
        <w:rPr>
          <w:rFonts w:ascii="Simplified Arabic" w:hAnsi="Simplified Arabic" w:cs="Simplified Arabic"/>
          <w:sz w:val="28"/>
          <w:szCs w:val="28"/>
          <w:rtl/>
        </w:rPr>
      </w:pPr>
      <w:r w:rsidRPr="00640282">
        <w:rPr>
          <w:rFonts w:ascii="Simplified Arabic" w:hAnsi="Simplified Arabic" w:cs="Simplified Arabic" w:hint="cs"/>
          <w:sz w:val="28"/>
          <w:szCs w:val="28"/>
          <w:rtl/>
        </w:rPr>
        <w:t>توجد عدة خصائص لنمط القيادة التحويلية، أهمها (محمد، 2017):</w:t>
      </w:r>
    </w:p>
    <w:p w:rsidR="00640282" w:rsidRDefault="00766E20" w:rsidP="00BC39B4">
      <w:pPr>
        <w:pStyle w:val="a3"/>
        <w:numPr>
          <w:ilvl w:val="0"/>
          <w:numId w:val="27"/>
        </w:numPr>
        <w:spacing w:after="0"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 xml:space="preserve">يُعد هذا النمط داعماً </w:t>
      </w:r>
      <w:r w:rsidR="00640282">
        <w:rPr>
          <w:rFonts w:ascii="Simplified Arabic" w:hAnsi="Simplified Arabic" w:cs="Simplified Arabic" w:hint="cs"/>
          <w:sz w:val="28"/>
          <w:szCs w:val="28"/>
          <w:rtl/>
        </w:rPr>
        <w:t>ومشجع</w:t>
      </w:r>
      <w:r>
        <w:rPr>
          <w:rFonts w:ascii="Simplified Arabic" w:hAnsi="Simplified Arabic" w:cs="Simplified Arabic" w:hint="cs"/>
          <w:sz w:val="28"/>
          <w:szCs w:val="28"/>
          <w:rtl/>
        </w:rPr>
        <w:t>اً</w:t>
      </w:r>
      <w:r w:rsidR="00640282">
        <w:rPr>
          <w:rFonts w:ascii="Simplified Arabic" w:hAnsi="Simplified Arabic" w:cs="Simplified Arabic" w:hint="cs"/>
          <w:sz w:val="28"/>
          <w:szCs w:val="28"/>
          <w:rtl/>
        </w:rPr>
        <w:t xml:space="preserve"> لتميز المرؤوسين من خلال الإبداع والابتكار.</w:t>
      </w:r>
    </w:p>
    <w:p w:rsidR="00422402" w:rsidRDefault="00640282" w:rsidP="00766E20">
      <w:pPr>
        <w:pStyle w:val="a3"/>
        <w:numPr>
          <w:ilvl w:val="0"/>
          <w:numId w:val="27"/>
        </w:numPr>
        <w:spacing w:after="0"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يعمل القائد التحويلي</w:t>
      </w:r>
      <w:r w:rsidR="00481862">
        <w:rPr>
          <w:rFonts w:ascii="Simplified Arabic" w:hAnsi="Simplified Arabic" w:cs="Simplified Arabic" w:hint="cs"/>
          <w:sz w:val="28"/>
          <w:szCs w:val="28"/>
          <w:rtl/>
        </w:rPr>
        <w:t xml:space="preserve"> على</w:t>
      </w:r>
      <w:r>
        <w:rPr>
          <w:rFonts w:ascii="Simplified Arabic" w:hAnsi="Simplified Arabic" w:cs="Simplified Arabic" w:hint="cs"/>
          <w:sz w:val="28"/>
          <w:szCs w:val="28"/>
          <w:rtl/>
        </w:rPr>
        <w:t xml:space="preserve"> تحفيز وتشجيع مرؤوسيه إلى أعلى مستويات العمل والإنتاجية، </w:t>
      </w:r>
      <w:r w:rsidR="00766E20">
        <w:rPr>
          <w:rFonts w:ascii="Simplified Arabic" w:hAnsi="Simplified Arabic" w:cs="Simplified Arabic" w:hint="cs"/>
          <w:sz w:val="28"/>
          <w:szCs w:val="28"/>
          <w:rtl/>
        </w:rPr>
        <w:t>حتى أكبر م</w:t>
      </w:r>
      <w:r w:rsidR="00422402">
        <w:rPr>
          <w:rFonts w:ascii="Simplified Arabic" w:hAnsi="Simplified Arabic" w:cs="Simplified Arabic" w:hint="cs"/>
          <w:sz w:val="28"/>
          <w:szCs w:val="28"/>
          <w:rtl/>
        </w:rPr>
        <w:t>ما هو متوقع.</w:t>
      </w:r>
    </w:p>
    <w:p w:rsidR="00422402" w:rsidRDefault="00422402" w:rsidP="00BC39B4">
      <w:pPr>
        <w:pStyle w:val="a3"/>
        <w:numPr>
          <w:ilvl w:val="0"/>
          <w:numId w:val="27"/>
        </w:numPr>
        <w:spacing w:after="0"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lastRenderedPageBreak/>
        <w:t>يعتمد القائد وفق هذا النمط على الأفكار الحديثة والمتطورة في حل ما يواجهه من مشاكل وصعوبات في العمل.</w:t>
      </w:r>
    </w:p>
    <w:p w:rsidR="00422402" w:rsidRDefault="00422402" w:rsidP="00BC39B4">
      <w:pPr>
        <w:pStyle w:val="a3"/>
        <w:numPr>
          <w:ilvl w:val="0"/>
          <w:numId w:val="27"/>
        </w:numPr>
        <w:spacing w:after="0"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غالباً ما يمارس هذا النمط مع فرق عمل مميزة ذات إنتاجية عالية، وتقوم بتقديم منتجات خاصة.</w:t>
      </w:r>
    </w:p>
    <w:p w:rsidR="00422402" w:rsidRDefault="00422402" w:rsidP="00BC39B4">
      <w:pPr>
        <w:pStyle w:val="a3"/>
        <w:numPr>
          <w:ilvl w:val="0"/>
          <w:numId w:val="27"/>
        </w:numPr>
        <w:spacing w:after="0"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القائد الإداري التحويلي يتميز بالمثالية، والتأثير الكاريزمي، والثقة والاحترام الكبيرين له من قِبل مرؤوسيه.</w:t>
      </w:r>
    </w:p>
    <w:p w:rsidR="00422402" w:rsidRDefault="00422402" w:rsidP="00BC39B4">
      <w:pPr>
        <w:pStyle w:val="a3"/>
        <w:numPr>
          <w:ilvl w:val="0"/>
          <w:numId w:val="27"/>
        </w:numPr>
        <w:spacing w:after="0"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يتميز القائد التحويلي بحب المخاطرة، والقدرة الخارقة على مواجهة الأحداث الصعبة.</w:t>
      </w:r>
    </w:p>
    <w:p w:rsidR="00422402" w:rsidRDefault="00422402" w:rsidP="00BC39B4">
      <w:pPr>
        <w:pStyle w:val="a3"/>
        <w:numPr>
          <w:ilvl w:val="0"/>
          <w:numId w:val="27"/>
        </w:numPr>
        <w:spacing w:after="0" w:line="360" w:lineRule="auto"/>
        <w:jc w:val="highKashida"/>
        <w:rPr>
          <w:rFonts w:ascii="Simplified Arabic" w:hAnsi="Simplified Arabic" w:cs="Simplified Arabic"/>
          <w:sz w:val="28"/>
          <w:szCs w:val="28"/>
        </w:rPr>
      </w:pPr>
      <w:r>
        <w:rPr>
          <w:rFonts w:ascii="Simplified Arabic" w:hAnsi="Simplified Arabic" w:cs="Simplified Arabic" w:hint="cs"/>
          <w:sz w:val="28"/>
          <w:szCs w:val="28"/>
          <w:rtl/>
        </w:rPr>
        <w:t>يعمل القائد التحويلي على تشجيع النمو الذاتي للمرؤوسين ويعطيهم الحرية المراقبة.</w:t>
      </w:r>
    </w:p>
    <w:p w:rsidR="00D3125A" w:rsidRPr="00EF731C" w:rsidRDefault="00422402" w:rsidP="00BC39B4">
      <w:pPr>
        <w:pStyle w:val="a3"/>
        <w:numPr>
          <w:ilvl w:val="0"/>
          <w:numId w:val="27"/>
        </w:numPr>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ينتهج القائد التحوي</w:t>
      </w:r>
      <w:r w:rsidR="00817E93">
        <w:rPr>
          <w:rFonts w:ascii="Simplified Arabic" w:hAnsi="Simplified Arabic" w:cs="Simplified Arabic" w:hint="cs"/>
          <w:sz w:val="28"/>
          <w:szCs w:val="28"/>
          <w:rtl/>
        </w:rPr>
        <w:t>لي ثقافة تمكين العاملين، حيث يش</w:t>
      </w:r>
      <w:r>
        <w:rPr>
          <w:rFonts w:ascii="Simplified Arabic" w:hAnsi="Simplified Arabic" w:cs="Simplified Arabic" w:hint="cs"/>
          <w:sz w:val="28"/>
          <w:szCs w:val="28"/>
          <w:rtl/>
        </w:rPr>
        <w:t>ركهم في اتخاذ القرارات</w:t>
      </w:r>
      <w:r w:rsidR="00EF731C">
        <w:rPr>
          <w:rFonts w:ascii="Simplified Arabic" w:hAnsi="Simplified Arabic" w:cs="Simplified Arabic" w:hint="cs"/>
          <w:sz w:val="28"/>
          <w:szCs w:val="28"/>
          <w:rtl/>
        </w:rPr>
        <w:t xml:space="preserve"> الإدارية.</w:t>
      </w:r>
      <w:r>
        <w:rPr>
          <w:rFonts w:ascii="Simplified Arabic" w:hAnsi="Simplified Arabic" w:cs="Simplified Arabic" w:hint="cs"/>
          <w:sz w:val="28"/>
          <w:szCs w:val="28"/>
          <w:rtl/>
        </w:rPr>
        <w:t xml:space="preserve"> </w:t>
      </w:r>
      <w:r w:rsidR="00640282">
        <w:rPr>
          <w:rFonts w:ascii="Simplified Arabic" w:hAnsi="Simplified Arabic" w:cs="Simplified Arabic" w:hint="cs"/>
          <w:sz w:val="28"/>
          <w:szCs w:val="28"/>
          <w:rtl/>
        </w:rPr>
        <w:t xml:space="preserve"> </w:t>
      </w:r>
    </w:p>
    <w:p w:rsidR="00C719A5" w:rsidRDefault="00506A0A" w:rsidP="00817E93">
      <w:pPr>
        <w:tabs>
          <w:tab w:val="left" w:pos="281"/>
        </w:tabs>
        <w:spacing w:after="0" w:line="360" w:lineRule="auto"/>
        <w:ind w:left="720"/>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EF731C">
        <w:rPr>
          <w:rFonts w:ascii="Simplified Arabic" w:hAnsi="Simplified Arabic" w:cs="Simplified Arabic" w:hint="cs"/>
          <w:sz w:val="28"/>
          <w:szCs w:val="28"/>
          <w:rtl/>
        </w:rPr>
        <w:t xml:space="preserve">ومما سبق </w:t>
      </w:r>
      <w:r w:rsidR="00C719A5" w:rsidRPr="002C4D5B">
        <w:rPr>
          <w:rFonts w:ascii="Simplified Arabic" w:hAnsi="Simplified Arabic" w:cs="Simplified Arabic"/>
          <w:sz w:val="28"/>
          <w:szCs w:val="28"/>
          <w:rtl/>
        </w:rPr>
        <w:t>عرضه</w:t>
      </w:r>
      <w:r w:rsidR="00EF731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من أ</w:t>
      </w:r>
      <w:r w:rsidR="00C719A5" w:rsidRPr="002C4D5B">
        <w:rPr>
          <w:rFonts w:ascii="Simplified Arabic" w:hAnsi="Simplified Arabic" w:cs="Simplified Arabic"/>
          <w:sz w:val="28"/>
          <w:szCs w:val="28"/>
          <w:rtl/>
        </w:rPr>
        <w:t xml:space="preserve">نماط نلاحظ أن هناك ثلاثة </w:t>
      </w:r>
      <w:r w:rsidR="00EF731C">
        <w:rPr>
          <w:rFonts w:ascii="Simplified Arabic" w:hAnsi="Simplified Arabic" w:cs="Simplified Arabic" w:hint="cs"/>
          <w:sz w:val="28"/>
          <w:szCs w:val="28"/>
          <w:rtl/>
        </w:rPr>
        <w:t>أنماط</w:t>
      </w:r>
      <w:r w:rsidR="00C719A5" w:rsidRPr="002C4D5B">
        <w:rPr>
          <w:rFonts w:ascii="Simplified Arabic" w:hAnsi="Simplified Arabic" w:cs="Simplified Arabic"/>
          <w:sz w:val="28"/>
          <w:szCs w:val="28"/>
          <w:rtl/>
        </w:rPr>
        <w:t xml:space="preserve"> </w:t>
      </w:r>
      <w:r w:rsidR="00EF731C">
        <w:rPr>
          <w:rFonts w:ascii="Simplified Arabic" w:hAnsi="Simplified Arabic" w:cs="Simplified Arabic" w:hint="cs"/>
          <w:sz w:val="28"/>
          <w:szCs w:val="28"/>
          <w:rtl/>
        </w:rPr>
        <w:t>تقليدية</w:t>
      </w:r>
      <w:r w:rsidR="00C719A5" w:rsidRPr="002C4D5B">
        <w:rPr>
          <w:rFonts w:ascii="Simplified Arabic" w:hAnsi="Simplified Arabic" w:cs="Simplified Arabic"/>
          <w:sz w:val="28"/>
          <w:szCs w:val="28"/>
          <w:rtl/>
        </w:rPr>
        <w:t xml:space="preserve"> هي</w:t>
      </w:r>
      <w:r w:rsidR="00EF731C">
        <w:rPr>
          <w:rFonts w:ascii="Simplified Arabic" w:hAnsi="Simplified Arabic" w:cs="Simplified Arabic" w:hint="cs"/>
          <w:sz w:val="28"/>
          <w:szCs w:val="28"/>
          <w:rtl/>
        </w:rPr>
        <w:t>:</w:t>
      </w:r>
      <w:r w:rsidR="00C719A5" w:rsidRPr="002C4D5B">
        <w:rPr>
          <w:rFonts w:ascii="Simplified Arabic" w:hAnsi="Simplified Arabic" w:cs="Simplified Arabic"/>
          <w:sz w:val="28"/>
          <w:szCs w:val="28"/>
          <w:rtl/>
        </w:rPr>
        <w:t xml:space="preserve"> </w:t>
      </w:r>
      <w:r w:rsidR="00EF731C">
        <w:rPr>
          <w:rFonts w:ascii="Simplified Arabic" w:hAnsi="Simplified Arabic" w:cs="Simplified Arabic" w:hint="cs"/>
          <w:sz w:val="28"/>
          <w:szCs w:val="28"/>
          <w:rtl/>
        </w:rPr>
        <w:t xml:space="preserve"> الديمقراطي،</w:t>
      </w:r>
      <w:r w:rsidR="00EF731C" w:rsidRPr="00EF731C">
        <w:rPr>
          <w:rFonts w:ascii="Simplified Arabic" w:hAnsi="Simplified Arabic" w:cs="Simplified Arabic"/>
          <w:sz w:val="28"/>
          <w:szCs w:val="28"/>
          <w:rtl/>
        </w:rPr>
        <w:t xml:space="preserve"> </w:t>
      </w:r>
      <w:r w:rsidR="00EF731C">
        <w:rPr>
          <w:rFonts w:ascii="Simplified Arabic" w:hAnsi="Simplified Arabic" w:cs="Simplified Arabic" w:hint="cs"/>
          <w:sz w:val="28"/>
          <w:szCs w:val="28"/>
          <w:rtl/>
        </w:rPr>
        <w:t xml:space="preserve">والذي  يركز </w:t>
      </w:r>
      <w:r w:rsidR="00EF731C" w:rsidRPr="002C4D5B">
        <w:rPr>
          <w:rFonts w:ascii="Simplified Arabic" w:hAnsi="Simplified Arabic" w:cs="Simplified Arabic"/>
          <w:sz w:val="28"/>
          <w:szCs w:val="28"/>
          <w:rtl/>
        </w:rPr>
        <w:t>عل</w:t>
      </w:r>
      <w:r w:rsidR="00EF731C" w:rsidRPr="002C4D5B">
        <w:rPr>
          <w:rFonts w:ascii="Simplified Arabic" w:hAnsi="Simplified Arabic" w:cs="Simplified Arabic" w:hint="cs"/>
          <w:sz w:val="28"/>
          <w:szCs w:val="28"/>
          <w:rtl/>
        </w:rPr>
        <w:t xml:space="preserve">ى </w:t>
      </w:r>
      <w:r w:rsidR="00EF731C" w:rsidRPr="002C4D5B">
        <w:rPr>
          <w:rFonts w:ascii="Simplified Arabic" w:hAnsi="Simplified Arabic" w:cs="Simplified Arabic"/>
          <w:sz w:val="28"/>
          <w:szCs w:val="28"/>
          <w:rtl/>
        </w:rPr>
        <w:t xml:space="preserve">مبدأ مشاركة </w:t>
      </w:r>
      <w:r w:rsidR="00EF731C">
        <w:rPr>
          <w:rFonts w:ascii="Simplified Arabic" w:hAnsi="Simplified Arabic" w:cs="Simplified Arabic" w:hint="cs"/>
          <w:sz w:val="28"/>
          <w:szCs w:val="28"/>
          <w:rtl/>
        </w:rPr>
        <w:t>المرؤوسين</w:t>
      </w:r>
      <w:r w:rsidR="00EF731C" w:rsidRPr="002C4D5B">
        <w:rPr>
          <w:rFonts w:ascii="Simplified Arabic" w:hAnsi="Simplified Arabic" w:cs="Simplified Arabic"/>
          <w:sz w:val="28"/>
          <w:szCs w:val="28"/>
          <w:rtl/>
        </w:rPr>
        <w:t xml:space="preserve"> في اتخاذ القرارات</w:t>
      </w:r>
      <w:r w:rsidR="00EF731C">
        <w:rPr>
          <w:rFonts w:ascii="Simplified Arabic" w:hAnsi="Simplified Arabic" w:cs="Simplified Arabic" w:hint="cs"/>
          <w:sz w:val="28"/>
          <w:szCs w:val="28"/>
          <w:rtl/>
        </w:rPr>
        <w:t>، و</w:t>
      </w:r>
      <w:r w:rsidR="00C719A5" w:rsidRPr="002C4D5B">
        <w:rPr>
          <w:rFonts w:ascii="Simplified Arabic" w:hAnsi="Simplified Arabic" w:cs="Simplified Arabic"/>
          <w:sz w:val="28"/>
          <w:szCs w:val="28"/>
          <w:rtl/>
        </w:rPr>
        <w:t xml:space="preserve">الأوتوقراطي، </w:t>
      </w:r>
      <w:r w:rsidR="00EF731C">
        <w:rPr>
          <w:rFonts w:ascii="Simplified Arabic" w:hAnsi="Simplified Arabic" w:cs="Simplified Arabic" w:hint="cs"/>
          <w:sz w:val="28"/>
          <w:szCs w:val="28"/>
          <w:rtl/>
        </w:rPr>
        <w:t xml:space="preserve">يركز </w:t>
      </w:r>
      <w:r w:rsidR="00C719A5" w:rsidRPr="002C4D5B">
        <w:rPr>
          <w:rFonts w:ascii="Simplified Arabic" w:hAnsi="Simplified Arabic" w:cs="Simplified Arabic"/>
          <w:sz w:val="28"/>
          <w:szCs w:val="28"/>
          <w:rtl/>
        </w:rPr>
        <w:t>عل</w:t>
      </w:r>
      <w:r w:rsidR="00C719A5" w:rsidRPr="002C4D5B">
        <w:rPr>
          <w:rFonts w:ascii="Simplified Arabic" w:hAnsi="Simplified Arabic" w:cs="Simplified Arabic" w:hint="cs"/>
          <w:sz w:val="28"/>
          <w:szCs w:val="28"/>
          <w:rtl/>
        </w:rPr>
        <w:t>ى</w:t>
      </w:r>
      <w:r w:rsidR="00C719A5" w:rsidRPr="002C4D5B">
        <w:rPr>
          <w:rFonts w:ascii="Simplified Arabic" w:hAnsi="Simplified Arabic" w:cs="Simplified Arabic"/>
          <w:sz w:val="28"/>
          <w:szCs w:val="28"/>
          <w:rtl/>
        </w:rPr>
        <w:t xml:space="preserve"> تفرد القائد بالسلطة، أما </w:t>
      </w:r>
      <w:r w:rsidR="00EF731C">
        <w:rPr>
          <w:rFonts w:ascii="Simplified Arabic" w:hAnsi="Simplified Arabic" w:cs="Simplified Arabic" w:hint="cs"/>
          <w:sz w:val="28"/>
          <w:szCs w:val="28"/>
          <w:rtl/>
        </w:rPr>
        <w:t>الحر</w:t>
      </w:r>
      <w:r w:rsidR="00C719A5">
        <w:rPr>
          <w:rFonts w:ascii="Simplified Arabic" w:hAnsi="Simplified Arabic" w:cs="Simplified Arabic" w:hint="cs"/>
          <w:sz w:val="28"/>
          <w:szCs w:val="28"/>
          <w:rtl/>
        </w:rPr>
        <w:t>،</w:t>
      </w:r>
      <w:r w:rsidR="00C719A5" w:rsidRPr="002C4D5B">
        <w:rPr>
          <w:rFonts w:ascii="Simplified Arabic" w:hAnsi="Simplified Arabic" w:cs="Simplified Arabic"/>
          <w:sz w:val="28"/>
          <w:szCs w:val="28"/>
          <w:rtl/>
        </w:rPr>
        <w:t xml:space="preserve"> </w:t>
      </w:r>
      <w:r w:rsidR="00EF731C">
        <w:rPr>
          <w:rFonts w:ascii="Simplified Arabic" w:hAnsi="Simplified Arabic" w:cs="Simplified Arabic" w:hint="cs"/>
          <w:sz w:val="28"/>
          <w:szCs w:val="28"/>
          <w:rtl/>
        </w:rPr>
        <w:t xml:space="preserve">فيركز على إعطاء </w:t>
      </w:r>
      <w:r w:rsidR="00C719A5" w:rsidRPr="002C4D5B">
        <w:rPr>
          <w:rFonts w:ascii="Simplified Arabic" w:hAnsi="Simplified Arabic" w:cs="Simplified Arabic"/>
          <w:sz w:val="28"/>
          <w:szCs w:val="28"/>
          <w:rtl/>
        </w:rPr>
        <w:t>الحرية الكاملة للعاملين في تحديد أهدافهم واتخاذ القرارات المتعلقة بأعمالهم</w:t>
      </w:r>
      <w:r w:rsidR="00C719A5">
        <w:rPr>
          <w:rFonts w:ascii="Simplified Arabic" w:hAnsi="Simplified Arabic" w:cs="Simplified Arabic" w:hint="cs"/>
          <w:sz w:val="28"/>
          <w:szCs w:val="28"/>
          <w:rtl/>
        </w:rPr>
        <w:t>،</w:t>
      </w:r>
      <w:r w:rsidR="00EF731C">
        <w:rPr>
          <w:rFonts w:ascii="Simplified Arabic" w:hAnsi="Simplified Arabic" w:cs="Simplified Arabic" w:hint="cs"/>
          <w:sz w:val="28"/>
          <w:szCs w:val="28"/>
          <w:rtl/>
        </w:rPr>
        <w:t xml:space="preserve"> وأخير النمط التحويلي الذي يُعد من الأنماط الحديثة </w:t>
      </w:r>
      <w:r w:rsidR="00817E93">
        <w:rPr>
          <w:rFonts w:ascii="Simplified Arabic" w:hAnsi="Simplified Arabic" w:cs="Simplified Arabic" w:hint="cs"/>
          <w:sz w:val="28"/>
          <w:szCs w:val="28"/>
          <w:rtl/>
        </w:rPr>
        <w:t>ل</w:t>
      </w:r>
      <w:r w:rsidR="00EF731C">
        <w:rPr>
          <w:rFonts w:ascii="Simplified Arabic" w:hAnsi="Simplified Arabic" w:cs="Simplified Arabic" w:hint="cs"/>
          <w:sz w:val="28"/>
          <w:szCs w:val="28"/>
          <w:rtl/>
        </w:rPr>
        <w:t>كونه يركز على التأثير الإبداعي في المرؤوسين،</w:t>
      </w:r>
      <w:r w:rsidR="00C719A5" w:rsidRPr="002C4D5B">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ولكل نمط </w:t>
      </w:r>
      <w:r w:rsidR="00C719A5" w:rsidRPr="002C4D5B">
        <w:rPr>
          <w:rFonts w:ascii="Simplified Arabic" w:hAnsi="Simplified Arabic" w:cs="Simplified Arabic"/>
          <w:sz w:val="28"/>
          <w:szCs w:val="28"/>
          <w:rtl/>
        </w:rPr>
        <w:t>مزاياه وعيوبه</w:t>
      </w:r>
      <w:r w:rsidR="00EF731C">
        <w:rPr>
          <w:rFonts w:ascii="Simplified Arabic" w:hAnsi="Simplified Arabic" w:cs="Simplified Arabic" w:hint="cs"/>
          <w:sz w:val="28"/>
          <w:szCs w:val="28"/>
          <w:rtl/>
        </w:rPr>
        <w:t>،</w:t>
      </w:r>
      <w:r w:rsidR="00C719A5" w:rsidRPr="002C4D5B">
        <w:rPr>
          <w:rFonts w:ascii="Simplified Arabic" w:hAnsi="Simplified Arabic" w:cs="Simplified Arabic"/>
          <w:sz w:val="28"/>
          <w:szCs w:val="28"/>
          <w:rtl/>
        </w:rPr>
        <w:t xml:space="preserve"> حيث</w:t>
      </w:r>
      <w:r w:rsidR="00EF731C">
        <w:rPr>
          <w:rFonts w:ascii="Simplified Arabic" w:hAnsi="Simplified Arabic" w:cs="Simplified Arabic" w:hint="cs"/>
          <w:sz w:val="28"/>
          <w:szCs w:val="28"/>
          <w:rtl/>
        </w:rPr>
        <w:t xml:space="preserve"> يتم تبني وتطبيق نمط معين ومحدد</w:t>
      </w:r>
      <w:r w:rsidR="00C719A5" w:rsidRPr="002C4D5B">
        <w:rPr>
          <w:rFonts w:ascii="Simplified Arabic" w:hAnsi="Simplified Arabic" w:cs="Simplified Arabic"/>
          <w:sz w:val="28"/>
          <w:szCs w:val="28"/>
          <w:rtl/>
        </w:rPr>
        <w:t xml:space="preserve"> </w:t>
      </w:r>
      <w:r w:rsidR="00EF731C">
        <w:rPr>
          <w:rFonts w:ascii="Simplified Arabic" w:hAnsi="Simplified Arabic" w:cs="Simplified Arabic" w:hint="cs"/>
          <w:sz w:val="28"/>
          <w:szCs w:val="28"/>
          <w:rtl/>
        </w:rPr>
        <w:t>بناءً</w:t>
      </w:r>
      <w:r>
        <w:rPr>
          <w:rFonts w:ascii="Simplified Arabic" w:hAnsi="Simplified Arabic" w:cs="Simplified Arabic" w:hint="cs"/>
          <w:sz w:val="28"/>
          <w:szCs w:val="28"/>
          <w:rtl/>
        </w:rPr>
        <w:t xml:space="preserve"> </w:t>
      </w:r>
      <w:r w:rsidR="00EF731C">
        <w:rPr>
          <w:rFonts w:ascii="Simplified Arabic" w:hAnsi="Simplified Arabic" w:cs="Simplified Arabic" w:hint="cs"/>
          <w:sz w:val="28"/>
          <w:szCs w:val="28"/>
          <w:rtl/>
        </w:rPr>
        <w:t>على</w:t>
      </w:r>
      <w:r w:rsidR="00C719A5" w:rsidRPr="002C4D5B">
        <w:rPr>
          <w:rFonts w:ascii="Simplified Arabic" w:hAnsi="Simplified Arabic" w:cs="Simplified Arabic"/>
          <w:sz w:val="28"/>
          <w:szCs w:val="28"/>
          <w:rtl/>
        </w:rPr>
        <w:t xml:space="preserve"> عدة عوامل</w:t>
      </w:r>
      <w:r>
        <w:rPr>
          <w:rFonts w:ascii="Simplified Arabic" w:hAnsi="Simplified Arabic" w:cs="Simplified Arabic" w:hint="cs"/>
          <w:sz w:val="28"/>
          <w:szCs w:val="28"/>
          <w:rtl/>
        </w:rPr>
        <w:t>.</w:t>
      </w:r>
      <w:r w:rsidR="00C719A5" w:rsidRPr="002C4D5B">
        <w:rPr>
          <w:rFonts w:ascii="Simplified Arabic" w:hAnsi="Simplified Arabic" w:cs="Simplified Arabic"/>
          <w:sz w:val="28"/>
          <w:szCs w:val="28"/>
          <w:rtl/>
        </w:rPr>
        <w:t xml:space="preserve"> </w:t>
      </w:r>
    </w:p>
    <w:p w:rsidR="00EF731C" w:rsidRDefault="00EF731C" w:rsidP="00EF731C">
      <w:pPr>
        <w:tabs>
          <w:tab w:val="left" w:pos="5931"/>
        </w:tabs>
        <w:spacing w:line="360" w:lineRule="auto"/>
        <w:jc w:val="highKashida"/>
        <w:rPr>
          <w:rFonts w:ascii="Simplified Arabic" w:hAnsi="Simplified Arabic" w:cs="Simplified Arabic"/>
          <w:sz w:val="28"/>
          <w:szCs w:val="28"/>
          <w:rtl/>
        </w:rPr>
      </w:pPr>
    </w:p>
    <w:p w:rsidR="00F378B9" w:rsidRPr="00084890" w:rsidRDefault="00084890" w:rsidP="00506A0A">
      <w:pPr>
        <w:spacing w:line="360" w:lineRule="auto"/>
        <w:ind w:firstLine="720"/>
        <w:jc w:val="highKashida"/>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w:t>
      </w:r>
    </w:p>
    <w:p w:rsidR="00C719A5" w:rsidRPr="0040335E" w:rsidRDefault="00C719A5" w:rsidP="00A63D07">
      <w:pPr>
        <w:jc w:val="both"/>
        <w:rPr>
          <w:rFonts w:ascii="Simplified Arabic" w:hAnsi="Simplified Arabic" w:cs="Simplified Arabic"/>
          <w:b/>
          <w:bCs/>
          <w:sz w:val="32"/>
          <w:szCs w:val="32"/>
          <w:rtl/>
        </w:rPr>
      </w:pPr>
    </w:p>
    <w:p w:rsidR="00A63D07" w:rsidRPr="001D282E" w:rsidRDefault="00A63D07" w:rsidP="00394E52">
      <w:pPr>
        <w:spacing w:line="240" w:lineRule="auto"/>
        <w:jc w:val="center"/>
        <w:rPr>
          <w:rFonts w:ascii="Simplified Arabic" w:hAnsi="Simplified Arabic" w:cs="Simplified Arabic"/>
          <w:b/>
          <w:bCs/>
          <w:color w:val="FF0000"/>
          <w:sz w:val="44"/>
          <w:szCs w:val="44"/>
          <w:rtl/>
        </w:rPr>
      </w:pPr>
      <w:r w:rsidRPr="001D282E">
        <w:rPr>
          <w:rFonts w:ascii="Simplified Arabic" w:hAnsi="Simplified Arabic" w:cs="Simplified Arabic" w:hint="cs"/>
          <w:b/>
          <w:bCs/>
          <w:color w:val="FF0000"/>
          <w:sz w:val="44"/>
          <w:szCs w:val="44"/>
          <w:rtl/>
        </w:rPr>
        <w:t xml:space="preserve">الفصل الثالث/ </w:t>
      </w:r>
      <w:r w:rsidR="00394E52" w:rsidRPr="001D282E">
        <w:rPr>
          <w:rFonts w:ascii="Simplified Arabic" w:hAnsi="Simplified Arabic" w:cs="Simplified Arabic" w:hint="cs"/>
          <w:b/>
          <w:bCs/>
          <w:color w:val="FF0000"/>
          <w:sz w:val="44"/>
          <w:szCs w:val="44"/>
          <w:rtl/>
        </w:rPr>
        <w:t>الإبداع</w:t>
      </w:r>
      <w:r w:rsidRPr="001D282E">
        <w:rPr>
          <w:rFonts w:ascii="Simplified Arabic" w:hAnsi="Simplified Arabic" w:cs="Simplified Arabic" w:hint="cs"/>
          <w:b/>
          <w:bCs/>
          <w:color w:val="FF0000"/>
          <w:sz w:val="44"/>
          <w:szCs w:val="44"/>
          <w:rtl/>
        </w:rPr>
        <w:t xml:space="preserve"> التنظيمي:</w:t>
      </w:r>
    </w:p>
    <w:p w:rsidR="00A63D07" w:rsidRPr="001D282E" w:rsidRDefault="00A63D07" w:rsidP="00A63D07">
      <w:pPr>
        <w:spacing w:line="240" w:lineRule="auto"/>
        <w:rPr>
          <w:rFonts w:ascii="Simplified Arabic" w:hAnsi="Simplified Arabic" w:cs="Simplified Arabic"/>
          <w:b/>
          <w:bCs/>
          <w:color w:val="FF0000"/>
          <w:sz w:val="36"/>
          <w:szCs w:val="36"/>
          <w:rtl/>
        </w:rPr>
      </w:pPr>
    </w:p>
    <w:p w:rsidR="00A63D07" w:rsidRPr="001D282E" w:rsidRDefault="00A63D07" w:rsidP="00394E52">
      <w:pPr>
        <w:spacing w:line="240" w:lineRule="auto"/>
        <w:rPr>
          <w:rFonts w:ascii="Simplified Arabic" w:hAnsi="Simplified Arabic" w:cs="Simplified Arabic"/>
          <w:b/>
          <w:bCs/>
          <w:color w:val="FF0000"/>
          <w:sz w:val="36"/>
          <w:szCs w:val="36"/>
        </w:rPr>
      </w:pPr>
      <w:r w:rsidRPr="001D282E">
        <w:rPr>
          <w:rFonts w:eastAsia="Calibri" w:hint="cs"/>
          <w:b/>
          <w:bCs/>
          <w:color w:val="FF0000"/>
          <w:sz w:val="36"/>
          <w:szCs w:val="36"/>
          <w:rtl/>
        </w:rPr>
        <w:t>1.3</w:t>
      </w:r>
      <w:r w:rsidRPr="001D282E">
        <w:rPr>
          <w:rFonts w:eastAsia="Arial"/>
          <w:b/>
          <w:bCs/>
          <w:color w:val="FF0000"/>
          <w:sz w:val="36"/>
          <w:szCs w:val="36"/>
          <w:rtl/>
        </w:rPr>
        <w:t xml:space="preserve"> </w:t>
      </w:r>
      <w:r w:rsidRPr="001D282E">
        <w:rPr>
          <w:rFonts w:ascii="Simplified Arabic" w:hAnsi="Simplified Arabic" w:cs="Simplified Arabic"/>
          <w:b/>
          <w:bCs/>
          <w:color w:val="FF0000"/>
          <w:sz w:val="36"/>
          <w:szCs w:val="36"/>
          <w:rtl/>
        </w:rPr>
        <w:t xml:space="preserve"> مفهوم</w:t>
      </w:r>
      <w:r w:rsidRPr="001D282E">
        <w:rPr>
          <w:rFonts w:ascii="Simplified Arabic" w:hAnsi="Simplified Arabic" w:cs="Simplified Arabic" w:hint="cs"/>
          <w:b/>
          <w:bCs/>
          <w:color w:val="FF0000"/>
          <w:sz w:val="36"/>
          <w:szCs w:val="36"/>
          <w:rtl/>
        </w:rPr>
        <w:t xml:space="preserve"> </w:t>
      </w:r>
      <w:r w:rsidR="00394E52" w:rsidRPr="001D282E">
        <w:rPr>
          <w:rFonts w:ascii="Simplified Arabic" w:hAnsi="Simplified Arabic" w:cs="Simplified Arabic" w:hint="cs"/>
          <w:b/>
          <w:bCs/>
          <w:color w:val="FF0000"/>
          <w:sz w:val="36"/>
          <w:szCs w:val="36"/>
          <w:rtl/>
        </w:rPr>
        <w:t>الإبداع</w:t>
      </w:r>
      <w:r w:rsidRPr="001D282E">
        <w:rPr>
          <w:rFonts w:ascii="Simplified Arabic" w:hAnsi="Simplified Arabic" w:cs="Simplified Arabic" w:hint="cs"/>
          <w:b/>
          <w:bCs/>
          <w:color w:val="FF0000"/>
          <w:sz w:val="36"/>
          <w:szCs w:val="36"/>
          <w:rtl/>
        </w:rPr>
        <w:t xml:space="preserve"> التنظيمي وتعريفه.</w:t>
      </w:r>
    </w:p>
    <w:p w:rsidR="00A63D07" w:rsidRPr="001D282E" w:rsidRDefault="00A63D07" w:rsidP="00BE77FC">
      <w:pPr>
        <w:spacing w:line="240" w:lineRule="auto"/>
        <w:rPr>
          <w:rFonts w:ascii="Simplified Arabic" w:hAnsi="Simplified Arabic" w:cs="Simplified Arabic"/>
          <w:b/>
          <w:bCs/>
          <w:color w:val="FF0000"/>
          <w:sz w:val="36"/>
          <w:szCs w:val="36"/>
          <w:rtl/>
        </w:rPr>
      </w:pPr>
      <w:r w:rsidRPr="001D282E">
        <w:rPr>
          <w:rFonts w:eastAsia="Calibri" w:hint="cs"/>
          <w:b/>
          <w:bCs/>
          <w:color w:val="FF0000"/>
          <w:sz w:val="36"/>
          <w:szCs w:val="36"/>
          <w:rtl/>
        </w:rPr>
        <w:t>2.3</w:t>
      </w:r>
      <w:r w:rsidRPr="001D282E">
        <w:rPr>
          <w:rFonts w:eastAsia="Arial"/>
          <w:b/>
          <w:bCs/>
          <w:color w:val="FF0000"/>
          <w:sz w:val="36"/>
          <w:szCs w:val="36"/>
          <w:rtl/>
        </w:rPr>
        <w:t xml:space="preserve"> </w:t>
      </w:r>
      <w:r w:rsidRPr="001D282E">
        <w:rPr>
          <w:rFonts w:ascii="Simplified Arabic" w:hAnsi="Simplified Arabic" w:cs="Simplified Arabic"/>
          <w:b/>
          <w:bCs/>
          <w:color w:val="FF0000"/>
          <w:sz w:val="36"/>
          <w:szCs w:val="36"/>
          <w:rtl/>
        </w:rPr>
        <w:t xml:space="preserve">  </w:t>
      </w:r>
      <w:r w:rsidR="00BE77FC" w:rsidRPr="001D282E">
        <w:rPr>
          <w:rFonts w:ascii="Simplified Arabic" w:hAnsi="Simplified Arabic" w:cs="Simplified Arabic" w:hint="cs"/>
          <w:b/>
          <w:bCs/>
          <w:color w:val="FF0000"/>
          <w:sz w:val="36"/>
          <w:szCs w:val="36"/>
          <w:rtl/>
        </w:rPr>
        <w:t>مراحل</w:t>
      </w:r>
      <w:r w:rsidRPr="001D282E">
        <w:rPr>
          <w:rFonts w:ascii="Simplified Arabic" w:hAnsi="Simplified Arabic" w:cs="Simplified Arabic"/>
          <w:b/>
          <w:bCs/>
          <w:color w:val="FF0000"/>
          <w:sz w:val="36"/>
          <w:szCs w:val="36"/>
          <w:rtl/>
        </w:rPr>
        <w:t xml:space="preserve"> </w:t>
      </w:r>
      <w:r w:rsidR="00394E52" w:rsidRPr="001D282E">
        <w:rPr>
          <w:rFonts w:ascii="Simplified Arabic" w:hAnsi="Simplified Arabic" w:cs="Simplified Arabic" w:hint="cs"/>
          <w:b/>
          <w:bCs/>
          <w:color w:val="FF0000"/>
          <w:sz w:val="36"/>
          <w:szCs w:val="36"/>
          <w:rtl/>
        </w:rPr>
        <w:t>الإبداع</w:t>
      </w:r>
      <w:r w:rsidRPr="001D282E">
        <w:rPr>
          <w:rFonts w:ascii="Simplified Arabic" w:hAnsi="Simplified Arabic" w:cs="Simplified Arabic" w:hint="cs"/>
          <w:b/>
          <w:bCs/>
          <w:color w:val="FF0000"/>
          <w:sz w:val="36"/>
          <w:szCs w:val="36"/>
          <w:rtl/>
        </w:rPr>
        <w:t xml:space="preserve"> التنظيمي.</w:t>
      </w:r>
    </w:p>
    <w:p w:rsidR="00A63D07" w:rsidRPr="001D282E" w:rsidRDefault="00A63D07" w:rsidP="00394E52">
      <w:pPr>
        <w:spacing w:line="240" w:lineRule="auto"/>
        <w:ind w:left="-64" w:firstLine="64"/>
        <w:rPr>
          <w:rFonts w:ascii="Simplified Arabic" w:hAnsi="Simplified Arabic" w:cs="Simplified Arabic"/>
          <w:b/>
          <w:bCs/>
          <w:color w:val="FF0000"/>
          <w:sz w:val="36"/>
          <w:szCs w:val="36"/>
        </w:rPr>
      </w:pPr>
      <w:r w:rsidRPr="001D282E">
        <w:rPr>
          <w:rFonts w:eastAsia="Calibri" w:hint="cs"/>
          <w:b/>
          <w:bCs/>
          <w:color w:val="FF0000"/>
          <w:sz w:val="36"/>
          <w:szCs w:val="36"/>
          <w:rtl/>
        </w:rPr>
        <w:t>3.3</w:t>
      </w:r>
      <w:r w:rsidRPr="001D282E">
        <w:rPr>
          <w:rFonts w:eastAsia="Arial"/>
          <w:b/>
          <w:bCs/>
          <w:color w:val="FF0000"/>
          <w:sz w:val="36"/>
          <w:szCs w:val="36"/>
          <w:rtl/>
        </w:rPr>
        <w:t xml:space="preserve"> </w:t>
      </w:r>
      <w:r w:rsidRPr="001D282E">
        <w:rPr>
          <w:rFonts w:ascii="Simplified Arabic" w:hAnsi="Simplified Arabic" w:cs="Simplified Arabic"/>
          <w:b/>
          <w:bCs/>
          <w:color w:val="FF0000"/>
          <w:sz w:val="36"/>
          <w:szCs w:val="36"/>
          <w:rtl/>
        </w:rPr>
        <w:t xml:space="preserve"> </w:t>
      </w:r>
      <w:r w:rsidR="00394E52" w:rsidRPr="001D282E">
        <w:rPr>
          <w:rFonts w:ascii="Simplified Arabic" w:hAnsi="Simplified Arabic" w:cs="Simplified Arabic" w:hint="cs"/>
          <w:b/>
          <w:bCs/>
          <w:color w:val="FF0000"/>
          <w:sz w:val="36"/>
          <w:szCs w:val="36"/>
          <w:rtl/>
        </w:rPr>
        <w:t>عناصر</w:t>
      </w:r>
      <w:r w:rsidRPr="001D282E">
        <w:rPr>
          <w:rFonts w:ascii="Simplified Arabic" w:hAnsi="Simplified Arabic" w:cs="Simplified Arabic" w:hint="cs"/>
          <w:b/>
          <w:bCs/>
          <w:color w:val="FF0000"/>
          <w:sz w:val="36"/>
          <w:szCs w:val="36"/>
          <w:rtl/>
        </w:rPr>
        <w:t xml:space="preserve"> </w:t>
      </w:r>
      <w:r w:rsidR="00394E52" w:rsidRPr="001D282E">
        <w:rPr>
          <w:rFonts w:ascii="Simplified Arabic" w:hAnsi="Simplified Arabic" w:cs="Simplified Arabic" w:hint="cs"/>
          <w:b/>
          <w:bCs/>
          <w:color w:val="FF0000"/>
          <w:sz w:val="36"/>
          <w:szCs w:val="36"/>
          <w:rtl/>
        </w:rPr>
        <w:t>الإبداع</w:t>
      </w:r>
      <w:r w:rsidRPr="001D282E">
        <w:rPr>
          <w:rFonts w:ascii="Simplified Arabic" w:hAnsi="Simplified Arabic" w:cs="Simplified Arabic" w:hint="cs"/>
          <w:b/>
          <w:bCs/>
          <w:color w:val="FF0000"/>
          <w:sz w:val="36"/>
          <w:szCs w:val="36"/>
          <w:rtl/>
        </w:rPr>
        <w:t xml:space="preserve"> التنظيمي.</w:t>
      </w:r>
    </w:p>
    <w:p w:rsidR="00A63D07" w:rsidRPr="001D282E" w:rsidRDefault="00A63D07" w:rsidP="00BE77FC">
      <w:pPr>
        <w:spacing w:line="240" w:lineRule="auto"/>
        <w:ind w:left="-64" w:firstLine="64"/>
        <w:rPr>
          <w:rFonts w:ascii="Simplified Arabic" w:hAnsi="Simplified Arabic" w:cs="Simplified Arabic"/>
          <w:b/>
          <w:bCs/>
          <w:color w:val="FF0000"/>
          <w:sz w:val="36"/>
          <w:szCs w:val="36"/>
        </w:rPr>
      </w:pPr>
      <w:r w:rsidRPr="001D282E">
        <w:rPr>
          <w:rFonts w:eastAsia="Calibri" w:hint="cs"/>
          <w:b/>
          <w:bCs/>
          <w:color w:val="FF0000"/>
          <w:sz w:val="36"/>
          <w:szCs w:val="36"/>
          <w:rtl/>
        </w:rPr>
        <w:t>4.3</w:t>
      </w:r>
      <w:r w:rsidRPr="001D282E">
        <w:rPr>
          <w:rFonts w:ascii="Simplified Arabic" w:hAnsi="Simplified Arabic" w:cs="Simplified Arabic"/>
          <w:b/>
          <w:bCs/>
          <w:color w:val="FF0000"/>
          <w:sz w:val="36"/>
          <w:szCs w:val="36"/>
          <w:rtl/>
        </w:rPr>
        <w:t xml:space="preserve"> </w:t>
      </w:r>
      <w:r w:rsidR="00BE77FC" w:rsidRPr="001D282E">
        <w:rPr>
          <w:rFonts w:ascii="Simplified Arabic" w:hAnsi="Simplified Arabic" w:cs="Simplified Arabic" w:hint="cs"/>
          <w:b/>
          <w:bCs/>
          <w:color w:val="FF0000"/>
          <w:sz w:val="36"/>
          <w:szCs w:val="36"/>
          <w:rtl/>
        </w:rPr>
        <w:t>مستويات</w:t>
      </w:r>
      <w:r w:rsidRPr="001D282E">
        <w:rPr>
          <w:rFonts w:ascii="Simplified Arabic" w:hAnsi="Simplified Arabic" w:cs="Simplified Arabic" w:hint="cs"/>
          <w:b/>
          <w:bCs/>
          <w:color w:val="FF0000"/>
          <w:sz w:val="36"/>
          <w:szCs w:val="36"/>
          <w:rtl/>
        </w:rPr>
        <w:t xml:space="preserve"> </w:t>
      </w:r>
      <w:r w:rsidR="00394E52" w:rsidRPr="001D282E">
        <w:rPr>
          <w:rFonts w:ascii="Simplified Arabic" w:hAnsi="Simplified Arabic" w:cs="Simplified Arabic" w:hint="cs"/>
          <w:b/>
          <w:bCs/>
          <w:color w:val="FF0000"/>
          <w:sz w:val="36"/>
          <w:szCs w:val="36"/>
          <w:rtl/>
        </w:rPr>
        <w:t>الإبداع</w:t>
      </w:r>
      <w:r w:rsidRPr="001D282E">
        <w:rPr>
          <w:rFonts w:ascii="Simplified Arabic" w:hAnsi="Simplified Arabic" w:cs="Simplified Arabic" w:hint="cs"/>
          <w:b/>
          <w:bCs/>
          <w:color w:val="FF0000"/>
          <w:sz w:val="36"/>
          <w:szCs w:val="36"/>
          <w:rtl/>
        </w:rPr>
        <w:t xml:space="preserve"> التنظيمي.</w:t>
      </w:r>
    </w:p>
    <w:p w:rsidR="00A63D07" w:rsidRPr="001D282E" w:rsidRDefault="00A63D07" w:rsidP="00394E52">
      <w:pPr>
        <w:spacing w:line="240" w:lineRule="auto"/>
        <w:rPr>
          <w:rFonts w:ascii="Simplified Arabic" w:hAnsi="Simplified Arabic" w:cs="Simplified Arabic"/>
          <w:b/>
          <w:bCs/>
          <w:color w:val="FF0000"/>
          <w:sz w:val="36"/>
          <w:szCs w:val="36"/>
        </w:rPr>
      </w:pPr>
      <w:r w:rsidRPr="001D282E">
        <w:rPr>
          <w:rFonts w:eastAsia="Calibri" w:hint="cs"/>
          <w:b/>
          <w:bCs/>
          <w:color w:val="FF0000"/>
          <w:sz w:val="36"/>
          <w:szCs w:val="36"/>
          <w:rtl/>
        </w:rPr>
        <w:t>5.3</w:t>
      </w:r>
      <w:r w:rsidRPr="001D282E">
        <w:rPr>
          <w:rFonts w:eastAsia="Arial"/>
          <w:b/>
          <w:bCs/>
          <w:color w:val="FF0000"/>
          <w:sz w:val="36"/>
          <w:szCs w:val="36"/>
          <w:rtl/>
        </w:rPr>
        <w:t xml:space="preserve"> </w:t>
      </w:r>
      <w:r w:rsidRPr="001D282E">
        <w:rPr>
          <w:rFonts w:ascii="Simplified Arabic" w:hAnsi="Simplified Arabic" w:cs="Simplified Arabic"/>
          <w:b/>
          <w:bCs/>
          <w:color w:val="FF0000"/>
          <w:sz w:val="36"/>
          <w:szCs w:val="36"/>
          <w:rtl/>
        </w:rPr>
        <w:t xml:space="preserve">العوامل </w:t>
      </w:r>
      <w:r w:rsidR="00394E52" w:rsidRPr="001D282E">
        <w:rPr>
          <w:rFonts w:ascii="Simplified Arabic" w:hAnsi="Simplified Arabic" w:cs="Simplified Arabic" w:hint="cs"/>
          <w:b/>
          <w:bCs/>
          <w:color w:val="FF0000"/>
          <w:sz w:val="36"/>
          <w:szCs w:val="36"/>
          <w:rtl/>
        </w:rPr>
        <w:t>المؤثرة</w:t>
      </w:r>
      <w:r w:rsidRPr="001D282E">
        <w:rPr>
          <w:rFonts w:ascii="Simplified Arabic" w:hAnsi="Simplified Arabic" w:cs="Simplified Arabic"/>
          <w:b/>
          <w:bCs/>
          <w:color w:val="FF0000"/>
          <w:sz w:val="36"/>
          <w:szCs w:val="36"/>
          <w:rtl/>
        </w:rPr>
        <w:t xml:space="preserve"> في </w:t>
      </w:r>
      <w:r w:rsidR="00394E52" w:rsidRPr="001D282E">
        <w:rPr>
          <w:rFonts w:ascii="Simplified Arabic" w:hAnsi="Simplified Arabic" w:cs="Simplified Arabic" w:hint="cs"/>
          <w:b/>
          <w:bCs/>
          <w:color w:val="FF0000"/>
          <w:sz w:val="36"/>
          <w:szCs w:val="36"/>
          <w:rtl/>
        </w:rPr>
        <w:t>الإبداع</w:t>
      </w:r>
      <w:r w:rsidRPr="001D282E">
        <w:rPr>
          <w:rFonts w:ascii="Simplified Arabic" w:hAnsi="Simplified Arabic" w:cs="Simplified Arabic"/>
          <w:b/>
          <w:bCs/>
          <w:color w:val="FF0000"/>
          <w:sz w:val="36"/>
          <w:szCs w:val="36"/>
          <w:rtl/>
        </w:rPr>
        <w:t xml:space="preserve"> التنظيمي</w:t>
      </w:r>
      <w:r w:rsidRPr="001D282E">
        <w:rPr>
          <w:rFonts w:ascii="Simplified Arabic" w:hAnsi="Simplified Arabic" w:cs="Simplified Arabic" w:hint="cs"/>
          <w:b/>
          <w:bCs/>
          <w:color w:val="FF0000"/>
          <w:sz w:val="36"/>
          <w:szCs w:val="36"/>
          <w:rtl/>
        </w:rPr>
        <w:t>.</w:t>
      </w:r>
      <w:r w:rsidRPr="001D282E">
        <w:rPr>
          <w:rFonts w:ascii="Simplified Arabic" w:hAnsi="Simplified Arabic" w:cs="Simplified Arabic"/>
          <w:b/>
          <w:bCs/>
          <w:color w:val="FF0000"/>
          <w:sz w:val="36"/>
          <w:szCs w:val="36"/>
          <w:rtl/>
        </w:rPr>
        <w:t xml:space="preserve">  </w:t>
      </w:r>
    </w:p>
    <w:p w:rsidR="00A63D07" w:rsidRPr="001D282E" w:rsidRDefault="00A63D07" w:rsidP="00394E52">
      <w:pPr>
        <w:spacing w:line="240" w:lineRule="auto"/>
        <w:rPr>
          <w:rFonts w:ascii="Simplified Arabic" w:hAnsi="Simplified Arabic" w:cs="Simplified Arabic"/>
          <w:b/>
          <w:bCs/>
          <w:color w:val="FF0000"/>
          <w:sz w:val="36"/>
          <w:szCs w:val="36"/>
        </w:rPr>
      </w:pPr>
      <w:r w:rsidRPr="001D282E">
        <w:rPr>
          <w:rFonts w:eastAsia="Calibri" w:hint="cs"/>
          <w:b/>
          <w:bCs/>
          <w:color w:val="FF0000"/>
          <w:sz w:val="36"/>
          <w:szCs w:val="36"/>
          <w:rtl/>
        </w:rPr>
        <w:t>6.3</w:t>
      </w:r>
      <w:r w:rsidRPr="001D282E">
        <w:rPr>
          <w:rFonts w:ascii="Simplified Arabic" w:hAnsi="Simplified Arabic" w:cs="Simplified Arabic"/>
          <w:b/>
          <w:bCs/>
          <w:color w:val="FF0000"/>
          <w:sz w:val="36"/>
          <w:szCs w:val="36"/>
          <w:rtl/>
        </w:rPr>
        <w:t xml:space="preserve"> </w:t>
      </w:r>
      <w:r w:rsidRPr="001D282E">
        <w:rPr>
          <w:rFonts w:ascii="Simplified Arabic" w:hAnsi="Simplified Arabic" w:cs="Simplified Arabic" w:hint="cs"/>
          <w:b/>
          <w:bCs/>
          <w:color w:val="FF0000"/>
          <w:sz w:val="36"/>
          <w:szCs w:val="36"/>
          <w:rtl/>
        </w:rPr>
        <w:t xml:space="preserve"> </w:t>
      </w:r>
      <w:r w:rsidR="00394E52" w:rsidRPr="001D282E">
        <w:rPr>
          <w:rFonts w:ascii="Simplified Arabic" w:hAnsi="Simplified Arabic" w:cs="Simplified Arabic" w:hint="cs"/>
          <w:b/>
          <w:bCs/>
          <w:color w:val="FF0000"/>
          <w:sz w:val="36"/>
          <w:szCs w:val="36"/>
          <w:rtl/>
        </w:rPr>
        <w:t>استراتيجيات</w:t>
      </w:r>
      <w:r w:rsidRPr="001D282E">
        <w:rPr>
          <w:rFonts w:ascii="Simplified Arabic" w:hAnsi="Simplified Arabic" w:cs="Simplified Arabic"/>
          <w:b/>
          <w:bCs/>
          <w:color w:val="FF0000"/>
          <w:sz w:val="36"/>
          <w:szCs w:val="36"/>
          <w:rtl/>
        </w:rPr>
        <w:t xml:space="preserve"> </w:t>
      </w:r>
      <w:r w:rsidR="00394E52" w:rsidRPr="001D282E">
        <w:rPr>
          <w:rFonts w:ascii="Simplified Arabic" w:hAnsi="Simplified Arabic" w:cs="Simplified Arabic" w:hint="cs"/>
          <w:b/>
          <w:bCs/>
          <w:color w:val="FF0000"/>
          <w:sz w:val="36"/>
          <w:szCs w:val="36"/>
          <w:rtl/>
        </w:rPr>
        <w:t>الإبداع</w:t>
      </w:r>
      <w:r w:rsidRPr="001D282E">
        <w:rPr>
          <w:rFonts w:ascii="Simplified Arabic" w:hAnsi="Simplified Arabic" w:cs="Simplified Arabic"/>
          <w:b/>
          <w:bCs/>
          <w:color w:val="FF0000"/>
          <w:sz w:val="36"/>
          <w:szCs w:val="36"/>
          <w:rtl/>
        </w:rPr>
        <w:t xml:space="preserve"> التنظيمي</w:t>
      </w:r>
      <w:r w:rsidRPr="001D282E">
        <w:rPr>
          <w:rFonts w:ascii="Simplified Arabic" w:hAnsi="Simplified Arabic" w:cs="Simplified Arabic" w:hint="cs"/>
          <w:b/>
          <w:bCs/>
          <w:color w:val="FF0000"/>
          <w:sz w:val="36"/>
          <w:szCs w:val="36"/>
          <w:rtl/>
        </w:rPr>
        <w:t>.</w:t>
      </w:r>
    </w:p>
    <w:p w:rsidR="00A63D07" w:rsidRPr="001D282E" w:rsidRDefault="00A63D07" w:rsidP="00394E52">
      <w:pPr>
        <w:spacing w:line="240" w:lineRule="auto"/>
        <w:rPr>
          <w:rFonts w:ascii="Simplified Arabic" w:hAnsi="Simplified Arabic" w:cs="Simplified Arabic"/>
          <w:b/>
          <w:bCs/>
          <w:color w:val="FF0000"/>
          <w:sz w:val="36"/>
          <w:szCs w:val="36"/>
        </w:rPr>
      </w:pPr>
      <w:r w:rsidRPr="001D282E">
        <w:rPr>
          <w:rFonts w:eastAsia="Calibri" w:hint="cs"/>
          <w:b/>
          <w:bCs/>
          <w:color w:val="FF0000"/>
          <w:sz w:val="36"/>
          <w:szCs w:val="36"/>
          <w:rtl/>
        </w:rPr>
        <w:t>7.3</w:t>
      </w:r>
      <w:r w:rsidRPr="001D282E">
        <w:rPr>
          <w:rFonts w:eastAsia="Arial"/>
          <w:b/>
          <w:bCs/>
          <w:color w:val="FF0000"/>
          <w:sz w:val="36"/>
          <w:szCs w:val="36"/>
          <w:rtl/>
        </w:rPr>
        <w:t xml:space="preserve"> </w:t>
      </w:r>
      <w:r w:rsidRPr="001D282E">
        <w:rPr>
          <w:rFonts w:ascii="Simplified Arabic" w:hAnsi="Simplified Arabic" w:cs="Simplified Arabic"/>
          <w:b/>
          <w:bCs/>
          <w:color w:val="FF0000"/>
          <w:sz w:val="36"/>
          <w:szCs w:val="36"/>
          <w:rtl/>
        </w:rPr>
        <w:t xml:space="preserve">  </w:t>
      </w:r>
      <w:r w:rsidR="00394E52" w:rsidRPr="001D282E">
        <w:rPr>
          <w:rFonts w:ascii="Simplified Arabic" w:hAnsi="Simplified Arabic" w:cs="Simplified Arabic" w:hint="cs"/>
          <w:b/>
          <w:bCs/>
          <w:color w:val="FF0000"/>
          <w:sz w:val="36"/>
          <w:szCs w:val="36"/>
          <w:rtl/>
        </w:rPr>
        <w:t>معوقات</w:t>
      </w:r>
      <w:r w:rsidRPr="001D282E">
        <w:rPr>
          <w:rFonts w:ascii="Simplified Arabic" w:hAnsi="Simplified Arabic" w:cs="Simplified Arabic" w:hint="cs"/>
          <w:b/>
          <w:bCs/>
          <w:color w:val="FF0000"/>
          <w:sz w:val="36"/>
          <w:szCs w:val="36"/>
          <w:rtl/>
        </w:rPr>
        <w:t xml:space="preserve"> </w:t>
      </w:r>
      <w:r w:rsidR="00394E52" w:rsidRPr="001D282E">
        <w:rPr>
          <w:rFonts w:ascii="Simplified Arabic" w:hAnsi="Simplified Arabic" w:cs="Simplified Arabic" w:hint="cs"/>
          <w:b/>
          <w:bCs/>
          <w:color w:val="FF0000"/>
          <w:sz w:val="36"/>
          <w:szCs w:val="36"/>
          <w:rtl/>
        </w:rPr>
        <w:t>الإبداع</w:t>
      </w:r>
      <w:r w:rsidRPr="001D282E">
        <w:rPr>
          <w:rFonts w:ascii="Simplified Arabic" w:hAnsi="Simplified Arabic" w:cs="Simplified Arabic"/>
          <w:b/>
          <w:bCs/>
          <w:color w:val="FF0000"/>
          <w:sz w:val="36"/>
          <w:szCs w:val="36"/>
          <w:rtl/>
        </w:rPr>
        <w:t xml:space="preserve"> التنظيمي</w:t>
      </w:r>
      <w:r w:rsidRPr="001D282E">
        <w:rPr>
          <w:rFonts w:ascii="Simplified Arabic" w:hAnsi="Simplified Arabic" w:cs="Simplified Arabic" w:hint="cs"/>
          <w:b/>
          <w:bCs/>
          <w:color w:val="FF0000"/>
          <w:sz w:val="36"/>
          <w:szCs w:val="36"/>
          <w:rtl/>
        </w:rPr>
        <w:t>.</w:t>
      </w:r>
    </w:p>
    <w:p w:rsidR="00A63D07" w:rsidRPr="001D282E" w:rsidRDefault="00A63D07" w:rsidP="00A63D07">
      <w:pPr>
        <w:rPr>
          <w:rFonts w:ascii="Simplified Arabic" w:hAnsi="Simplified Arabic" w:cs="Simplified Arabic"/>
          <w:b/>
          <w:bCs/>
          <w:color w:val="FF0000"/>
          <w:sz w:val="32"/>
          <w:szCs w:val="32"/>
          <w:rtl/>
        </w:rPr>
      </w:pPr>
    </w:p>
    <w:p w:rsidR="00A63D07" w:rsidRPr="001D282E" w:rsidRDefault="00A63D07" w:rsidP="00A63D07">
      <w:pPr>
        <w:rPr>
          <w:rFonts w:ascii="Simplified Arabic" w:hAnsi="Simplified Arabic" w:cs="Simplified Arabic"/>
          <w:b/>
          <w:bCs/>
          <w:color w:val="FF0000"/>
          <w:sz w:val="28"/>
          <w:szCs w:val="28"/>
          <w:rtl/>
        </w:rPr>
      </w:pPr>
    </w:p>
    <w:p w:rsidR="00287343" w:rsidRDefault="00287343" w:rsidP="00A63D07">
      <w:pPr>
        <w:rPr>
          <w:rFonts w:ascii="Simplified Arabic" w:hAnsi="Simplified Arabic" w:cs="Simplified Arabic"/>
          <w:b/>
          <w:bCs/>
          <w:sz w:val="28"/>
          <w:szCs w:val="28"/>
          <w:rtl/>
        </w:rPr>
      </w:pPr>
    </w:p>
    <w:p w:rsidR="00287343" w:rsidRDefault="00287343" w:rsidP="00A63D07">
      <w:pPr>
        <w:rPr>
          <w:rFonts w:ascii="Simplified Arabic" w:hAnsi="Simplified Arabic" w:cs="Simplified Arabic"/>
          <w:b/>
          <w:bCs/>
          <w:sz w:val="28"/>
          <w:szCs w:val="28"/>
          <w:rtl/>
        </w:rPr>
      </w:pPr>
    </w:p>
    <w:p w:rsidR="00506A0A" w:rsidRDefault="00506A0A" w:rsidP="00A63D07">
      <w:pPr>
        <w:rPr>
          <w:rFonts w:ascii="Simplified Arabic" w:hAnsi="Simplified Arabic" w:cs="Simplified Arabic"/>
          <w:b/>
          <w:bCs/>
          <w:sz w:val="28"/>
          <w:szCs w:val="28"/>
          <w:rtl/>
        </w:rPr>
      </w:pPr>
    </w:p>
    <w:p w:rsidR="00506A0A" w:rsidRDefault="00506A0A" w:rsidP="00A63D07">
      <w:pPr>
        <w:rPr>
          <w:rFonts w:ascii="Simplified Arabic" w:hAnsi="Simplified Arabic" w:cs="Simplified Arabic"/>
          <w:b/>
          <w:bCs/>
          <w:sz w:val="28"/>
          <w:szCs w:val="28"/>
          <w:rtl/>
        </w:rPr>
      </w:pPr>
    </w:p>
    <w:p w:rsidR="00534893" w:rsidRDefault="00534893" w:rsidP="00A63D07">
      <w:pPr>
        <w:rPr>
          <w:rFonts w:ascii="Simplified Arabic" w:hAnsi="Simplified Arabic" w:cs="Simplified Arabic"/>
          <w:b/>
          <w:bCs/>
          <w:sz w:val="28"/>
          <w:szCs w:val="28"/>
          <w:rtl/>
        </w:rPr>
      </w:pPr>
    </w:p>
    <w:p w:rsidR="00506A0A" w:rsidRPr="005270CE" w:rsidRDefault="00506A0A" w:rsidP="00506A0A">
      <w:pPr>
        <w:spacing w:line="240" w:lineRule="auto"/>
        <w:rPr>
          <w:rFonts w:ascii="Simplified Arabic" w:hAnsi="Simplified Arabic" w:cs="Simplified Arabic"/>
          <w:b/>
          <w:bCs/>
          <w:sz w:val="36"/>
          <w:szCs w:val="36"/>
        </w:rPr>
      </w:pPr>
      <w:r w:rsidRPr="005270CE">
        <w:rPr>
          <w:rFonts w:eastAsia="Calibri" w:hint="cs"/>
          <w:b/>
          <w:bCs/>
          <w:sz w:val="36"/>
          <w:szCs w:val="36"/>
          <w:rtl/>
        </w:rPr>
        <w:lastRenderedPageBreak/>
        <w:t>1.</w:t>
      </w:r>
      <w:r>
        <w:rPr>
          <w:rFonts w:eastAsia="Calibri" w:hint="cs"/>
          <w:b/>
          <w:bCs/>
          <w:sz w:val="36"/>
          <w:szCs w:val="36"/>
          <w:rtl/>
        </w:rPr>
        <w:t>3</w:t>
      </w:r>
      <w:r w:rsidRPr="005270CE">
        <w:rPr>
          <w:rFonts w:eastAsia="Arial"/>
          <w:b/>
          <w:bCs/>
          <w:sz w:val="36"/>
          <w:szCs w:val="36"/>
          <w:rtl/>
        </w:rPr>
        <w:t xml:space="preserve"> </w:t>
      </w:r>
      <w:r w:rsidRPr="005270CE">
        <w:rPr>
          <w:rFonts w:ascii="Simplified Arabic" w:hAnsi="Simplified Arabic" w:cs="Simplified Arabic"/>
          <w:b/>
          <w:bCs/>
          <w:sz w:val="36"/>
          <w:szCs w:val="36"/>
          <w:rtl/>
        </w:rPr>
        <w:t xml:space="preserve"> مفهوم</w:t>
      </w:r>
      <w:r w:rsidRPr="005270CE">
        <w:rPr>
          <w:rFonts w:ascii="Simplified Arabic" w:hAnsi="Simplified Arabic" w:cs="Simplified Arabic" w:hint="cs"/>
          <w:b/>
          <w:bCs/>
          <w:sz w:val="36"/>
          <w:szCs w:val="36"/>
          <w:rtl/>
        </w:rPr>
        <w:t xml:space="preserve"> </w:t>
      </w:r>
      <w:r>
        <w:rPr>
          <w:rFonts w:ascii="Simplified Arabic" w:hAnsi="Simplified Arabic" w:cs="Simplified Arabic" w:hint="cs"/>
          <w:b/>
          <w:bCs/>
          <w:sz w:val="36"/>
          <w:szCs w:val="36"/>
          <w:rtl/>
        </w:rPr>
        <w:t>الإبداع التنظيمي وتعريفه.</w:t>
      </w:r>
    </w:p>
    <w:p w:rsidR="004B4BCE" w:rsidRDefault="00942B59" w:rsidP="00817E93">
      <w:pPr>
        <w:spacing w:after="0" w:line="360" w:lineRule="auto"/>
        <w:jc w:val="highKashida"/>
        <w:rPr>
          <w:rFonts w:ascii="Simplified Arabic" w:hAnsi="Simplified Arabic" w:cs="Simplified Arabic"/>
          <w:sz w:val="28"/>
          <w:szCs w:val="28"/>
          <w:rtl/>
        </w:rPr>
      </w:pPr>
      <w:r>
        <w:rPr>
          <w:rFonts w:ascii="Simplified Arabic" w:hAnsi="Simplified Arabic" w:cs="Simplified Arabic" w:hint="cs"/>
          <w:b/>
          <w:bCs/>
          <w:sz w:val="28"/>
          <w:szCs w:val="28"/>
          <w:rtl/>
        </w:rPr>
        <w:tab/>
      </w:r>
      <w:r w:rsidRPr="00942B59">
        <w:rPr>
          <w:rFonts w:ascii="Simplified Arabic" w:hAnsi="Simplified Arabic" w:cs="Simplified Arabic" w:hint="cs"/>
          <w:sz w:val="28"/>
          <w:szCs w:val="28"/>
          <w:rtl/>
        </w:rPr>
        <w:t xml:space="preserve">تعيش </w:t>
      </w:r>
      <w:r>
        <w:rPr>
          <w:rFonts w:ascii="Simplified Arabic" w:hAnsi="Simplified Arabic" w:cs="Simplified Arabic" w:hint="cs"/>
          <w:sz w:val="28"/>
          <w:szCs w:val="28"/>
          <w:rtl/>
        </w:rPr>
        <w:t xml:space="preserve">المنظمات اليوم في عالم يتسم بالتغيير والتطوير المستمر في جميع المجالات دون استثناء، فقد يكون الثابت الوحيد هو التغيير المستمر بداية من التغير المستمر في حاجات ورغبات الناس، وانتهاءً التقنيات ووسائل الاتصالات الحديثة التي تستخدمها المنظمات، كل هذا </w:t>
      </w:r>
      <w:r w:rsidR="004B4BCE">
        <w:rPr>
          <w:rFonts w:ascii="Simplified Arabic" w:hAnsi="Simplified Arabic" w:cs="Simplified Arabic" w:hint="cs"/>
          <w:sz w:val="28"/>
          <w:szCs w:val="28"/>
          <w:rtl/>
        </w:rPr>
        <w:t xml:space="preserve">يحتم على </w:t>
      </w:r>
      <w:r w:rsidR="00817E93">
        <w:rPr>
          <w:rFonts w:ascii="Simplified Arabic" w:hAnsi="Simplified Arabic" w:cs="Simplified Arabic" w:hint="cs"/>
          <w:sz w:val="28"/>
          <w:szCs w:val="28"/>
          <w:rtl/>
        </w:rPr>
        <w:t>المنظمات كي تستمر وتبقى</w:t>
      </w:r>
      <w:r w:rsidR="004B4BCE">
        <w:rPr>
          <w:rFonts w:ascii="Simplified Arabic" w:hAnsi="Simplified Arabic" w:cs="Simplified Arabic" w:hint="cs"/>
          <w:sz w:val="28"/>
          <w:szCs w:val="28"/>
          <w:rtl/>
        </w:rPr>
        <w:t xml:space="preserve"> وتنمو في سوق العمل مواكبة كل هذه التغيرات والتطورات، من خلال الاهتمام بكل ما هو جديد ومفيد وتشجيع العاملين على تقديم الأفكار الخلاقة وتشجيع الإبداع بمختلف صوره وأشكاله داخل المنظمات.</w:t>
      </w:r>
    </w:p>
    <w:p w:rsidR="00EA2B19" w:rsidRDefault="004B4BCE" w:rsidP="00D622EC">
      <w:pPr>
        <w:spacing w:after="0" w:line="360"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942B5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فالإبداع التنظيمي أصبح اليوم من القضايا المهمة لجميع المنظمات بسبب زيادة حدة المنافسة بين عديد </w:t>
      </w:r>
      <w:r w:rsidR="00817E93">
        <w:rPr>
          <w:rFonts w:ascii="Simplified Arabic" w:hAnsi="Simplified Arabic" w:cs="Simplified Arabic" w:hint="cs"/>
          <w:sz w:val="28"/>
          <w:szCs w:val="28"/>
          <w:rtl/>
        </w:rPr>
        <w:t xml:space="preserve">من </w:t>
      </w:r>
      <w:r>
        <w:rPr>
          <w:rFonts w:ascii="Simplified Arabic" w:hAnsi="Simplified Arabic" w:cs="Simplified Arabic" w:hint="cs"/>
          <w:sz w:val="28"/>
          <w:szCs w:val="28"/>
          <w:rtl/>
        </w:rPr>
        <w:t xml:space="preserve">المنظمات، ومن ثَمٌ صار </w:t>
      </w:r>
      <w:r w:rsidR="00D622EC">
        <w:rPr>
          <w:rFonts w:ascii="Simplified Arabic" w:hAnsi="Simplified Arabic" w:cs="Simplified Arabic" w:hint="cs"/>
          <w:sz w:val="28"/>
          <w:szCs w:val="28"/>
          <w:rtl/>
        </w:rPr>
        <w:t xml:space="preserve">البحث عن </w:t>
      </w:r>
      <w:r w:rsidR="00EA2B19">
        <w:rPr>
          <w:rFonts w:ascii="Simplified Arabic" w:hAnsi="Simplified Arabic" w:cs="Simplified Arabic" w:hint="cs"/>
          <w:sz w:val="28"/>
          <w:szCs w:val="28"/>
          <w:rtl/>
        </w:rPr>
        <w:t>الإبداع التنظيمي وتحقيقه من أولوية عديد المنظمات خوفاً من الفشل والخروج من السوق.</w:t>
      </w:r>
    </w:p>
    <w:p w:rsidR="00EA2B19" w:rsidRDefault="00EA2B19" w:rsidP="00D622EC">
      <w:pPr>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وقد قام عديد المهتمين بتعريف الإبداع التنظيمي من زوايا متعددة، نذكر منها بعض التعريفات على النحو الآتي:</w:t>
      </w:r>
    </w:p>
    <w:p w:rsidR="00456FD9" w:rsidRDefault="00456FD9" w:rsidP="00D622EC">
      <w:pPr>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عرفه </w:t>
      </w:r>
      <w:r w:rsidR="00817E93">
        <w:rPr>
          <w:rFonts w:ascii="Simplified Arabic" w:hAnsi="Simplified Arabic" w:cs="Simplified Arabic" w:hint="cs"/>
          <w:sz w:val="28"/>
          <w:szCs w:val="28"/>
          <w:rtl/>
        </w:rPr>
        <w:t>(</w:t>
      </w:r>
      <w:r>
        <w:rPr>
          <w:rFonts w:ascii="Simplified Arabic" w:hAnsi="Simplified Arabic" w:cs="Simplified Arabic" w:hint="cs"/>
          <w:sz w:val="28"/>
          <w:szCs w:val="28"/>
          <w:rtl/>
        </w:rPr>
        <w:t>بن حاضر</w:t>
      </w:r>
      <w:r w:rsidR="00D622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2014، 8)، القدرة على ابتكار أساليب وأفكار مغايرة وابتكار أكبر عدد من الحلول والبدائل للمواقف الجديدة والمشكلات المتوقعة للمنظمة. نلحظ من هذا التعريف </w:t>
      </w:r>
      <w:r w:rsidR="00817E93">
        <w:rPr>
          <w:rFonts w:ascii="Simplified Arabic" w:hAnsi="Simplified Arabic" w:cs="Simplified Arabic" w:hint="cs"/>
          <w:sz w:val="28"/>
          <w:szCs w:val="28"/>
          <w:rtl/>
        </w:rPr>
        <w:t>أ</w:t>
      </w:r>
      <w:r>
        <w:rPr>
          <w:rFonts w:ascii="Simplified Arabic" w:hAnsi="Simplified Arabic" w:cs="Simplified Arabic" w:hint="cs"/>
          <w:sz w:val="28"/>
          <w:szCs w:val="28"/>
          <w:rtl/>
        </w:rPr>
        <w:t>ن الإبداع التنظيمي مرتبط بتقديم أسلوب أو فكرة جديدة وغير مألوفة في السابق يتم من خلالها تقديم أكبر وأمثل الحلول الجديدة للمشكلة المتوقعة.</w:t>
      </w:r>
    </w:p>
    <w:p w:rsidR="00456FD9" w:rsidRDefault="00456FD9" w:rsidP="00D622EC">
      <w:pPr>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817E93">
        <w:rPr>
          <w:rFonts w:ascii="Simplified Arabic" w:hAnsi="Simplified Arabic" w:cs="Simplified Arabic" w:hint="cs"/>
          <w:sz w:val="28"/>
          <w:szCs w:val="28"/>
          <w:rtl/>
        </w:rPr>
        <w:t>(</w:t>
      </w:r>
      <w:r>
        <w:rPr>
          <w:rFonts w:ascii="Simplified Arabic" w:hAnsi="Simplified Arabic" w:cs="Simplified Arabic" w:hint="cs"/>
          <w:sz w:val="28"/>
          <w:szCs w:val="28"/>
          <w:rtl/>
        </w:rPr>
        <w:t>العواد</w:t>
      </w:r>
      <w:r w:rsidR="00D622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2005، 7)، بأنها مجموعة الإجراءات والعمليات والسلوكيات التي تؤدي إلى تحسين المناخ العام في المنظمة وتفعيل الأداء الإبداعي من خلال </w:t>
      </w:r>
      <w:r>
        <w:rPr>
          <w:rFonts w:ascii="Simplified Arabic" w:hAnsi="Simplified Arabic" w:cs="Simplified Arabic" w:hint="cs"/>
          <w:sz w:val="28"/>
          <w:szCs w:val="28"/>
          <w:rtl/>
        </w:rPr>
        <w:lastRenderedPageBreak/>
        <w:t xml:space="preserve">تحفيز العاملين على حل المشكلات واتخاذ القرارات بأسلوب </w:t>
      </w:r>
      <w:r w:rsidR="0077393C">
        <w:rPr>
          <w:rFonts w:ascii="Simplified Arabic" w:hAnsi="Simplified Arabic" w:cs="Simplified Arabic" w:hint="cs"/>
          <w:sz w:val="28"/>
          <w:szCs w:val="28"/>
          <w:rtl/>
        </w:rPr>
        <w:t>أكثر إبداعاً وبطريقة غير مألوفة في التفكير. ويتضح من هذا التعريف أن الإبداع التنظيمي م</w:t>
      </w:r>
      <w:r w:rsidR="00817E93">
        <w:rPr>
          <w:rFonts w:ascii="Simplified Arabic" w:hAnsi="Simplified Arabic" w:cs="Simplified Arabic" w:hint="cs"/>
          <w:sz w:val="28"/>
          <w:szCs w:val="28"/>
          <w:rtl/>
        </w:rPr>
        <w:t>رتبط بجميع أعمال المنظمة الرئيس</w:t>
      </w:r>
      <w:r w:rsidR="0077393C">
        <w:rPr>
          <w:rFonts w:ascii="Simplified Arabic" w:hAnsi="Simplified Arabic" w:cs="Simplified Arabic" w:hint="cs"/>
          <w:sz w:val="28"/>
          <w:szCs w:val="28"/>
          <w:rtl/>
        </w:rPr>
        <w:t xml:space="preserve">ة والجزئية، وأن تحقيقه يعتمد إلى حد كبير على تحفيز العاملين لحثهم على تقديم الجديد والمتميز لحل مشاكل العمل. </w:t>
      </w:r>
    </w:p>
    <w:p w:rsidR="00EA2B19" w:rsidRDefault="00EA2B19" w:rsidP="00D622EC">
      <w:pPr>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456FD9">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عرفه </w:t>
      </w:r>
      <w:r w:rsidR="00817E93">
        <w:rPr>
          <w:rFonts w:ascii="Simplified Arabic" w:hAnsi="Simplified Arabic" w:cs="Simplified Arabic" w:hint="cs"/>
          <w:sz w:val="28"/>
          <w:szCs w:val="28"/>
          <w:rtl/>
        </w:rPr>
        <w:t>(</w:t>
      </w:r>
      <w:r>
        <w:rPr>
          <w:rFonts w:ascii="Simplified Arabic" w:hAnsi="Simplified Arabic" w:cs="Simplified Arabic" w:hint="cs"/>
          <w:sz w:val="28"/>
          <w:szCs w:val="28"/>
          <w:rtl/>
        </w:rPr>
        <w:t>الصرن</w:t>
      </w:r>
      <w:r w:rsidR="00D622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2000، 28)، بأنها تقديم أفكار تتصف بأنها جديدة ومفيدة ومتصلة لحل مشكلات معينة،</w:t>
      </w:r>
      <w:r w:rsidR="00817E93">
        <w:rPr>
          <w:rFonts w:ascii="Simplified Arabic" w:hAnsi="Simplified Arabic" w:cs="Simplified Arabic" w:hint="cs"/>
          <w:sz w:val="28"/>
          <w:szCs w:val="28"/>
          <w:rtl/>
        </w:rPr>
        <w:t xml:space="preserve"> إذ إ</w:t>
      </w:r>
      <w:r>
        <w:rPr>
          <w:rFonts w:ascii="Simplified Arabic" w:hAnsi="Simplified Arabic" w:cs="Simplified Arabic" w:hint="cs"/>
          <w:sz w:val="28"/>
          <w:szCs w:val="28"/>
          <w:rtl/>
        </w:rPr>
        <w:t xml:space="preserve">نه تجميع أو إعادة تركيب الأنماط المعروفة من المعرفة في </w:t>
      </w:r>
      <w:r w:rsidR="006F693A">
        <w:rPr>
          <w:rFonts w:ascii="Simplified Arabic" w:hAnsi="Simplified Arabic" w:cs="Simplified Arabic" w:hint="cs"/>
          <w:sz w:val="28"/>
          <w:szCs w:val="28"/>
          <w:rtl/>
        </w:rPr>
        <w:t>أشكال فريدة. ويتبين من هذا التعريف أن الإبداع يتعلق بتقديم شيء جديد غير معروف في السابق يعالج أو يقدم ح</w:t>
      </w:r>
      <w:r w:rsidR="00B560CF">
        <w:rPr>
          <w:rFonts w:ascii="Simplified Arabic" w:hAnsi="Simplified Arabic" w:cs="Simplified Arabic" w:hint="cs"/>
          <w:sz w:val="28"/>
          <w:szCs w:val="28"/>
          <w:rtl/>
        </w:rPr>
        <w:t>لاً</w:t>
      </w:r>
      <w:r w:rsidR="006F693A">
        <w:rPr>
          <w:rFonts w:ascii="Simplified Arabic" w:hAnsi="Simplified Arabic" w:cs="Simplified Arabic" w:hint="cs"/>
          <w:sz w:val="28"/>
          <w:szCs w:val="28"/>
          <w:rtl/>
        </w:rPr>
        <w:t xml:space="preserve"> لمشكلة ما تواجه المنظمة.</w:t>
      </w:r>
    </w:p>
    <w:p w:rsidR="00712B1C" w:rsidRDefault="00712B1C" w:rsidP="00D622EC">
      <w:pPr>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وتقول </w:t>
      </w:r>
      <w:r w:rsidR="00B560CF">
        <w:rPr>
          <w:rFonts w:ascii="Simplified Arabic" w:hAnsi="Simplified Arabic" w:cs="Simplified Arabic" w:hint="cs"/>
          <w:sz w:val="28"/>
          <w:szCs w:val="28"/>
          <w:rtl/>
        </w:rPr>
        <w:t>(</w:t>
      </w:r>
      <w:r>
        <w:rPr>
          <w:rFonts w:ascii="Simplified Arabic" w:hAnsi="Simplified Arabic" w:cs="Simplified Arabic" w:hint="cs"/>
          <w:sz w:val="28"/>
          <w:szCs w:val="28"/>
          <w:rtl/>
        </w:rPr>
        <w:t>العلي</w:t>
      </w:r>
      <w:r w:rsidR="00D622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2013، 12)، بأن الإبداع التنظيمي هو القدرة على توليد قيمة، منتجات، خدمات، أفكار، أو إجراءات مفيدة وأصيلة غير مقلدة لما يتم إنتاجه في السابق، بشكل يتحقق نوع من التغيير والتطوير في مخرجات المنظمة، كما تتمثل في القدرة على ابتكار أساليب ووسائل وأفكار من شأنها تحسين ظروف العمل، وتحفيز العاملين، وقدراتهم وزيادة مواهبهم، لتحقيق الأهداف الإنتاجية الأفضل. </w:t>
      </w:r>
      <w:r w:rsidR="00C57601">
        <w:rPr>
          <w:rFonts w:ascii="Simplified Arabic" w:hAnsi="Simplified Arabic" w:cs="Simplified Arabic" w:hint="cs"/>
          <w:sz w:val="28"/>
          <w:szCs w:val="28"/>
          <w:rtl/>
        </w:rPr>
        <w:t xml:space="preserve">ويتفق الباحث مع هذا التعريف بشكل كبير </w:t>
      </w:r>
      <w:r w:rsidR="00B560CF">
        <w:rPr>
          <w:rFonts w:ascii="Simplified Arabic" w:hAnsi="Simplified Arabic" w:cs="Simplified Arabic" w:hint="cs"/>
          <w:sz w:val="28"/>
          <w:szCs w:val="28"/>
          <w:rtl/>
        </w:rPr>
        <w:t>ل</w:t>
      </w:r>
      <w:r w:rsidR="00C57601">
        <w:rPr>
          <w:rFonts w:ascii="Simplified Arabic" w:hAnsi="Simplified Arabic" w:cs="Simplified Arabic" w:hint="cs"/>
          <w:sz w:val="28"/>
          <w:szCs w:val="28"/>
          <w:rtl/>
        </w:rPr>
        <w:t>كونه يتصف بالشمولية ويغطي جميع نواحي الإبداع على مستوى المنظمة.</w:t>
      </w:r>
    </w:p>
    <w:p w:rsidR="00C57601" w:rsidRDefault="00C57601" w:rsidP="006273F6">
      <w:pPr>
        <w:spacing w:after="0" w:line="360" w:lineRule="auto"/>
        <w:jc w:val="highKashida"/>
        <w:rPr>
          <w:rFonts w:ascii="Simplified Arabic" w:hAnsi="Simplified Arabic" w:cs="Simplified Arabic"/>
          <w:sz w:val="28"/>
          <w:szCs w:val="28"/>
          <w:rtl/>
        </w:rPr>
      </w:pPr>
      <w:r w:rsidRPr="00C57601">
        <w:rPr>
          <w:rFonts w:ascii="Simplified Arabic" w:hAnsi="Simplified Arabic" w:cs="Simplified Arabic" w:hint="cs"/>
          <w:b/>
          <w:bCs/>
          <w:sz w:val="28"/>
          <w:szCs w:val="28"/>
          <w:rtl/>
        </w:rPr>
        <w:t xml:space="preserve">    </w:t>
      </w:r>
      <w:r w:rsidRPr="00D622EC">
        <w:rPr>
          <w:rFonts w:ascii="Simplified Arabic" w:hAnsi="Simplified Arabic" w:cs="Simplified Arabic" w:hint="cs"/>
          <w:sz w:val="28"/>
          <w:szCs w:val="28"/>
          <w:rtl/>
        </w:rPr>
        <w:t>و</w:t>
      </w:r>
      <w:r w:rsidR="00D622EC" w:rsidRPr="00D622EC">
        <w:rPr>
          <w:rFonts w:ascii="Simplified Arabic" w:hAnsi="Simplified Arabic" w:cs="Simplified Arabic" w:hint="cs"/>
          <w:sz w:val="28"/>
          <w:szCs w:val="28"/>
          <w:rtl/>
        </w:rPr>
        <w:t>يعرف</w:t>
      </w:r>
      <w:r w:rsidRPr="00D622EC">
        <w:rPr>
          <w:rFonts w:ascii="Simplified Arabic" w:hAnsi="Simplified Arabic" w:cs="Simplified Arabic" w:hint="cs"/>
          <w:sz w:val="28"/>
          <w:szCs w:val="28"/>
          <w:rtl/>
        </w:rPr>
        <w:t xml:space="preserve"> الباحث</w:t>
      </w:r>
      <w:r>
        <w:rPr>
          <w:rFonts w:ascii="Simplified Arabic" w:hAnsi="Simplified Arabic" w:cs="Simplified Arabic" w:hint="cs"/>
          <w:sz w:val="28"/>
          <w:szCs w:val="28"/>
          <w:rtl/>
        </w:rPr>
        <w:t xml:space="preserve"> الإبداع التنظيمي </w:t>
      </w:r>
      <w:r w:rsidR="00D622EC">
        <w:rPr>
          <w:rFonts w:ascii="Simplified Arabic" w:hAnsi="Simplified Arabic" w:cs="Simplified Arabic" w:hint="cs"/>
          <w:sz w:val="28"/>
          <w:szCs w:val="28"/>
          <w:rtl/>
        </w:rPr>
        <w:t>بأنه</w:t>
      </w:r>
      <w:r>
        <w:rPr>
          <w:rFonts w:ascii="Simplified Arabic" w:hAnsi="Simplified Arabic" w:cs="Simplified Arabic" w:hint="cs"/>
          <w:sz w:val="28"/>
          <w:szCs w:val="28"/>
          <w:rtl/>
        </w:rPr>
        <w:t xml:space="preserve"> تقديم شيء جديد وتقديم إضافة مفيدة تسهم في تحسين جودة العمل على مستوى المنظمة.</w:t>
      </w:r>
    </w:p>
    <w:p w:rsidR="00C57601" w:rsidRDefault="00C57601" w:rsidP="00017704">
      <w:pPr>
        <w:spacing w:line="240" w:lineRule="auto"/>
        <w:rPr>
          <w:rFonts w:ascii="Simplified Arabic" w:hAnsi="Simplified Arabic" w:cs="Simplified Arabic"/>
          <w:b/>
          <w:bCs/>
          <w:sz w:val="32"/>
          <w:szCs w:val="32"/>
          <w:rtl/>
        </w:rPr>
      </w:pPr>
      <w:r w:rsidRPr="00C57601">
        <w:rPr>
          <w:rFonts w:eastAsia="Calibri" w:hint="cs"/>
          <w:b/>
          <w:bCs/>
          <w:sz w:val="32"/>
          <w:szCs w:val="32"/>
          <w:rtl/>
        </w:rPr>
        <w:t>2.3</w:t>
      </w:r>
      <w:r w:rsidRPr="00C57601">
        <w:rPr>
          <w:rFonts w:eastAsia="Arial"/>
          <w:b/>
          <w:bCs/>
          <w:sz w:val="32"/>
          <w:szCs w:val="32"/>
          <w:rtl/>
        </w:rPr>
        <w:t xml:space="preserve"> </w:t>
      </w:r>
      <w:r w:rsidRPr="00C57601">
        <w:rPr>
          <w:rFonts w:ascii="Simplified Arabic" w:hAnsi="Simplified Arabic" w:cs="Simplified Arabic"/>
          <w:b/>
          <w:bCs/>
          <w:sz w:val="32"/>
          <w:szCs w:val="32"/>
          <w:rtl/>
        </w:rPr>
        <w:t xml:space="preserve">  </w:t>
      </w:r>
      <w:r w:rsidR="00017704">
        <w:rPr>
          <w:rFonts w:ascii="Simplified Arabic" w:hAnsi="Simplified Arabic" w:cs="Simplified Arabic" w:hint="cs"/>
          <w:b/>
          <w:bCs/>
          <w:sz w:val="32"/>
          <w:szCs w:val="32"/>
          <w:rtl/>
        </w:rPr>
        <w:t>مراحل</w:t>
      </w:r>
      <w:r w:rsidRPr="00C57601">
        <w:rPr>
          <w:rFonts w:ascii="Simplified Arabic" w:hAnsi="Simplified Arabic" w:cs="Simplified Arabic"/>
          <w:b/>
          <w:bCs/>
          <w:sz w:val="32"/>
          <w:szCs w:val="32"/>
          <w:rtl/>
        </w:rPr>
        <w:t xml:space="preserve"> </w:t>
      </w:r>
      <w:r w:rsidRPr="00C57601">
        <w:rPr>
          <w:rFonts w:ascii="Simplified Arabic" w:hAnsi="Simplified Arabic" w:cs="Simplified Arabic" w:hint="cs"/>
          <w:b/>
          <w:bCs/>
          <w:sz w:val="32"/>
          <w:szCs w:val="32"/>
          <w:rtl/>
        </w:rPr>
        <w:t>الإبداع التنظيمي.</w:t>
      </w:r>
    </w:p>
    <w:p w:rsidR="00017704" w:rsidRDefault="00017704" w:rsidP="00D622EC">
      <w:pPr>
        <w:spacing w:line="360" w:lineRule="auto"/>
        <w:jc w:val="highKashida"/>
        <w:rPr>
          <w:rFonts w:ascii="Simplified Arabic" w:hAnsi="Simplified Arabic" w:cs="Simplified Arabic"/>
          <w:sz w:val="28"/>
          <w:szCs w:val="28"/>
          <w:rtl/>
        </w:rPr>
      </w:pPr>
      <w:r>
        <w:rPr>
          <w:rFonts w:ascii="Simplified Arabic" w:hAnsi="Simplified Arabic" w:cs="Simplified Arabic" w:hint="cs"/>
          <w:b/>
          <w:bCs/>
          <w:sz w:val="28"/>
          <w:szCs w:val="28"/>
          <w:rtl/>
        </w:rPr>
        <w:tab/>
      </w:r>
      <w:r w:rsidRPr="00017704">
        <w:rPr>
          <w:rFonts w:ascii="Simplified Arabic" w:hAnsi="Simplified Arabic" w:cs="Simplified Arabic" w:hint="cs"/>
          <w:sz w:val="28"/>
          <w:szCs w:val="28"/>
          <w:rtl/>
        </w:rPr>
        <w:t>يعبر</w:t>
      </w:r>
      <w:r w:rsidRPr="00017704">
        <w:rPr>
          <w:rFonts w:ascii="Simplified Arabic" w:hAnsi="Simplified Arabic" w:cs="Simplified Arabic" w:hint="cs"/>
          <w:b/>
          <w:bCs/>
          <w:sz w:val="32"/>
          <w:szCs w:val="32"/>
          <w:rtl/>
        </w:rPr>
        <w:t xml:space="preserve"> </w:t>
      </w:r>
      <w:r w:rsidRPr="00017704">
        <w:rPr>
          <w:rFonts w:ascii="Simplified Arabic" w:hAnsi="Simplified Arabic" w:cs="Simplified Arabic" w:hint="cs"/>
          <w:sz w:val="28"/>
          <w:szCs w:val="28"/>
          <w:rtl/>
        </w:rPr>
        <w:t>الإبداع التنظيمي</w:t>
      </w:r>
      <w:r>
        <w:rPr>
          <w:rFonts w:ascii="Simplified Arabic" w:hAnsi="Simplified Arabic" w:cs="Simplified Arabic" w:hint="cs"/>
          <w:sz w:val="28"/>
          <w:szCs w:val="28"/>
          <w:rtl/>
        </w:rPr>
        <w:t xml:space="preserve"> على عديد العمليات التي تتعلق بتقديم كل ما هو جديد ومفيد للمنظمة، وذلك من خلال أساليب مبتكرة تقدم من أشخاص على</w:t>
      </w:r>
      <w:r w:rsidR="00B560CF">
        <w:rPr>
          <w:rFonts w:ascii="Simplified Arabic" w:hAnsi="Simplified Arabic" w:cs="Simplified Arabic" w:hint="cs"/>
          <w:sz w:val="28"/>
          <w:szCs w:val="28"/>
          <w:rtl/>
        </w:rPr>
        <w:t xml:space="preserve"> قدر </w:t>
      </w:r>
      <w:r w:rsidR="00B560CF">
        <w:rPr>
          <w:rFonts w:ascii="Simplified Arabic" w:hAnsi="Simplified Arabic" w:cs="Simplified Arabic" w:hint="cs"/>
          <w:sz w:val="28"/>
          <w:szCs w:val="28"/>
          <w:rtl/>
        </w:rPr>
        <w:lastRenderedPageBreak/>
        <w:t>عال</w:t>
      </w:r>
      <w:r>
        <w:rPr>
          <w:rFonts w:ascii="Simplified Arabic" w:hAnsi="Simplified Arabic" w:cs="Simplified Arabic" w:hint="cs"/>
          <w:sz w:val="28"/>
          <w:szCs w:val="28"/>
          <w:rtl/>
        </w:rPr>
        <w:t xml:space="preserve"> من التفكير الإيجابي، والقدرات والمهارات الخاصة، فتقديم الجديد والحديث يحتاج إلى موارد بشرية من نوع خاص، كما يحتاج إلى ظروف عمل تسهم في تحقيق التقدم والتطور، ومن ثَمٌ فإن الإبداع التنظيمي يمر بأربعة مراحل، يمكن إيجازها في الآتي (</w:t>
      </w:r>
      <w:r w:rsidR="000830F9">
        <w:rPr>
          <w:rFonts w:ascii="Simplified Arabic" w:hAnsi="Simplified Arabic" w:cs="Simplified Arabic" w:hint="cs"/>
          <w:sz w:val="28"/>
          <w:szCs w:val="28"/>
          <w:rtl/>
        </w:rPr>
        <w:t>العلي، 2013؛ العواد</w:t>
      </w:r>
      <w:r>
        <w:rPr>
          <w:rFonts w:ascii="Simplified Arabic" w:hAnsi="Simplified Arabic" w:cs="Simplified Arabic" w:hint="cs"/>
          <w:sz w:val="28"/>
          <w:szCs w:val="28"/>
          <w:rtl/>
        </w:rPr>
        <w:t xml:space="preserve">، </w:t>
      </w:r>
      <w:r w:rsidR="000830F9">
        <w:rPr>
          <w:rFonts w:ascii="Simplified Arabic" w:hAnsi="Simplified Arabic" w:cs="Simplified Arabic" w:hint="cs"/>
          <w:sz w:val="28"/>
          <w:szCs w:val="28"/>
          <w:rtl/>
        </w:rPr>
        <w:t>2005</w:t>
      </w:r>
      <w:r>
        <w:rPr>
          <w:rFonts w:ascii="Simplified Arabic" w:hAnsi="Simplified Arabic" w:cs="Simplified Arabic" w:hint="cs"/>
          <w:sz w:val="28"/>
          <w:szCs w:val="28"/>
          <w:rtl/>
        </w:rPr>
        <w:t xml:space="preserve">):  </w:t>
      </w:r>
    </w:p>
    <w:p w:rsidR="004B1E3E" w:rsidRDefault="00017704" w:rsidP="00B560CF">
      <w:pPr>
        <w:pStyle w:val="a3"/>
        <w:numPr>
          <w:ilvl w:val="0"/>
          <w:numId w:val="29"/>
        </w:numPr>
        <w:spacing w:line="360" w:lineRule="auto"/>
        <w:jc w:val="highKashida"/>
        <w:rPr>
          <w:rFonts w:ascii="Simplified Arabic" w:hAnsi="Simplified Arabic" w:cs="Simplified Arabic"/>
          <w:sz w:val="28"/>
          <w:szCs w:val="28"/>
        </w:rPr>
      </w:pPr>
      <w:r w:rsidRPr="00996AFC">
        <w:rPr>
          <w:rFonts w:ascii="Simplified Arabic" w:hAnsi="Simplified Arabic" w:cs="Simplified Arabic" w:hint="cs"/>
          <w:b/>
          <w:bCs/>
          <w:sz w:val="28"/>
          <w:szCs w:val="28"/>
          <w:rtl/>
        </w:rPr>
        <w:t>مرحلة الإعداد</w:t>
      </w:r>
      <w:r w:rsidRPr="00996A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وتبد</w:t>
      </w:r>
      <w:r w:rsidR="00B560CF">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 بالشعور بالحاجة إلى تقديم شيء جديد لحل مشكلة معينة تواجه </w:t>
      </w:r>
      <w:r w:rsidR="004B1E3E">
        <w:rPr>
          <w:rFonts w:ascii="Simplified Arabic" w:hAnsi="Simplified Arabic" w:cs="Simplified Arabic" w:hint="cs"/>
          <w:sz w:val="28"/>
          <w:szCs w:val="28"/>
          <w:rtl/>
        </w:rPr>
        <w:t>المنظمة في أي مستوى من المستويات الوظيفية، فيتم تجميع المعلومات بعد تحديد المشكلة بشكل دقيق سواء كانت هذه المعلومات داخلية من المنظمة أم من خارجها، ويطلق على هذه المرحلة مرحلة الإدراك والوعي بوجود المشكلة التي تحتاج إلى تقديم فكرة جديدة لحلها من خلال أساليب جديدة.</w:t>
      </w:r>
    </w:p>
    <w:p w:rsidR="00996AFC" w:rsidRDefault="00996AFC" w:rsidP="00BC39B4">
      <w:pPr>
        <w:pStyle w:val="a3"/>
        <w:numPr>
          <w:ilvl w:val="0"/>
          <w:numId w:val="29"/>
        </w:numPr>
        <w:spacing w:line="360" w:lineRule="auto"/>
        <w:jc w:val="highKashida"/>
        <w:rPr>
          <w:rFonts w:ascii="Simplified Arabic" w:hAnsi="Simplified Arabic" w:cs="Simplified Arabic"/>
          <w:sz w:val="28"/>
          <w:szCs w:val="28"/>
        </w:rPr>
      </w:pPr>
      <w:r w:rsidRPr="003A5189">
        <w:rPr>
          <w:rFonts w:ascii="Simplified Arabic" w:hAnsi="Simplified Arabic" w:cs="Simplified Arabic" w:hint="cs"/>
          <w:b/>
          <w:bCs/>
          <w:sz w:val="28"/>
          <w:szCs w:val="28"/>
          <w:rtl/>
        </w:rPr>
        <w:t>مرحلة الاختمار</w:t>
      </w:r>
      <w:r>
        <w:rPr>
          <w:rFonts w:ascii="Simplified Arabic" w:hAnsi="Simplified Arabic" w:cs="Simplified Arabic" w:hint="cs"/>
          <w:sz w:val="28"/>
          <w:szCs w:val="28"/>
          <w:rtl/>
        </w:rPr>
        <w:t xml:space="preserve">: وتُعد هذه المرحلة من أهم مراحل </w:t>
      </w:r>
      <w:r w:rsidRPr="00996AFC">
        <w:rPr>
          <w:rFonts w:ascii="Simplified Arabic" w:hAnsi="Simplified Arabic" w:cs="Simplified Arabic" w:hint="cs"/>
          <w:sz w:val="28"/>
          <w:szCs w:val="28"/>
          <w:rtl/>
        </w:rPr>
        <w:t>الإبداع التنظيمي</w:t>
      </w:r>
      <w:r>
        <w:rPr>
          <w:rFonts w:ascii="Simplified Arabic" w:hAnsi="Simplified Arabic" w:cs="Simplified Arabic" w:hint="cs"/>
          <w:sz w:val="28"/>
          <w:szCs w:val="28"/>
          <w:rtl/>
        </w:rPr>
        <w:t>، حيث تحتاج إلى دقة كبيرة من قِبل المبدع سواء كان المبدع شخص</w:t>
      </w:r>
      <w:r w:rsidR="00B560CF">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واحد</w:t>
      </w:r>
      <w:r w:rsidR="00B560CF">
        <w:rPr>
          <w:rFonts w:ascii="Simplified Arabic" w:hAnsi="Simplified Arabic" w:cs="Simplified Arabic" w:hint="cs"/>
          <w:sz w:val="28"/>
          <w:szCs w:val="28"/>
          <w:rtl/>
        </w:rPr>
        <w:t>اً، أو فريق عمل وفيها تبدأ</w:t>
      </w:r>
      <w:r>
        <w:rPr>
          <w:rFonts w:ascii="Simplified Arabic" w:hAnsi="Simplified Arabic" w:cs="Simplified Arabic" w:hint="cs"/>
          <w:sz w:val="28"/>
          <w:szCs w:val="28"/>
          <w:rtl/>
        </w:rPr>
        <w:t xml:space="preserve"> عمليات التفاعل وربط الأفكار وتحليلها وتصنيفها، ومن ثَمٌ التفكير الحقيقي لمعرفة تفاصيل وحقائق الظاهرة المراد تشخيصها وحلها، فهي مرحلة العمل الفعلي الذي يجمه فيه المبدع معلوماته حول المشكلة ويقوم بعرض البدائل الممكنة للحل وتحديد أفضلها إذا أمكن.</w:t>
      </w:r>
    </w:p>
    <w:p w:rsidR="003F60B1" w:rsidRDefault="003A5189" w:rsidP="00BC39B4">
      <w:pPr>
        <w:pStyle w:val="a3"/>
        <w:numPr>
          <w:ilvl w:val="0"/>
          <w:numId w:val="29"/>
        </w:numPr>
        <w:spacing w:line="360" w:lineRule="auto"/>
        <w:jc w:val="highKashida"/>
        <w:rPr>
          <w:rFonts w:ascii="Simplified Arabic" w:hAnsi="Simplified Arabic" w:cs="Simplified Arabic"/>
          <w:sz w:val="28"/>
          <w:szCs w:val="28"/>
        </w:rPr>
      </w:pPr>
      <w:r w:rsidRPr="003F60B1">
        <w:rPr>
          <w:rFonts w:ascii="Simplified Arabic" w:hAnsi="Simplified Arabic" w:cs="Simplified Arabic" w:hint="cs"/>
          <w:b/>
          <w:bCs/>
          <w:sz w:val="28"/>
          <w:szCs w:val="28"/>
          <w:rtl/>
        </w:rPr>
        <w:t xml:space="preserve">مرحلة </w:t>
      </w:r>
      <w:r w:rsidR="003F60B1" w:rsidRPr="003F60B1">
        <w:rPr>
          <w:rFonts w:ascii="Simplified Arabic" w:hAnsi="Simplified Arabic" w:cs="Simplified Arabic" w:hint="cs"/>
          <w:b/>
          <w:bCs/>
          <w:sz w:val="28"/>
          <w:szCs w:val="28"/>
          <w:rtl/>
        </w:rPr>
        <w:t>التطبيق</w:t>
      </w:r>
      <w:r w:rsidR="003F60B1">
        <w:rPr>
          <w:rFonts w:ascii="Simplified Arabic" w:hAnsi="Simplified Arabic" w:cs="Simplified Arabic" w:hint="cs"/>
          <w:sz w:val="28"/>
          <w:szCs w:val="28"/>
          <w:rtl/>
        </w:rPr>
        <w:t>: وخلال هذه المرحلة يقوم الأشخاص أو الجماعات أو المنظ</w:t>
      </w:r>
      <w:r w:rsidR="00B560CF">
        <w:rPr>
          <w:rFonts w:ascii="Simplified Arabic" w:hAnsi="Simplified Arabic" w:cs="Simplified Arabic" w:hint="cs"/>
          <w:sz w:val="28"/>
          <w:szCs w:val="28"/>
          <w:rtl/>
        </w:rPr>
        <w:t>مة بتبني بعض الأفكار الجديدة و</w:t>
      </w:r>
      <w:r w:rsidR="003F60B1">
        <w:rPr>
          <w:rFonts w:ascii="Simplified Arabic" w:hAnsi="Simplified Arabic" w:cs="Simplified Arabic" w:hint="cs"/>
          <w:sz w:val="28"/>
          <w:szCs w:val="28"/>
          <w:rtl/>
        </w:rPr>
        <w:t xml:space="preserve">غير </w:t>
      </w:r>
      <w:r w:rsidR="00B560CF">
        <w:rPr>
          <w:rFonts w:ascii="Simplified Arabic" w:hAnsi="Simplified Arabic" w:cs="Simplified Arabic" w:hint="cs"/>
          <w:sz w:val="28"/>
          <w:szCs w:val="28"/>
          <w:rtl/>
        </w:rPr>
        <w:t>ال</w:t>
      </w:r>
      <w:r w:rsidR="003F60B1">
        <w:rPr>
          <w:rFonts w:ascii="Simplified Arabic" w:hAnsi="Simplified Arabic" w:cs="Simplified Arabic" w:hint="cs"/>
          <w:sz w:val="28"/>
          <w:szCs w:val="28"/>
          <w:rtl/>
        </w:rPr>
        <w:t xml:space="preserve">مألوفة والتي يرغبون في تطبيقها على أرض الواقع، مع إجراء التعديلات عليها لتصبح قابلة للتطبيق </w:t>
      </w:r>
      <w:r w:rsidR="003F60B1">
        <w:rPr>
          <w:rFonts w:ascii="Simplified Arabic" w:hAnsi="Simplified Arabic" w:cs="Simplified Arabic" w:hint="cs"/>
          <w:sz w:val="28"/>
          <w:szCs w:val="28"/>
          <w:rtl/>
        </w:rPr>
        <w:lastRenderedPageBreak/>
        <w:t xml:space="preserve">على الوجه المطلوب وتحقيق النجاحات للمنظمة من خلال تطبيقها وتشجيع </w:t>
      </w:r>
      <w:r w:rsidR="007D4AB4">
        <w:rPr>
          <w:rFonts w:ascii="Simplified Arabic" w:hAnsi="Simplified Arabic" w:cs="Simplified Arabic" w:hint="cs"/>
          <w:sz w:val="28"/>
          <w:szCs w:val="28"/>
          <w:rtl/>
        </w:rPr>
        <w:t>القائمين على الإبداع</w:t>
      </w:r>
      <w:r w:rsidR="003F60B1">
        <w:rPr>
          <w:rFonts w:ascii="Simplified Arabic" w:hAnsi="Simplified Arabic" w:cs="Simplified Arabic" w:hint="cs"/>
          <w:sz w:val="28"/>
          <w:szCs w:val="28"/>
          <w:rtl/>
        </w:rPr>
        <w:t xml:space="preserve"> وإرشادهم نحوها.</w:t>
      </w:r>
    </w:p>
    <w:p w:rsidR="007D4AB4" w:rsidRDefault="003F60B1" w:rsidP="00BC39B4">
      <w:pPr>
        <w:pStyle w:val="a3"/>
        <w:numPr>
          <w:ilvl w:val="0"/>
          <w:numId w:val="29"/>
        </w:numPr>
        <w:spacing w:line="360" w:lineRule="auto"/>
        <w:jc w:val="highKashida"/>
        <w:rPr>
          <w:rFonts w:ascii="Simplified Arabic" w:hAnsi="Simplified Arabic" w:cs="Simplified Arabic"/>
          <w:sz w:val="28"/>
          <w:szCs w:val="28"/>
        </w:rPr>
      </w:pPr>
      <w:r>
        <w:rPr>
          <w:rFonts w:ascii="Simplified Arabic" w:hAnsi="Simplified Arabic" w:cs="Simplified Arabic" w:hint="cs"/>
          <w:b/>
          <w:bCs/>
          <w:sz w:val="28"/>
          <w:szCs w:val="28"/>
          <w:rtl/>
        </w:rPr>
        <w:t>مرحلة الثبات</w:t>
      </w:r>
      <w:r w:rsidRPr="003F60B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وهي المرحلة الأخيرة التي يكون فيها العمل الإبداعي جزء</w:t>
      </w:r>
      <w:r w:rsidR="00AA5194">
        <w:rPr>
          <w:rFonts w:ascii="Simplified Arabic" w:hAnsi="Simplified Arabic" w:cs="Simplified Arabic" w:hint="cs"/>
          <w:sz w:val="28"/>
          <w:szCs w:val="28"/>
          <w:rtl/>
        </w:rPr>
        <w:t xml:space="preserve">اً لا يتجزأ </w:t>
      </w:r>
      <w:r>
        <w:rPr>
          <w:rFonts w:ascii="Simplified Arabic" w:hAnsi="Simplified Arabic" w:cs="Simplified Arabic" w:hint="cs"/>
          <w:sz w:val="28"/>
          <w:szCs w:val="28"/>
          <w:rtl/>
        </w:rPr>
        <w:t xml:space="preserve">من ثقافة المنظمة، ويكون ضمن سياساتها وبرامجها وخططها المرسومة، وتسعى جميع الأطراف في المنظمة </w:t>
      </w:r>
      <w:r w:rsidR="007D4AB4">
        <w:rPr>
          <w:rFonts w:ascii="Simplified Arabic" w:hAnsi="Simplified Arabic" w:cs="Simplified Arabic" w:hint="cs"/>
          <w:sz w:val="28"/>
          <w:szCs w:val="28"/>
          <w:rtl/>
        </w:rPr>
        <w:t>من خلال أساليب العمل وإجراءاته إلى تحقيقها ومتابعة ورقابة القائمين على الإبداع ضمن هذا الإطار الإبداعي المميز.</w:t>
      </w:r>
    </w:p>
    <w:p w:rsidR="00C06228" w:rsidRPr="00C57601" w:rsidRDefault="007D4AB4" w:rsidP="00AA5194">
      <w:pPr>
        <w:pStyle w:val="a3"/>
        <w:spacing w:line="360" w:lineRule="auto"/>
        <w:ind w:left="810"/>
        <w:jc w:val="highKashida"/>
        <w:rPr>
          <w:rFonts w:ascii="Simplified Arabic" w:hAnsi="Simplified Arabic" w:cs="Simplified Arabic"/>
          <w:b/>
          <w:bCs/>
          <w:sz w:val="32"/>
          <w:szCs w:val="32"/>
          <w:rtl/>
        </w:rPr>
      </w:pPr>
      <w:r w:rsidRPr="007D4AB4">
        <w:rPr>
          <w:rFonts w:ascii="Simplified Arabic" w:hAnsi="Simplified Arabic" w:cs="Simplified Arabic" w:hint="cs"/>
          <w:sz w:val="28"/>
          <w:szCs w:val="28"/>
          <w:rtl/>
        </w:rPr>
        <w:t xml:space="preserve">     وإجمالاً</w:t>
      </w:r>
      <w:r>
        <w:rPr>
          <w:rFonts w:ascii="Simplified Arabic" w:hAnsi="Simplified Arabic" w:cs="Simplified Arabic" w:hint="cs"/>
          <w:sz w:val="28"/>
          <w:szCs w:val="28"/>
          <w:rtl/>
        </w:rPr>
        <w:t xml:space="preserve"> يمكن القول </w:t>
      </w:r>
      <w:r w:rsidR="00AA5194">
        <w:rPr>
          <w:rFonts w:ascii="Simplified Arabic" w:hAnsi="Simplified Arabic" w:cs="Simplified Arabic" w:hint="cs"/>
          <w:sz w:val="28"/>
          <w:szCs w:val="28"/>
          <w:rtl/>
        </w:rPr>
        <w:t>ب</w:t>
      </w:r>
      <w:r>
        <w:rPr>
          <w:rFonts w:ascii="Simplified Arabic" w:hAnsi="Simplified Arabic" w:cs="Simplified Arabic" w:hint="cs"/>
          <w:sz w:val="28"/>
          <w:szCs w:val="28"/>
          <w:rtl/>
        </w:rPr>
        <w:t>أن تطبيق وتقسيم الإبداع أو العملية الإبداعية  إلى مراحل محددة ومرتبة بشكل متسلسل ومتتال</w:t>
      </w:r>
      <w:r w:rsidR="00AA51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غير دقيق، وإنما عملية الإبداع هي عملية مستمرة ومتداخلة، ولا تستطيع في كثير من الأحيان الفصل بين هذه المراحل وتحديدها بشكل دقيق، فعملية الإبداع عملية متكاملة وشاملة على مستوى العمل الإبداعي بالمنظمة.  </w:t>
      </w:r>
      <w:r w:rsidRPr="007D4AB4">
        <w:rPr>
          <w:rFonts w:ascii="Simplified Arabic" w:hAnsi="Simplified Arabic" w:cs="Simplified Arabic" w:hint="cs"/>
          <w:sz w:val="28"/>
          <w:szCs w:val="28"/>
          <w:rtl/>
        </w:rPr>
        <w:t xml:space="preserve"> </w:t>
      </w:r>
      <w:r w:rsidR="003F60B1" w:rsidRPr="007D4AB4">
        <w:rPr>
          <w:rFonts w:ascii="Simplified Arabic" w:hAnsi="Simplified Arabic" w:cs="Simplified Arabic" w:hint="cs"/>
          <w:b/>
          <w:bCs/>
          <w:sz w:val="32"/>
          <w:szCs w:val="32"/>
          <w:rtl/>
        </w:rPr>
        <w:t xml:space="preserve">  </w:t>
      </w:r>
      <w:r w:rsidR="00996AFC" w:rsidRPr="007D4AB4">
        <w:rPr>
          <w:rFonts w:ascii="Simplified Arabic" w:hAnsi="Simplified Arabic" w:cs="Simplified Arabic" w:hint="cs"/>
          <w:b/>
          <w:bCs/>
          <w:sz w:val="32"/>
          <w:szCs w:val="32"/>
          <w:rtl/>
        </w:rPr>
        <w:t xml:space="preserve">  </w:t>
      </w:r>
      <w:r w:rsidR="004B1E3E" w:rsidRPr="007D4AB4">
        <w:rPr>
          <w:rFonts w:ascii="Simplified Arabic" w:hAnsi="Simplified Arabic" w:cs="Simplified Arabic" w:hint="cs"/>
          <w:b/>
          <w:bCs/>
          <w:sz w:val="32"/>
          <w:szCs w:val="32"/>
          <w:rtl/>
        </w:rPr>
        <w:t xml:space="preserve"> </w:t>
      </w:r>
      <w:r w:rsidR="00017704" w:rsidRPr="007D4AB4">
        <w:rPr>
          <w:rFonts w:ascii="Simplified Arabic" w:hAnsi="Simplified Arabic" w:cs="Simplified Arabic" w:hint="cs"/>
          <w:b/>
          <w:bCs/>
          <w:sz w:val="32"/>
          <w:szCs w:val="32"/>
          <w:rtl/>
        </w:rPr>
        <w:t xml:space="preserve"> </w:t>
      </w:r>
    </w:p>
    <w:p w:rsidR="00C57601" w:rsidRPr="0031637E" w:rsidRDefault="00C57601" w:rsidP="00BC39B4">
      <w:pPr>
        <w:pStyle w:val="a3"/>
        <w:numPr>
          <w:ilvl w:val="1"/>
          <w:numId w:val="22"/>
        </w:numPr>
        <w:spacing w:before="240" w:line="240" w:lineRule="auto"/>
        <w:rPr>
          <w:rFonts w:ascii="Simplified Arabic" w:hAnsi="Simplified Arabic" w:cs="Simplified Arabic"/>
          <w:b/>
          <w:bCs/>
          <w:sz w:val="32"/>
          <w:szCs w:val="32"/>
          <w:rtl/>
        </w:rPr>
      </w:pPr>
      <w:r w:rsidRPr="0031637E">
        <w:rPr>
          <w:rFonts w:ascii="Simplified Arabic" w:hAnsi="Simplified Arabic" w:cs="Simplified Arabic" w:hint="cs"/>
          <w:b/>
          <w:bCs/>
          <w:sz w:val="32"/>
          <w:szCs w:val="32"/>
          <w:rtl/>
        </w:rPr>
        <w:t>عناصر الإبداع التنظيمي.</w:t>
      </w:r>
    </w:p>
    <w:p w:rsidR="00090BEE" w:rsidRDefault="00090BEE" w:rsidP="00AA5194">
      <w:pPr>
        <w:pStyle w:val="a3"/>
        <w:spacing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090BEE">
        <w:rPr>
          <w:rFonts w:ascii="Simplified Arabic" w:hAnsi="Simplified Arabic" w:cs="Simplified Arabic" w:hint="cs"/>
          <w:sz w:val="28"/>
          <w:szCs w:val="28"/>
          <w:rtl/>
        </w:rPr>
        <w:t>هناك</w:t>
      </w:r>
      <w:r>
        <w:rPr>
          <w:rFonts w:ascii="Simplified Arabic" w:hAnsi="Simplified Arabic" w:cs="Simplified Arabic" w:hint="cs"/>
          <w:sz w:val="28"/>
          <w:szCs w:val="28"/>
          <w:rtl/>
        </w:rPr>
        <w:t xml:space="preserve"> عديد</w:t>
      </w:r>
      <w:r w:rsidR="00AA5194">
        <w:rPr>
          <w:rFonts w:ascii="Simplified Arabic" w:hAnsi="Simplified Arabic" w:cs="Simplified Arabic" w:hint="cs"/>
          <w:sz w:val="28"/>
          <w:szCs w:val="28"/>
          <w:rtl/>
        </w:rPr>
        <w:t xml:space="preserve"> من</w:t>
      </w:r>
      <w:r>
        <w:rPr>
          <w:rFonts w:ascii="Simplified Arabic" w:hAnsi="Simplified Arabic" w:cs="Simplified Arabic" w:hint="cs"/>
          <w:sz w:val="28"/>
          <w:szCs w:val="28"/>
          <w:rtl/>
        </w:rPr>
        <w:t xml:space="preserve"> العناصر للإبداع التنظيمي حسب الأدب الإداري مثل: الطلاقة، والأصالة، وا</w:t>
      </w:r>
      <w:r w:rsidR="00AA5194">
        <w:rPr>
          <w:rFonts w:ascii="Simplified Arabic" w:hAnsi="Simplified Arabic" w:cs="Simplified Arabic" w:hint="cs"/>
          <w:sz w:val="28"/>
          <w:szCs w:val="28"/>
          <w:rtl/>
        </w:rPr>
        <w:t>لتحليل، وغيرها من العناصر، الإ أ</w:t>
      </w:r>
      <w:r>
        <w:rPr>
          <w:rFonts w:ascii="Simplified Arabic" w:hAnsi="Simplified Arabic" w:cs="Simplified Arabic" w:hint="cs"/>
          <w:sz w:val="28"/>
          <w:szCs w:val="28"/>
          <w:rtl/>
        </w:rPr>
        <w:t xml:space="preserve">ن الباحث سوف يكتفي في هذه الدراسة بعرض العناصر الأربعة الآتية، وهي:(الخروج عن المألوف، المخاطرة، المرونة، الحساسية للمشكلات)، لأنها ومن خلال الدراسة الاستطلاعية تبين </w:t>
      </w:r>
      <w:r w:rsidR="00AA5194">
        <w:rPr>
          <w:rFonts w:ascii="Simplified Arabic" w:hAnsi="Simplified Arabic" w:cs="Simplified Arabic" w:hint="cs"/>
          <w:sz w:val="28"/>
          <w:szCs w:val="28"/>
          <w:rtl/>
        </w:rPr>
        <w:t>أ</w:t>
      </w:r>
      <w:r>
        <w:rPr>
          <w:rFonts w:ascii="Simplified Arabic" w:hAnsi="Simplified Arabic" w:cs="Simplified Arabic" w:hint="cs"/>
          <w:sz w:val="28"/>
          <w:szCs w:val="28"/>
          <w:rtl/>
        </w:rPr>
        <w:t>ن هذه العناصر هي الأقرب إلى بيئة العناصر الطبية المساعدة في مستشفى مصراتة المركزي، وتناولها بش</w:t>
      </w:r>
      <w:r w:rsidR="000F2D9D">
        <w:rPr>
          <w:rFonts w:ascii="Simplified Arabic" w:hAnsi="Simplified Arabic" w:cs="Simplified Arabic" w:hint="cs"/>
          <w:sz w:val="28"/>
          <w:szCs w:val="28"/>
          <w:rtl/>
        </w:rPr>
        <w:t>يء من الشرح والتوضيح كما يأتي (معراج</w:t>
      </w:r>
      <w:r>
        <w:rPr>
          <w:rFonts w:ascii="Simplified Arabic" w:hAnsi="Simplified Arabic" w:cs="Simplified Arabic" w:hint="cs"/>
          <w:sz w:val="28"/>
          <w:szCs w:val="28"/>
          <w:rtl/>
        </w:rPr>
        <w:t xml:space="preserve">، </w:t>
      </w:r>
      <w:r w:rsidR="000F2D9D">
        <w:rPr>
          <w:rFonts w:ascii="Simplified Arabic" w:hAnsi="Simplified Arabic" w:cs="Simplified Arabic" w:hint="cs"/>
          <w:sz w:val="28"/>
          <w:szCs w:val="28"/>
          <w:rtl/>
        </w:rPr>
        <w:t>2015؛ بن حاضر، 2014</w:t>
      </w:r>
      <w:r>
        <w:rPr>
          <w:rFonts w:ascii="Simplified Arabic" w:hAnsi="Simplified Arabic" w:cs="Simplified Arabic" w:hint="cs"/>
          <w:sz w:val="28"/>
          <w:szCs w:val="28"/>
          <w:rtl/>
        </w:rPr>
        <w:t>):</w:t>
      </w:r>
    </w:p>
    <w:p w:rsidR="0031637E" w:rsidRDefault="00090BEE" w:rsidP="00BC39B4">
      <w:pPr>
        <w:pStyle w:val="a3"/>
        <w:numPr>
          <w:ilvl w:val="0"/>
          <w:numId w:val="31"/>
        </w:numPr>
        <w:spacing w:line="360" w:lineRule="auto"/>
        <w:jc w:val="highKashida"/>
        <w:rPr>
          <w:rFonts w:ascii="Simplified Arabic" w:hAnsi="Simplified Arabic" w:cs="Simplified Arabic"/>
          <w:sz w:val="28"/>
          <w:szCs w:val="28"/>
        </w:rPr>
      </w:pPr>
      <w:r w:rsidRPr="0052601C">
        <w:rPr>
          <w:rFonts w:ascii="Simplified Arabic" w:hAnsi="Simplified Arabic" w:cs="Simplified Arabic" w:hint="cs"/>
          <w:b/>
          <w:bCs/>
          <w:sz w:val="28"/>
          <w:szCs w:val="28"/>
          <w:rtl/>
        </w:rPr>
        <w:lastRenderedPageBreak/>
        <w:t>الخروج عن المألوف:</w:t>
      </w:r>
      <w:r>
        <w:rPr>
          <w:rFonts w:ascii="Simplified Arabic" w:hAnsi="Simplified Arabic" w:cs="Simplified Arabic" w:hint="cs"/>
          <w:sz w:val="28"/>
          <w:szCs w:val="28"/>
          <w:rtl/>
        </w:rPr>
        <w:t xml:space="preserve"> </w:t>
      </w:r>
      <w:r w:rsidR="0052601C">
        <w:rPr>
          <w:rFonts w:ascii="Simplified Arabic" w:hAnsi="Simplified Arabic" w:cs="Simplified Arabic" w:hint="cs"/>
          <w:sz w:val="28"/>
          <w:szCs w:val="28"/>
          <w:rtl/>
        </w:rPr>
        <w:t xml:space="preserve">يقصد به التحرر وعدم الرغبة في الالتزام بالقيود والقواعد والسلوكيات والتصرفات والأنماط التقليدية التي يتم بها العمل في المنظمة منذ مراحل زمنية طويلة خصوصاً عند اتخاذ قرارات جديدة تتعلق بإجراءات وأنظمة عمل جديدة، أو عند مواجهة مشاكل وصعوبات معينة، ووجود رغبة جامحة من قِبل أفراد التنظيم للتجديد والتغيير والتطوير المستمر في مختلف أنشطة المنظمة، فقد تكون هناك بعض المنظمات تحكمها أنظمة عمل وقوانين جامدة لمدة زمنية طويلة دون تغيير أو تجديد، فالخروج عن المألوف يتطلب شجاعة لتغيير كل هذه التقاليد القديمة والتصرف على أساس جديد </w:t>
      </w:r>
      <w:r w:rsidR="00E92058">
        <w:rPr>
          <w:rFonts w:ascii="Simplified Arabic" w:hAnsi="Simplified Arabic" w:cs="Simplified Arabic" w:hint="cs"/>
          <w:sz w:val="28"/>
          <w:szCs w:val="28"/>
          <w:rtl/>
        </w:rPr>
        <w:t>وفق ظروف ومتغيرات الحالة الراهنة في عمل المنظمة.</w:t>
      </w:r>
    </w:p>
    <w:p w:rsidR="00547347" w:rsidRDefault="00E92058" w:rsidP="00BC39B4">
      <w:pPr>
        <w:pStyle w:val="a3"/>
        <w:numPr>
          <w:ilvl w:val="0"/>
          <w:numId w:val="31"/>
        </w:numPr>
        <w:spacing w:line="360" w:lineRule="auto"/>
        <w:jc w:val="highKashida"/>
        <w:rPr>
          <w:rFonts w:ascii="Simplified Arabic" w:hAnsi="Simplified Arabic" w:cs="Simplified Arabic"/>
          <w:sz w:val="28"/>
          <w:szCs w:val="28"/>
        </w:rPr>
      </w:pPr>
      <w:r>
        <w:rPr>
          <w:rFonts w:ascii="Simplified Arabic" w:hAnsi="Simplified Arabic" w:cs="Simplified Arabic" w:hint="cs"/>
          <w:b/>
          <w:bCs/>
          <w:sz w:val="28"/>
          <w:szCs w:val="28"/>
          <w:rtl/>
        </w:rPr>
        <w:t>المخاطرة:</w:t>
      </w:r>
      <w:r>
        <w:rPr>
          <w:rFonts w:ascii="Simplified Arabic" w:hAnsi="Simplified Arabic" w:cs="Simplified Arabic" w:hint="cs"/>
          <w:sz w:val="28"/>
          <w:szCs w:val="28"/>
          <w:rtl/>
        </w:rPr>
        <w:t xml:space="preserve"> </w:t>
      </w:r>
      <w:r w:rsidR="00547347">
        <w:rPr>
          <w:rFonts w:ascii="Simplified Arabic" w:hAnsi="Simplified Arabic" w:cs="Simplified Arabic" w:hint="cs"/>
          <w:sz w:val="28"/>
          <w:szCs w:val="28"/>
          <w:rtl/>
        </w:rPr>
        <w:t>يقصد بها التخلي عن الخوف في العمل والمبادأة وأخذ زمام المبادرة، والخوض في البحث عن أساليب عمل وأفكار جديدة ومحاولة إيجاد حلول لها وفق الظروف والإمكانات، على أن يكون مستعد</w:t>
      </w:r>
      <w:r w:rsidR="00156E30">
        <w:rPr>
          <w:rFonts w:ascii="Simplified Arabic" w:hAnsi="Simplified Arabic" w:cs="Simplified Arabic" w:hint="cs"/>
          <w:sz w:val="28"/>
          <w:szCs w:val="28"/>
          <w:rtl/>
        </w:rPr>
        <w:t>اً</w:t>
      </w:r>
      <w:r w:rsidR="00547347">
        <w:rPr>
          <w:rFonts w:ascii="Simplified Arabic" w:hAnsi="Simplified Arabic" w:cs="Simplified Arabic" w:hint="cs"/>
          <w:sz w:val="28"/>
          <w:szCs w:val="28"/>
          <w:rtl/>
        </w:rPr>
        <w:t xml:space="preserve"> بكل قوة لتحمل نتائج هذه التصرفات التي قد تشكل خطر</w:t>
      </w:r>
      <w:r w:rsidR="00156E30">
        <w:rPr>
          <w:rFonts w:ascii="Simplified Arabic" w:hAnsi="Simplified Arabic" w:cs="Simplified Arabic" w:hint="cs"/>
          <w:sz w:val="28"/>
          <w:szCs w:val="28"/>
          <w:rtl/>
        </w:rPr>
        <w:t>اً</w:t>
      </w:r>
      <w:r w:rsidR="00547347">
        <w:rPr>
          <w:rFonts w:ascii="Simplified Arabic" w:hAnsi="Simplified Arabic" w:cs="Simplified Arabic" w:hint="cs"/>
          <w:sz w:val="28"/>
          <w:szCs w:val="28"/>
          <w:rtl/>
        </w:rPr>
        <w:t xml:space="preserve"> على عمل المنظمة وعليه شخصياً، ولديه الشجاعة الكافية والاستعداد التام لمواجهة ما يترتب عن ذلك التصرف، فلا يوجد إبداع تنظيمي في أي مجال </w:t>
      </w:r>
      <w:r w:rsidR="00156E30">
        <w:rPr>
          <w:rFonts w:ascii="Simplified Arabic" w:hAnsi="Simplified Arabic" w:cs="Simplified Arabic" w:hint="cs"/>
          <w:sz w:val="28"/>
          <w:szCs w:val="28"/>
          <w:rtl/>
        </w:rPr>
        <w:t xml:space="preserve">من </w:t>
      </w:r>
      <w:r w:rsidR="00547347">
        <w:rPr>
          <w:rFonts w:ascii="Simplified Arabic" w:hAnsi="Simplified Arabic" w:cs="Simplified Arabic" w:hint="cs"/>
          <w:sz w:val="28"/>
          <w:szCs w:val="28"/>
          <w:rtl/>
        </w:rPr>
        <w:t>المجالات دون وجود درجة مخاطرة.</w:t>
      </w:r>
    </w:p>
    <w:p w:rsidR="00DF3EF5" w:rsidRDefault="00547347" w:rsidP="00156E30">
      <w:pPr>
        <w:pStyle w:val="a3"/>
        <w:numPr>
          <w:ilvl w:val="0"/>
          <w:numId w:val="31"/>
        </w:numPr>
        <w:spacing w:after="0" w:line="360" w:lineRule="auto"/>
        <w:jc w:val="highKashida"/>
        <w:rPr>
          <w:rFonts w:ascii="Simplified Arabic" w:hAnsi="Simplified Arabic" w:cs="Simplified Arabic"/>
          <w:sz w:val="28"/>
          <w:szCs w:val="28"/>
        </w:rPr>
      </w:pPr>
      <w:r>
        <w:rPr>
          <w:rFonts w:ascii="Simplified Arabic" w:hAnsi="Simplified Arabic" w:cs="Simplified Arabic" w:hint="cs"/>
          <w:b/>
          <w:bCs/>
          <w:sz w:val="28"/>
          <w:szCs w:val="28"/>
          <w:rtl/>
        </w:rPr>
        <w:lastRenderedPageBreak/>
        <w:t>المرونة:</w:t>
      </w:r>
      <w:r>
        <w:rPr>
          <w:rFonts w:ascii="Simplified Arabic" w:hAnsi="Simplified Arabic" w:cs="Simplified Arabic" w:hint="cs"/>
          <w:sz w:val="28"/>
          <w:szCs w:val="28"/>
          <w:rtl/>
        </w:rPr>
        <w:t xml:space="preserve"> </w:t>
      </w:r>
      <w:r w:rsidR="00156E30">
        <w:rPr>
          <w:rFonts w:ascii="Simplified Arabic" w:hAnsi="Simplified Arabic" w:cs="Simplified Arabic" w:hint="cs"/>
          <w:sz w:val="28"/>
          <w:szCs w:val="28"/>
          <w:rtl/>
        </w:rPr>
        <w:t>يقصد بها القدرة على إ</w:t>
      </w:r>
      <w:r w:rsidR="00DF3EF5">
        <w:rPr>
          <w:rFonts w:ascii="Simplified Arabic" w:hAnsi="Simplified Arabic" w:cs="Simplified Arabic" w:hint="cs"/>
          <w:sz w:val="28"/>
          <w:szCs w:val="28"/>
          <w:rtl/>
        </w:rPr>
        <w:t xml:space="preserve">حداث التغيير حسب ظروف الموقف الذي يتم على أساسه اتخاذ القرار، فهي عكس الجمود حيث يكون لدى </w:t>
      </w:r>
      <w:r w:rsidR="00156E30">
        <w:rPr>
          <w:rFonts w:ascii="Simplified Arabic" w:hAnsi="Simplified Arabic" w:cs="Simplified Arabic" w:hint="cs"/>
          <w:sz w:val="28"/>
          <w:szCs w:val="28"/>
          <w:rtl/>
        </w:rPr>
        <w:t>متخذ القرار المقدرة على ا</w:t>
      </w:r>
      <w:r w:rsidR="00DF3EF5">
        <w:rPr>
          <w:rFonts w:ascii="Simplified Arabic" w:hAnsi="Simplified Arabic" w:cs="Simplified Arabic" w:hint="cs"/>
          <w:sz w:val="28"/>
          <w:szCs w:val="28"/>
          <w:rtl/>
        </w:rPr>
        <w:t>تباع طرائق وأساليب مختلفة عن الوضع الاعتيادي، والنظر إلى المشكلة المراد اتخاذ قرار بشأنها وحلها من عدة زوايا مختلفة، فهي تعكس البساطة أو السهولة التي يغير بها الفرد موقفاً معين</w:t>
      </w:r>
      <w:r w:rsidR="00156E30">
        <w:rPr>
          <w:rFonts w:ascii="Simplified Arabic" w:hAnsi="Simplified Arabic" w:cs="Simplified Arabic" w:hint="cs"/>
          <w:sz w:val="28"/>
          <w:szCs w:val="28"/>
          <w:rtl/>
        </w:rPr>
        <w:t>اً في ظل ظروف معينة، ولا يتم</w:t>
      </w:r>
      <w:r w:rsidR="00DF3EF5">
        <w:rPr>
          <w:rFonts w:ascii="Simplified Arabic" w:hAnsi="Simplified Arabic" w:cs="Simplified Arabic" w:hint="cs"/>
          <w:sz w:val="28"/>
          <w:szCs w:val="28"/>
          <w:rtl/>
        </w:rPr>
        <w:t>سك بأفكار محددة خصوصاً إذا ثبت فشلها وعد دقتها.</w:t>
      </w:r>
    </w:p>
    <w:p w:rsidR="006E047B" w:rsidRDefault="00DF3EF5" w:rsidP="00156E30">
      <w:pPr>
        <w:pStyle w:val="a3"/>
        <w:numPr>
          <w:ilvl w:val="0"/>
          <w:numId w:val="31"/>
        </w:numPr>
        <w:spacing w:line="360" w:lineRule="auto"/>
        <w:jc w:val="highKashida"/>
        <w:rPr>
          <w:rFonts w:ascii="Simplified Arabic" w:hAnsi="Simplified Arabic" w:cs="Simplified Arabic"/>
          <w:sz w:val="28"/>
          <w:szCs w:val="28"/>
        </w:rPr>
      </w:pPr>
      <w:r>
        <w:rPr>
          <w:rFonts w:ascii="Simplified Arabic" w:hAnsi="Simplified Arabic" w:cs="Simplified Arabic" w:hint="cs"/>
          <w:b/>
          <w:bCs/>
          <w:sz w:val="28"/>
          <w:szCs w:val="28"/>
          <w:rtl/>
        </w:rPr>
        <w:t>الحساسية للمشكلات:</w:t>
      </w:r>
      <w:r w:rsidR="006E047B">
        <w:rPr>
          <w:rFonts w:ascii="Simplified Arabic" w:hAnsi="Simplified Arabic" w:cs="Simplified Arabic" w:hint="cs"/>
          <w:b/>
          <w:bCs/>
          <w:sz w:val="28"/>
          <w:szCs w:val="28"/>
          <w:rtl/>
        </w:rPr>
        <w:t xml:space="preserve"> </w:t>
      </w:r>
      <w:r w:rsidR="006E047B">
        <w:rPr>
          <w:rFonts w:ascii="Simplified Arabic" w:hAnsi="Simplified Arabic" w:cs="Simplified Arabic" w:hint="cs"/>
          <w:sz w:val="28"/>
          <w:szCs w:val="28"/>
          <w:rtl/>
        </w:rPr>
        <w:t xml:space="preserve">يقصد </w:t>
      </w:r>
      <w:r w:rsidR="006E047B" w:rsidRPr="006E047B">
        <w:rPr>
          <w:rFonts w:ascii="Simplified Arabic" w:hAnsi="Simplified Arabic" w:cs="Simplified Arabic" w:hint="cs"/>
          <w:sz w:val="28"/>
          <w:szCs w:val="28"/>
          <w:rtl/>
        </w:rPr>
        <w:t>بها قدرة</w:t>
      </w:r>
      <w:r w:rsidR="006E047B">
        <w:rPr>
          <w:rFonts w:ascii="Simplified Arabic" w:hAnsi="Simplified Arabic" w:cs="Simplified Arabic" w:hint="cs"/>
          <w:sz w:val="28"/>
          <w:szCs w:val="28"/>
          <w:rtl/>
        </w:rPr>
        <w:t xml:space="preserve"> الشخص على تحديد واكتشاف المشكلات التي تواجه عمل الفرد أو المنظمة، فالشخص المبدع غالباً ما تكون لديه القدرة والبصيرة في الوقوف على المشكلة وتشخيصها وتحديد نواحي القصور فيها، وفي الحقيقة </w:t>
      </w:r>
      <w:r w:rsidR="00156E30">
        <w:rPr>
          <w:rFonts w:ascii="Simplified Arabic" w:hAnsi="Simplified Arabic" w:cs="Simplified Arabic" w:hint="cs"/>
          <w:sz w:val="28"/>
          <w:szCs w:val="28"/>
          <w:rtl/>
        </w:rPr>
        <w:t>أ</w:t>
      </w:r>
      <w:r w:rsidR="006E047B">
        <w:rPr>
          <w:rFonts w:ascii="Simplified Arabic" w:hAnsi="Simplified Arabic" w:cs="Simplified Arabic" w:hint="cs"/>
          <w:sz w:val="28"/>
          <w:szCs w:val="28"/>
          <w:rtl/>
        </w:rPr>
        <w:t xml:space="preserve">ن اكتشاف المشكلة يمثل نقطة البداية لتشخيصها وإيجاد حلول لها، ومن ثَمٌ تكون له القدرة أكثر من غيره لحل هذه المشكلة، وبطرائق وأساليب جديدة وغير مألوفة وهو ما يترتب عليه زيادة فرص الإبداع والتميز. </w:t>
      </w:r>
    </w:p>
    <w:p w:rsidR="00D40D88" w:rsidRDefault="00D40D88" w:rsidP="00D40D88">
      <w:pPr>
        <w:spacing w:line="360" w:lineRule="auto"/>
        <w:jc w:val="highKashida"/>
        <w:rPr>
          <w:rFonts w:ascii="Simplified Arabic" w:hAnsi="Simplified Arabic" w:cs="Simplified Arabic"/>
          <w:sz w:val="28"/>
          <w:szCs w:val="28"/>
          <w:rtl/>
        </w:rPr>
      </w:pPr>
    </w:p>
    <w:p w:rsidR="00D40D88" w:rsidRDefault="00D40D88" w:rsidP="00D40D88">
      <w:pPr>
        <w:spacing w:line="360" w:lineRule="auto"/>
        <w:jc w:val="highKashida"/>
        <w:rPr>
          <w:rFonts w:ascii="Simplified Arabic" w:hAnsi="Simplified Arabic" w:cs="Simplified Arabic"/>
          <w:sz w:val="28"/>
          <w:szCs w:val="28"/>
          <w:rtl/>
        </w:rPr>
      </w:pPr>
    </w:p>
    <w:p w:rsidR="00D40D88" w:rsidRDefault="00D40D88" w:rsidP="00D40D88">
      <w:pPr>
        <w:spacing w:line="360" w:lineRule="auto"/>
        <w:jc w:val="highKashida"/>
        <w:rPr>
          <w:rFonts w:ascii="Simplified Arabic" w:hAnsi="Simplified Arabic" w:cs="Simplified Arabic"/>
          <w:sz w:val="28"/>
          <w:szCs w:val="28"/>
          <w:rtl/>
        </w:rPr>
      </w:pPr>
    </w:p>
    <w:p w:rsidR="00D40D88" w:rsidRPr="00D40D88" w:rsidRDefault="00D40D88" w:rsidP="00D40D88">
      <w:pPr>
        <w:spacing w:line="360" w:lineRule="auto"/>
        <w:jc w:val="highKashida"/>
        <w:rPr>
          <w:rFonts w:ascii="Simplified Arabic" w:hAnsi="Simplified Arabic" w:cs="Simplified Arabic"/>
          <w:sz w:val="28"/>
          <w:szCs w:val="28"/>
        </w:rPr>
      </w:pPr>
    </w:p>
    <w:p w:rsidR="00C57601" w:rsidRDefault="006E047B" w:rsidP="00860DC3">
      <w:pPr>
        <w:spacing w:after="0" w:line="360" w:lineRule="auto"/>
        <w:jc w:val="highKashida"/>
        <w:rPr>
          <w:rFonts w:ascii="Simplified Arabic" w:hAnsi="Simplified Arabic" w:cs="Simplified Arabic"/>
          <w:b/>
          <w:bCs/>
          <w:sz w:val="32"/>
          <w:szCs w:val="32"/>
          <w:rtl/>
        </w:rPr>
      </w:pPr>
      <w:r w:rsidRPr="006E047B">
        <w:rPr>
          <w:rFonts w:ascii="Simplified Arabic" w:hAnsi="Simplified Arabic" w:cs="Simplified Arabic" w:hint="cs"/>
          <w:sz w:val="28"/>
          <w:szCs w:val="28"/>
          <w:rtl/>
        </w:rPr>
        <w:lastRenderedPageBreak/>
        <w:t xml:space="preserve">  </w:t>
      </w:r>
      <w:r w:rsidR="00DF3EF5" w:rsidRPr="006E047B">
        <w:rPr>
          <w:rFonts w:ascii="Simplified Arabic" w:hAnsi="Simplified Arabic" w:cs="Simplified Arabic" w:hint="cs"/>
          <w:sz w:val="28"/>
          <w:szCs w:val="28"/>
          <w:rtl/>
        </w:rPr>
        <w:t xml:space="preserve">  </w:t>
      </w:r>
      <w:r w:rsidR="00C57601" w:rsidRPr="00C57601">
        <w:rPr>
          <w:rFonts w:eastAsia="Calibri" w:hint="cs"/>
          <w:b/>
          <w:bCs/>
          <w:sz w:val="32"/>
          <w:szCs w:val="32"/>
          <w:rtl/>
        </w:rPr>
        <w:t>4.3</w:t>
      </w:r>
      <w:r w:rsidR="00C57601" w:rsidRPr="00C57601">
        <w:rPr>
          <w:rFonts w:ascii="Simplified Arabic" w:hAnsi="Simplified Arabic" w:cs="Simplified Arabic"/>
          <w:b/>
          <w:bCs/>
          <w:sz w:val="32"/>
          <w:szCs w:val="32"/>
          <w:rtl/>
        </w:rPr>
        <w:t xml:space="preserve"> </w:t>
      </w:r>
      <w:r w:rsidR="0031637E">
        <w:rPr>
          <w:rFonts w:ascii="Simplified Arabic" w:hAnsi="Simplified Arabic" w:cs="Simplified Arabic" w:hint="cs"/>
          <w:b/>
          <w:bCs/>
          <w:sz w:val="32"/>
          <w:szCs w:val="32"/>
          <w:rtl/>
        </w:rPr>
        <w:t>مستويات</w:t>
      </w:r>
      <w:r w:rsidR="00C57601" w:rsidRPr="00C57601">
        <w:rPr>
          <w:rFonts w:ascii="Simplified Arabic" w:hAnsi="Simplified Arabic" w:cs="Simplified Arabic" w:hint="cs"/>
          <w:b/>
          <w:bCs/>
          <w:sz w:val="32"/>
          <w:szCs w:val="32"/>
          <w:rtl/>
        </w:rPr>
        <w:t xml:space="preserve"> الإبداع التنظيمي.</w:t>
      </w:r>
    </w:p>
    <w:p w:rsidR="0031637E" w:rsidRDefault="0031637E" w:rsidP="00D40D88">
      <w:pPr>
        <w:spacing w:after="0" w:line="360" w:lineRule="auto"/>
        <w:ind w:left="-64" w:firstLine="64"/>
        <w:jc w:val="highKashida"/>
        <w:rPr>
          <w:rFonts w:ascii="Simplified Arabic" w:eastAsia="Calibri" w:hAnsi="Simplified Arabic" w:cs="Simplified Arabic"/>
          <w:sz w:val="28"/>
          <w:szCs w:val="28"/>
          <w:rtl/>
        </w:rPr>
      </w:pPr>
      <w:r w:rsidRPr="0031637E">
        <w:rPr>
          <w:rFonts w:ascii="Simplified Arabic" w:eastAsia="Calibri" w:hAnsi="Simplified Arabic" w:cs="Simplified Arabic"/>
          <w:sz w:val="32"/>
          <w:szCs w:val="32"/>
          <w:rtl/>
        </w:rPr>
        <w:t xml:space="preserve">     </w:t>
      </w:r>
      <w:r w:rsidR="007954E8">
        <w:rPr>
          <w:rFonts w:ascii="Simplified Arabic" w:eastAsia="Calibri" w:hAnsi="Simplified Arabic" w:cs="Simplified Arabic" w:hint="cs"/>
          <w:sz w:val="32"/>
          <w:szCs w:val="32"/>
          <w:rtl/>
        </w:rPr>
        <w:t xml:space="preserve">  </w:t>
      </w:r>
      <w:r w:rsidRPr="0031637E">
        <w:rPr>
          <w:rFonts w:ascii="Simplified Arabic" w:eastAsia="Calibri" w:hAnsi="Simplified Arabic" w:cs="Simplified Arabic"/>
          <w:sz w:val="32"/>
          <w:szCs w:val="32"/>
          <w:rtl/>
        </w:rPr>
        <w:t xml:space="preserve">أكد عديد المهتمين وجود ثلاثة مستويات محددة للإبداع التنظيمي تكمل بعضها البعض على مستوى </w:t>
      </w:r>
      <w:r w:rsidRPr="0031637E">
        <w:rPr>
          <w:rFonts w:ascii="Simplified Arabic" w:eastAsia="Calibri" w:hAnsi="Simplified Arabic" w:cs="Simplified Arabic"/>
          <w:sz w:val="28"/>
          <w:szCs w:val="28"/>
          <w:rtl/>
        </w:rPr>
        <w:t>العملية الإبداعية</w:t>
      </w:r>
      <w:r>
        <w:rPr>
          <w:rFonts w:eastAsia="Calibri" w:hint="cs"/>
          <w:b/>
          <w:bCs/>
          <w:sz w:val="32"/>
          <w:szCs w:val="32"/>
          <w:rtl/>
        </w:rPr>
        <w:t xml:space="preserve">، </w:t>
      </w:r>
      <w:r w:rsidR="00F4515F">
        <w:rPr>
          <w:rFonts w:ascii="Simplified Arabic" w:eastAsia="Calibri" w:hAnsi="Simplified Arabic" w:cs="Simplified Arabic"/>
          <w:sz w:val="28"/>
          <w:szCs w:val="28"/>
          <w:rtl/>
        </w:rPr>
        <w:t xml:space="preserve">ولا يمكن الاستغناء عن </w:t>
      </w:r>
      <w:r w:rsidR="00F4515F">
        <w:rPr>
          <w:rFonts w:ascii="Simplified Arabic" w:eastAsia="Calibri" w:hAnsi="Simplified Arabic" w:cs="Simplified Arabic" w:hint="cs"/>
          <w:sz w:val="28"/>
          <w:szCs w:val="28"/>
          <w:rtl/>
        </w:rPr>
        <w:t>أ</w:t>
      </w:r>
      <w:r w:rsidRPr="0031637E">
        <w:rPr>
          <w:rFonts w:ascii="Simplified Arabic" w:eastAsia="Calibri" w:hAnsi="Simplified Arabic" w:cs="Simplified Arabic"/>
          <w:sz w:val="28"/>
          <w:szCs w:val="28"/>
          <w:rtl/>
        </w:rPr>
        <w:t>ي منها للمنظمات التي تسعى إلى الإبداع، وهي</w:t>
      </w:r>
      <w:r w:rsidR="000830F9">
        <w:rPr>
          <w:rFonts w:ascii="Simplified Arabic" w:eastAsia="Calibri" w:hAnsi="Simplified Arabic" w:cs="Simplified Arabic" w:hint="cs"/>
          <w:sz w:val="28"/>
          <w:szCs w:val="28"/>
          <w:rtl/>
        </w:rPr>
        <w:t xml:space="preserve"> (معراج، 2015</w:t>
      </w:r>
      <w:r w:rsidR="007954E8">
        <w:rPr>
          <w:rFonts w:ascii="Simplified Arabic" w:eastAsia="Calibri" w:hAnsi="Simplified Arabic" w:cs="Simplified Arabic" w:hint="cs"/>
          <w:sz w:val="28"/>
          <w:szCs w:val="28"/>
          <w:rtl/>
        </w:rPr>
        <w:t>؛ جودة، 2010</w:t>
      </w:r>
      <w:r>
        <w:rPr>
          <w:rFonts w:ascii="Simplified Arabic" w:eastAsia="Calibri" w:hAnsi="Simplified Arabic" w:cs="Simplified Arabic" w:hint="cs"/>
          <w:sz w:val="28"/>
          <w:szCs w:val="28"/>
          <w:rtl/>
        </w:rPr>
        <w:t>)</w:t>
      </w:r>
      <w:r w:rsidRPr="0031637E">
        <w:rPr>
          <w:rFonts w:ascii="Simplified Arabic" w:eastAsia="Calibri" w:hAnsi="Simplified Arabic" w:cs="Simplified Arabic"/>
          <w:sz w:val="28"/>
          <w:szCs w:val="28"/>
          <w:rtl/>
        </w:rPr>
        <w:t>:</w:t>
      </w:r>
    </w:p>
    <w:p w:rsidR="0031637E" w:rsidRDefault="0031637E" w:rsidP="00D40D88">
      <w:pPr>
        <w:pStyle w:val="a3"/>
        <w:numPr>
          <w:ilvl w:val="0"/>
          <w:numId w:val="30"/>
        </w:numPr>
        <w:spacing w:line="360" w:lineRule="auto"/>
        <w:jc w:val="highKashida"/>
        <w:rPr>
          <w:rFonts w:ascii="Simplified Arabic" w:eastAsia="Calibri" w:hAnsi="Simplified Arabic" w:cs="Simplified Arabic"/>
          <w:sz w:val="28"/>
          <w:szCs w:val="28"/>
        </w:rPr>
      </w:pPr>
      <w:r w:rsidRPr="0046770F">
        <w:rPr>
          <w:rFonts w:ascii="Simplified Arabic" w:eastAsia="Calibri" w:hAnsi="Simplified Arabic" w:cs="Simplified Arabic" w:hint="cs"/>
          <w:b/>
          <w:bCs/>
          <w:sz w:val="28"/>
          <w:szCs w:val="28"/>
          <w:rtl/>
        </w:rPr>
        <w:t>الإبداع على مستوى الفرد:</w:t>
      </w:r>
      <w:r>
        <w:rPr>
          <w:rFonts w:ascii="Simplified Arabic" w:eastAsia="Calibri" w:hAnsi="Simplified Arabic" w:cs="Simplified Arabic" w:hint="cs"/>
          <w:sz w:val="28"/>
          <w:szCs w:val="28"/>
          <w:rtl/>
        </w:rPr>
        <w:t xml:space="preserve"> هو الإبداع الذي يسهم في خلق أفكار جديدة، يتم تقدي</w:t>
      </w:r>
      <w:r w:rsidR="00F4515F">
        <w:rPr>
          <w:rFonts w:ascii="Simplified Arabic" w:eastAsia="Calibri" w:hAnsi="Simplified Arabic" w:cs="Simplified Arabic" w:hint="cs"/>
          <w:sz w:val="28"/>
          <w:szCs w:val="28"/>
          <w:rtl/>
        </w:rPr>
        <w:t>م</w:t>
      </w:r>
      <w:r>
        <w:rPr>
          <w:rFonts w:ascii="Simplified Arabic" w:eastAsia="Calibri" w:hAnsi="Simplified Arabic" w:cs="Simplified Arabic" w:hint="cs"/>
          <w:sz w:val="28"/>
          <w:szCs w:val="28"/>
          <w:rtl/>
        </w:rPr>
        <w:t xml:space="preserve">ها من قِبل أحد الأفراد (العاملين) في المنظمة، والذين لديهم سمات </w:t>
      </w:r>
      <w:r w:rsidR="00FD6294">
        <w:rPr>
          <w:rFonts w:ascii="Simplified Arabic" w:eastAsia="Calibri" w:hAnsi="Simplified Arabic" w:cs="Simplified Arabic" w:hint="cs"/>
          <w:sz w:val="28"/>
          <w:szCs w:val="28"/>
          <w:rtl/>
        </w:rPr>
        <w:t>أو خصائص مميزة، ويمتلكون القدرات والمهارات التي تؤهلهم لطرح الأفكار والمقترحات الجديد</w:t>
      </w:r>
      <w:r w:rsidR="00F4515F">
        <w:rPr>
          <w:rFonts w:ascii="Simplified Arabic" w:eastAsia="Calibri" w:hAnsi="Simplified Arabic" w:cs="Simplified Arabic" w:hint="cs"/>
          <w:sz w:val="28"/>
          <w:szCs w:val="28"/>
          <w:rtl/>
        </w:rPr>
        <w:t>ة و</w:t>
      </w:r>
      <w:r w:rsidR="00FD6294">
        <w:rPr>
          <w:rFonts w:ascii="Simplified Arabic" w:eastAsia="Calibri" w:hAnsi="Simplified Arabic" w:cs="Simplified Arabic" w:hint="cs"/>
          <w:sz w:val="28"/>
          <w:szCs w:val="28"/>
          <w:rtl/>
        </w:rPr>
        <w:t xml:space="preserve">غير </w:t>
      </w:r>
      <w:r w:rsidR="00F4515F">
        <w:rPr>
          <w:rFonts w:ascii="Simplified Arabic" w:eastAsia="Calibri" w:hAnsi="Simplified Arabic" w:cs="Simplified Arabic" w:hint="cs"/>
          <w:sz w:val="28"/>
          <w:szCs w:val="28"/>
          <w:rtl/>
        </w:rPr>
        <w:t>ال</w:t>
      </w:r>
      <w:r w:rsidR="00FD6294">
        <w:rPr>
          <w:rFonts w:ascii="Simplified Arabic" w:eastAsia="Calibri" w:hAnsi="Simplified Arabic" w:cs="Simplified Arabic" w:hint="cs"/>
          <w:sz w:val="28"/>
          <w:szCs w:val="28"/>
          <w:rtl/>
        </w:rPr>
        <w:t xml:space="preserve">مألوفة، فالفرد المبدع في المنظمة يتميز عن غيره من الأفراد بعديد </w:t>
      </w:r>
      <w:r w:rsidR="00F4515F">
        <w:rPr>
          <w:rFonts w:ascii="Simplified Arabic" w:eastAsia="Calibri" w:hAnsi="Simplified Arabic" w:cs="Simplified Arabic" w:hint="cs"/>
          <w:sz w:val="28"/>
          <w:szCs w:val="28"/>
          <w:rtl/>
        </w:rPr>
        <w:t xml:space="preserve">من </w:t>
      </w:r>
      <w:r w:rsidR="00FD6294">
        <w:rPr>
          <w:rFonts w:ascii="Simplified Arabic" w:eastAsia="Calibri" w:hAnsi="Simplified Arabic" w:cs="Simplified Arabic" w:hint="cs"/>
          <w:sz w:val="28"/>
          <w:szCs w:val="28"/>
          <w:rtl/>
        </w:rPr>
        <w:t xml:space="preserve">الصفات منها على سبيل المثال لا الحصر: امتلاك معارف غير عادية في تخصصه الدقيق، </w:t>
      </w:r>
      <w:r w:rsidR="0046770F">
        <w:rPr>
          <w:rFonts w:ascii="Simplified Arabic" w:eastAsia="Calibri" w:hAnsi="Simplified Arabic" w:cs="Simplified Arabic" w:hint="cs"/>
          <w:sz w:val="28"/>
          <w:szCs w:val="28"/>
          <w:rtl/>
        </w:rPr>
        <w:t>ويمت</w:t>
      </w:r>
      <w:r w:rsidR="00F4515F">
        <w:rPr>
          <w:rFonts w:ascii="Simplified Arabic" w:eastAsia="Calibri" w:hAnsi="Simplified Arabic" w:cs="Simplified Arabic" w:hint="cs"/>
          <w:sz w:val="28"/>
          <w:szCs w:val="28"/>
          <w:rtl/>
        </w:rPr>
        <w:t>ا</w:t>
      </w:r>
      <w:r w:rsidR="0046770F">
        <w:rPr>
          <w:rFonts w:ascii="Simplified Arabic" w:eastAsia="Calibri" w:hAnsi="Simplified Arabic" w:cs="Simplified Arabic" w:hint="cs"/>
          <w:sz w:val="28"/>
          <w:szCs w:val="28"/>
          <w:rtl/>
        </w:rPr>
        <w:t>ز بروح</w:t>
      </w:r>
      <w:r w:rsidR="00F4515F">
        <w:rPr>
          <w:rFonts w:ascii="Simplified Arabic" w:eastAsia="Calibri" w:hAnsi="Simplified Arabic" w:cs="Simplified Arabic" w:hint="cs"/>
          <w:sz w:val="28"/>
          <w:szCs w:val="28"/>
          <w:rtl/>
        </w:rPr>
        <w:t xml:space="preserve"> على</w:t>
      </w:r>
      <w:r w:rsidR="0046770F">
        <w:rPr>
          <w:rFonts w:ascii="Simplified Arabic" w:eastAsia="Calibri" w:hAnsi="Simplified Arabic" w:cs="Simplified Arabic" w:hint="cs"/>
          <w:sz w:val="28"/>
          <w:szCs w:val="28"/>
          <w:rtl/>
        </w:rPr>
        <w:t xml:space="preserve"> درجة </w:t>
      </w:r>
      <w:r w:rsidR="00F4515F">
        <w:rPr>
          <w:rFonts w:ascii="Simplified Arabic" w:eastAsia="Calibri" w:hAnsi="Simplified Arabic" w:cs="Simplified Arabic" w:hint="cs"/>
          <w:sz w:val="28"/>
          <w:szCs w:val="28"/>
          <w:rtl/>
        </w:rPr>
        <w:t xml:space="preserve">من </w:t>
      </w:r>
      <w:r w:rsidR="0046770F">
        <w:rPr>
          <w:rFonts w:ascii="Simplified Arabic" w:eastAsia="Calibri" w:hAnsi="Simplified Arabic" w:cs="Simplified Arabic" w:hint="cs"/>
          <w:sz w:val="28"/>
          <w:szCs w:val="28"/>
          <w:rtl/>
        </w:rPr>
        <w:t>المخاطرة في عديد</w:t>
      </w:r>
      <w:r w:rsidR="00F4515F">
        <w:rPr>
          <w:rFonts w:ascii="Simplified Arabic" w:eastAsia="Calibri" w:hAnsi="Simplified Arabic" w:cs="Simplified Arabic" w:hint="cs"/>
          <w:sz w:val="28"/>
          <w:szCs w:val="28"/>
          <w:rtl/>
        </w:rPr>
        <w:t xml:space="preserve"> </w:t>
      </w:r>
      <w:r w:rsidR="0046770F">
        <w:rPr>
          <w:rFonts w:ascii="Simplified Arabic" w:eastAsia="Calibri" w:hAnsi="Simplified Arabic" w:cs="Simplified Arabic" w:hint="cs"/>
          <w:sz w:val="28"/>
          <w:szCs w:val="28"/>
          <w:rtl/>
        </w:rPr>
        <w:t>القضايا، وكذلك يتفاعل بشكل إيجابي مع الآخرين من حوله، ويتبادل الآراء والأفكار حول المشاكل والصعوبات التي تواجه المنظمة.</w:t>
      </w:r>
    </w:p>
    <w:p w:rsidR="000830F9" w:rsidRDefault="0046770F" w:rsidP="00D40D88">
      <w:pPr>
        <w:pStyle w:val="a3"/>
        <w:numPr>
          <w:ilvl w:val="0"/>
          <w:numId w:val="30"/>
        </w:numPr>
        <w:spacing w:after="0" w:line="360" w:lineRule="auto"/>
        <w:jc w:val="highKashida"/>
        <w:rPr>
          <w:rFonts w:ascii="Simplified Arabic" w:eastAsia="Calibri" w:hAnsi="Simplified Arabic" w:cs="Simplified Arabic"/>
          <w:sz w:val="28"/>
          <w:szCs w:val="28"/>
        </w:rPr>
      </w:pPr>
      <w:r w:rsidRPr="000830F9">
        <w:rPr>
          <w:rFonts w:ascii="Simplified Arabic" w:eastAsia="Calibri" w:hAnsi="Simplified Arabic" w:cs="Simplified Arabic" w:hint="cs"/>
          <w:b/>
          <w:bCs/>
          <w:sz w:val="28"/>
          <w:szCs w:val="28"/>
          <w:rtl/>
        </w:rPr>
        <w:t xml:space="preserve">الإبداع على مستوى الجماعة: </w:t>
      </w:r>
      <w:r w:rsidR="00EC14E8">
        <w:rPr>
          <w:rFonts w:ascii="Simplified Arabic" w:eastAsia="Calibri" w:hAnsi="Simplified Arabic" w:cs="Simplified Arabic" w:hint="cs"/>
          <w:sz w:val="28"/>
          <w:szCs w:val="28"/>
          <w:rtl/>
        </w:rPr>
        <w:t>هو الإبداع الذي يتم تحقيقه وتطبيقه من قِبل فر</w:t>
      </w:r>
      <w:r w:rsidR="002C675C">
        <w:rPr>
          <w:rFonts w:ascii="Simplified Arabic" w:eastAsia="Calibri" w:hAnsi="Simplified Arabic" w:cs="Simplified Arabic" w:hint="cs"/>
          <w:sz w:val="28"/>
          <w:szCs w:val="28"/>
          <w:rtl/>
        </w:rPr>
        <w:t>ي</w:t>
      </w:r>
      <w:r w:rsidR="00EC14E8">
        <w:rPr>
          <w:rFonts w:ascii="Simplified Arabic" w:eastAsia="Calibri" w:hAnsi="Simplified Arabic" w:cs="Simplified Arabic" w:hint="cs"/>
          <w:sz w:val="28"/>
          <w:szCs w:val="28"/>
          <w:rtl/>
        </w:rPr>
        <w:t xml:space="preserve">ق أو جماعة عمل داخل المنظمة، حيث تشترك مجموعة ما وفق تخصص أو مستوى تنظيمي معين، قد يكون: ( وحدة، قسم، إدارة)، في وضع رؤية معينة تتعلق بتقديم فكرة جديدة يسعون كفريق عمل متكامل من خلال تبادل الآراء ومناقشتها بشكل جماعي للوصول إلى </w:t>
      </w:r>
      <w:r w:rsidR="00F4515F">
        <w:rPr>
          <w:rFonts w:ascii="Simplified Arabic" w:eastAsia="Calibri" w:hAnsi="Simplified Arabic" w:cs="Simplified Arabic" w:hint="cs"/>
          <w:sz w:val="28"/>
          <w:szCs w:val="28"/>
          <w:rtl/>
        </w:rPr>
        <w:t xml:space="preserve">فكرة </w:t>
      </w:r>
      <w:r w:rsidR="00EC14E8">
        <w:rPr>
          <w:rFonts w:ascii="Simplified Arabic" w:eastAsia="Calibri" w:hAnsi="Simplified Arabic" w:cs="Simplified Arabic" w:hint="cs"/>
          <w:sz w:val="28"/>
          <w:szCs w:val="28"/>
          <w:rtl/>
        </w:rPr>
        <w:t xml:space="preserve">محددة، وبطبيعة الحال </w:t>
      </w:r>
      <w:r w:rsidR="00F4515F">
        <w:rPr>
          <w:rFonts w:ascii="Simplified Arabic" w:eastAsia="Calibri" w:hAnsi="Simplified Arabic" w:cs="Simplified Arabic" w:hint="cs"/>
          <w:sz w:val="28"/>
          <w:szCs w:val="28"/>
          <w:rtl/>
        </w:rPr>
        <w:t>ف</w:t>
      </w:r>
      <w:r w:rsidR="00EC14E8">
        <w:rPr>
          <w:rFonts w:ascii="Simplified Arabic" w:eastAsia="Calibri" w:hAnsi="Simplified Arabic" w:cs="Simplified Arabic" w:hint="cs"/>
          <w:sz w:val="28"/>
          <w:szCs w:val="28"/>
          <w:rtl/>
        </w:rPr>
        <w:t xml:space="preserve">إن الإبداع على مستوى الجماعة أفضل بكثير من الإبداع </w:t>
      </w:r>
      <w:r w:rsidR="00EC14E8">
        <w:rPr>
          <w:rFonts w:ascii="Simplified Arabic" w:eastAsia="Calibri" w:hAnsi="Simplified Arabic" w:cs="Simplified Arabic" w:hint="cs"/>
          <w:sz w:val="28"/>
          <w:szCs w:val="28"/>
          <w:rtl/>
        </w:rPr>
        <w:lastRenderedPageBreak/>
        <w:t xml:space="preserve">على المستوى الفردي، </w:t>
      </w:r>
      <w:r w:rsidR="00F4515F">
        <w:rPr>
          <w:rFonts w:ascii="Simplified Arabic" w:eastAsia="Calibri" w:hAnsi="Simplified Arabic" w:cs="Simplified Arabic" w:hint="cs"/>
          <w:sz w:val="28"/>
          <w:szCs w:val="28"/>
          <w:rtl/>
        </w:rPr>
        <w:t>ل</w:t>
      </w:r>
      <w:r w:rsidR="00EC14E8">
        <w:rPr>
          <w:rFonts w:ascii="Simplified Arabic" w:eastAsia="Calibri" w:hAnsi="Simplified Arabic" w:cs="Simplified Arabic" w:hint="cs"/>
          <w:sz w:val="28"/>
          <w:szCs w:val="28"/>
          <w:rtl/>
        </w:rPr>
        <w:t xml:space="preserve">كونه يعتمد على مجموعة من الأفكار التي يتم التباحث حولها، وغالباً ما يتأثر الإبداع </w:t>
      </w:r>
      <w:r w:rsidR="000830F9">
        <w:rPr>
          <w:rFonts w:ascii="Simplified Arabic" w:eastAsia="Calibri" w:hAnsi="Simplified Arabic" w:cs="Simplified Arabic" w:hint="cs"/>
          <w:sz w:val="28"/>
          <w:szCs w:val="28"/>
          <w:rtl/>
        </w:rPr>
        <w:t>على مستوى المجموعة بتماسكها وانسجامها وتميزها.</w:t>
      </w:r>
    </w:p>
    <w:p w:rsidR="007954E8" w:rsidRDefault="000830F9" w:rsidP="00D40D88">
      <w:pPr>
        <w:pStyle w:val="a3"/>
        <w:numPr>
          <w:ilvl w:val="0"/>
          <w:numId w:val="30"/>
        </w:numPr>
        <w:spacing w:line="360" w:lineRule="auto"/>
        <w:jc w:val="highKashida"/>
        <w:rPr>
          <w:rFonts w:ascii="Simplified Arabic" w:eastAsia="Calibri" w:hAnsi="Simplified Arabic" w:cs="Simplified Arabic"/>
          <w:sz w:val="28"/>
          <w:szCs w:val="28"/>
        </w:rPr>
      </w:pPr>
      <w:r w:rsidRPr="000830F9">
        <w:rPr>
          <w:rFonts w:ascii="Simplified Arabic" w:eastAsia="Calibri" w:hAnsi="Simplified Arabic" w:cs="Simplified Arabic" w:hint="cs"/>
          <w:b/>
          <w:bCs/>
          <w:sz w:val="28"/>
          <w:szCs w:val="28"/>
          <w:rtl/>
        </w:rPr>
        <w:t>الإبداع على مستوى المنظمة</w:t>
      </w:r>
      <w:r w:rsidR="002C675C">
        <w:rPr>
          <w:rFonts w:ascii="Simplified Arabic" w:eastAsia="Calibri" w:hAnsi="Simplified Arabic" w:cs="Simplified Arabic" w:hint="cs"/>
          <w:sz w:val="28"/>
          <w:szCs w:val="28"/>
          <w:rtl/>
        </w:rPr>
        <w:t>: هو الإبداع الذي يتم التوصل إليه من خلال أكثر من مجموعة</w:t>
      </w:r>
      <w:r w:rsidR="00F4515F">
        <w:rPr>
          <w:rFonts w:ascii="Simplified Arabic" w:eastAsia="Calibri" w:hAnsi="Simplified Arabic" w:cs="Simplified Arabic" w:hint="cs"/>
          <w:sz w:val="28"/>
          <w:szCs w:val="28"/>
          <w:rtl/>
        </w:rPr>
        <w:t xml:space="preserve"> عمل واحدة على مستوى المنظمة، ف</w:t>
      </w:r>
      <w:r w:rsidR="00D40D88">
        <w:rPr>
          <w:rFonts w:ascii="Simplified Arabic" w:eastAsia="Calibri" w:hAnsi="Simplified Arabic" w:cs="Simplified Arabic" w:hint="cs"/>
          <w:sz w:val="28"/>
          <w:szCs w:val="28"/>
          <w:rtl/>
        </w:rPr>
        <w:t>ت</w:t>
      </w:r>
      <w:r w:rsidR="002C675C">
        <w:rPr>
          <w:rFonts w:ascii="Simplified Arabic" w:eastAsia="Calibri" w:hAnsi="Simplified Arabic" w:cs="Simplified Arabic" w:hint="cs"/>
          <w:sz w:val="28"/>
          <w:szCs w:val="28"/>
          <w:rtl/>
        </w:rPr>
        <w:t>قوم عديد المجموعات المختلفة في التخصص والأهداف بشكل جماعي للسعي إلى تقديم أفكار ومقترحات جديدة وذلك ضمن إطار أو وعاء واحد نتيجة التقارب والتوصل والتفاعل بين هذه الجماعات في الأفكار التي تتبنى ثقافة الخروج عن المألوف والبحث عن كل ما هو جديد، ويتضح ذلك بشكل جلي في المنظمات الصغيرة والمتوسطة الحجم</w:t>
      </w:r>
      <w:r w:rsidR="007954E8">
        <w:rPr>
          <w:rFonts w:ascii="Simplified Arabic" w:eastAsia="Calibri" w:hAnsi="Simplified Arabic" w:cs="Simplified Arabic" w:hint="cs"/>
          <w:sz w:val="28"/>
          <w:szCs w:val="28"/>
          <w:rtl/>
        </w:rPr>
        <w:t>، خصوصاً في ظل وجود إدارات تشجع على الإبداع التنظيمي</w:t>
      </w:r>
      <w:r w:rsidR="00D40D88">
        <w:rPr>
          <w:rFonts w:ascii="Simplified Arabic" w:eastAsia="Calibri" w:hAnsi="Simplified Arabic" w:cs="Simplified Arabic" w:hint="cs"/>
          <w:sz w:val="28"/>
          <w:szCs w:val="28"/>
          <w:rtl/>
        </w:rPr>
        <w:t>.</w:t>
      </w:r>
    </w:p>
    <w:p w:rsidR="00F4515F" w:rsidRPr="00D40D88" w:rsidRDefault="007954E8" w:rsidP="00D40D88">
      <w:pPr>
        <w:pStyle w:val="a3"/>
        <w:spacing w:line="360" w:lineRule="auto"/>
        <w:jc w:val="highKashida"/>
        <w:rPr>
          <w:rFonts w:ascii="Simplified Arabic" w:eastAsia="Calibri" w:hAnsi="Simplified Arabic" w:cs="Simplified Arabic"/>
          <w:sz w:val="28"/>
          <w:szCs w:val="28"/>
          <w:rtl/>
        </w:rPr>
      </w:pPr>
      <w:r>
        <w:rPr>
          <w:rFonts w:ascii="Simplified Arabic" w:eastAsia="Calibri" w:hAnsi="Simplified Arabic" w:cs="Simplified Arabic" w:hint="cs"/>
          <w:b/>
          <w:bCs/>
          <w:sz w:val="28"/>
          <w:szCs w:val="28"/>
          <w:rtl/>
        </w:rPr>
        <w:t xml:space="preserve"> </w:t>
      </w:r>
      <w:r w:rsidR="000830F9">
        <w:rPr>
          <w:rFonts w:ascii="Simplified Arabic" w:eastAsia="Calibri" w:hAnsi="Simplified Arabic" w:cs="Simplified Arabic" w:hint="cs"/>
          <w:sz w:val="28"/>
          <w:szCs w:val="28"/>
          <w:rtl/>
        </w:rPr>
        <w:t xml:space="preserve"> </w:t>
      </w:r>
      <w:r w:rsidR="00EC14E8">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rtl/>
        </w:rPr>
        <w:t xml:space="preserve"> ومن خلال العرض السابق يتبين للق</w:t>
      </w:r>
      <w:r w:rsidR="00F4515F">
        <w:rPr>
          <w:rFonts w:ascii="Simplified Arabic" w:eastAsia="Calibri" w:hAnsi="Simplified Arabic" w:cs="Simplified Arabic" w:hint="cs"/>
          <w:sz w:val="28"/>
          <w:szCs w:val="28"/>
          <w:rtl/>
        </w:rPr>
        <w:t>ا</w:t>
      </w:r>
      <w:r>
        <w:rPr>
          <w:rFonts w:ascii="Simplified Arabic" w:eastAsia="Calibri" w:hAnsi="Simplified Arabic" w:cs="Simplified Arabic" w:hint="cs"/>
          <w:sz w:val="28"/>
          <w:szCs w:val="28"/>
          <w:rtl/>
        </w:rPr>
        <w:t>ري</w:t>
      </w:r>
      <w:r w:rsidR="00F4515F">
        <w:rPr>
          <w:rFonts w:ascii="Simplified Arabic" w:eastAsia="Calibri" w:hAnsi="Simplified Arabic" w:cs="Simplified Arabic" w:hint="cs"/>
          <w:sz w:val="28"/>
          <w:szCs w:val="28"/>
          <w:rtl/>
        </w:rPr>
        <w:t>ء</w:t>
      </w:r>
      <w:r>
        <w:rPr>
          <w:rFonts w:ascii="Simplified Arabic" w:eastAsia="Calibri" w:hAnsi="Simplified Arabic" w:cs="Simplified Arabic" w:hint="cs"/>
          <w:sz w:val="28"/>
          <w:szCs w:val="28"/>
          <w:rtl/>
        </w:rPr>
        <w:t xml:space="preserve"> أن العملية الإبداعية تتم على جميع المستويات التنظيمية داخل المنظمة، ولا يمكن تحقيق نجاحات ومنافسة المنظمة في السوق دون أن تصبح ثقافة الإبداع لدى الج</w:t>
      </w:r>
      <w:r w:rsidR="00F4515F">
        <w:rPr>
          <w:rFonts w:ascii="Simplified Arabic" w:eastAsia="Calibri" w:hAnsi="Simplified Arabic" w:cs="Simplified Arabic" w:hint="cs"/>
          <w:sz w:val="28"/>
          <w:szCs w:val="28"/>
          <w:rtl/>
        </w:rPr>
        <w:t>ميع فعلى مستوى الفرد العامل تبدأ</w:t>
      </w:r>
      <w:r>
        <w:rPr>
          <w:rFonts w:ascii="Simplified Arabic" w:eastAsia="Calibri" w:hAnsi="Simplified Arabic" w:cs="Simplified Arabic" w:hint="cs"/>
          <w:sz w:val="28"/>
          <w:szCs w:val="28"/>
          <w:rtl/>
        </w:rPr>
        <w:t xml:space="preserve"> العملية </w:t>
      </w:r>
      <w:r w:rsidR="00F4515F">
        <w:rPr>
          <w:rFonts w:ascii="Simplified Arabic" w:eastAsia="Calibri" w:hAnsi="Simplified Arabic" w:cs="Simplified Arabic" w:hint="cs"/>
          <w:sz w:val="28"/>
          <w:szCs w:val="28"/>
          <w:rtl/>
        </w:rPr>
        <w:t>ل</w:t>
      </w:r>
      <w:r>
        <w:rPr>
          <w:rFonts w:ascii="Simplified Arabic" w:eastAsia="Calibri" w:hAnsi="Simplified Arabic" w:cs="Simplified Arabic" w:hint="cs"/>
          <w:sz w:val="28"/>
          <w:szCs w:val="28"/>
          <w:rtl/>
        </w:rPr>
        <w:t xml:space="preserve">كونه الأساس في المنظمة، فلا نتوقع وجود إبداع وتميز وخروج عن المألوف دون وجود أفراد يمتلكون مهارات ومعارف تشجع </w:t>
      </w:r>
      <w:r w:rsidR="00F4515F">
        <w:rPr>
          <w:rFonts w:ascii="Simplified Arabic" w:eastAsia="Calibri" w:hAnsi="Simplified Arabic" w:cs="Simplified Arabic" w:hint="cs"/>
          <w:sz w:val="28"/>
          <w:szCs w:val="28"/>
          <w:rtl/>
        </w:rPr>
        <w:t xml:space="preserve">على </w:t>
      </w:r>
      <w:r>
        <w:rPr>
          <w:rFonts w:ascii="Simplified Arabic" w:eastAsia="Calibri" w:hAnsi="Simplified Arabic" w:cs="Simplified Arabic" w:hint="cs"/>
          <w:sz w:val="28"/>
          <w:szCs w:val="28"/>
          <w:rtl/>
        </w:rPr>
        <w:t>الوص</w:t>
      </w:r>
      <w:r w:rsidR="00F4515F">
        <w:rPr>
          <w:rFonts w:ascii="Simplified Arabic" w:eastAsia="Calibri" w:hAnsi="Simplified Arabic" w:cs="Simplified Arabic" w:hint="cs"/>
          <w:sz w:val="28"/>
          <w:szCs w:val="28"/>
          <w:rtl/>
        </w:rPr>
        <w:t>و</w:t>
      </w:r>
      <w:r>
        <w:rPr>
          <w:rFonts w:ascii="Simplified Arabic" w:eastAsia="Calibri" w:hAnsi="Simplified Arabic" w:cs="Simplified Arabic" w:hint="cs"/>
          <w:sz w:val="28"/>
          <w:szCs w:val="28"/>
          <w:rtl/>
        </w:rPr>
        <w:t xml:space="preserve">ل إلى </w:t>
      </w:r>
      <w:r w:rsidR="00C06228">
        <w:rPr>
          <w:rFonts w:ascii="Simplified Arabic" w:eastAsia="Calibri" w:hAnsi="Simplified Arabic" w:cs="Simplified Arabic" w:hint="cs"/>
          <w:sz w:val="28"/>
          <w:szCs w:val="28"/>
          <w:rtl/>
        </w:rPr>
        <w:t>تحقيق الأهداف بأساليب وطرائق جديدة، وكذلك وجود فرق وجماعات عمل على مستوى التنظيم ككيان اجتماعي تتوصل وتتفاعل من أجل خلق التميز في المنظمة</w:t>
      </w:r>
      <w:r w:rsidR="00F4515F">
        <w:rPr>
          <w:rFonts w:ascii="Simplified Arabic" w:eastAsia="Calibri" w:hAnsi="Simplified Arabic" w:cs="Simplified Arabic" w:hint="cs"/>
          <w:sz w:val="28"/>
          <w:szCs w:val="28"/>
          <w:rtl/>
        </w:rPr>
        <w:t>،</w:t>
      </w:r>
      <w:r w:rsidR="00C06228">
        <w:rPr>
          <w:rFonts w:ascii="Simplified Arabic" w:eastAsia="Calibri" w:hAnsi="Simplified Arabic" w:cs="Simplified Arabic" w:hint="cs"/>
          <w:sz w:val="28"/>
          <w:szCs w:val="28"/>
          <w:rtl/>
        </w:rPr>
        <w:t xml:space="preserve"> فالإبداع يتم على أساس الأفراد والجماعة والمنظمة ككل. </w:t>
      </w:r>
      <w:r>
        <w:rPr>
          <w:rFonts w:ascii="Simplified Arabic" w:eastAsia="Calibri" w:hAnsi="Simplified Arabic" w:cs="Simplified Arabic" w:hint="cs"/>
          <w:sz w:val="28"/>
          <w:szCs w:val="28"/>
          <w:rtl/>
        </w:rPr>
        <w:t xml:space="preserve">  </w:t>
      </w:r>
    </w:p>
    <w:p w:rsidR="00D26F8D" w:rsidRDefault="00C57601" w:rsidP="00BC39B4">
      <w:pPr>
        <w:pStyle w:val="a3"/>
        <w:numPr>
          <w:ilvl w:val="1"/>
          <w:numId w:val="25"/>
        </w:numPr>
        <w:spacing w:after="0" w:line="240" w:lineRule="auto"/>
        <w:rPr>
          <w:rFonts w:ascii="Simplified Arabic" w:hAnsi="Simplified Arabic" w:cs="Simplified Arabic"/>
          <w:b/>
          <w:bCs/>
          <w:sz w:val="32"/>
          <w:szCs w:val="32"/>
        </w:rPr>
      </w:pPr>
      <w:r w:rsidRPr="00D26F8D">
        <w:rPr>
          <w:rFonts w:ascii="Simplified Arabic" w:hAnsi="Simplified Arabic" w:cs="Simplified Arabic"/>
          <w:b/>
          <w:bCs/>
          <w:sz w:val="32"/>
          <w:szCs w:val="32"/>
          <w:rtl/>
        </w:rPr>
        <w:lastRenderedPageBreak/>
        <w:t xml:space="preserve">العوامل </w:t>
      </w:r>
      <w:r w:rsidRPr="00D26F8D">
        <w:rPr>
          <w:rFonts w:ascii="Simplified Arabic" w:hAnsi="Simplified Arabic" w:cs="Simplified Arabic" w:hint="cs"/>
          <w:b/>
          <w:bCs/>
          <w:sz w:val="32"/>
          <w:szCs w:val="32"/>
          <w:rtl/>
        </w:rPr>
        <w:t>المؤثرة</w:t>
      </w:r>
      <w:r w:rsidRPr="00D26F8D">
        <w:rPr>
          <w:rFonts w:ascii="Simplified Arabic" w:hAnsi="Simplified Arabic" w:cs="Simplified Arabic"/>
          <w:b/>
          <w:bCs/>
          <w:sz w:val="32"/>
          <w:szCs w:val="32"/>
          <w:rtl/>
        </w:rPr>
        <w:t xml:space="preserve"> في </w:t>
      </w:r>
      <w:r w:rsidRPr="00D26F8D">
        <w:rPr>
          <w:rFonts w:ascii="Simplified Arabic" w:hAnsi="Simplified Arabic" w:cs="Simplified Arabic" w:hint="cs"/>
          <w:b/>
          <w:bCs/>
          <w:sz w:val="32"/>
          <w:szCs w:val="32"/>
          <w:rtl/>
        </w:rPr>
        <w:t>الإبداع</w:t>
      </w:r>
      <w:r w:rsidRPr="00D26F8D">
        <w:rPr>
          <w:rFonts w:ascii="Simplified Arabic" w:hAnsi="Simplified Arabic" w:cs="Simplified Arabic"/>
          <w:b/>
          <w:bCs/>
          <w:sz w:val="32"/>
          <w:szCs w:val="32"/>
          <w:rtl/>
        </w:rPr>
        <w:t xml:space="preserve"> التنظيمي</w:t>
      </w:r>
      <w:r w:rsidRPr="00D26F8D">
        <w:rPr>
          <w:rFonts w:ascii="Simplified Arabic" w:hAnsi="Simplified Arabic" w:cs="Simplified Arabic" w:hint="cs"/>
          <w:b/>
          <w:bCs/>
          <w:sz w:val="32"/>
          <w:szCs w:val="32"/>
          <w:rtl/>
        </w:rPr>
        <w:t>.</w:t>
      </w:r>
    </w:p>
    <w:p w:rsidR="00D26F8D" w:rsidRDefault="00D26F8D" w:rsidP="00D26F8D">
      <w:pPr>
        <w:pStyle w:val="a3"/>
        <w:spacing w:line="240" w:lineRule="auto"/>
        <w:ind w:left="1080"/>
        <w:rPr>
          <w:rFonts w:ascii="Simplified Arabic" w:hAnsi="Simplified Arabic" w:cs="Simplified Arabic"/>
          <w:b/>
          <w:bCs/>
          <w:sz w:val="32"/>
          <w:szCs w:val="32"/>
          <w:rtl/>
        </w:rPr>
      </w:pPr>
    </w:p>
    <w:p w:rsidR="00FC26A6" w:rsidRDefault="00FC26A6" w:rsidP="00FC26A6">
      <w:pPr>
        <w:pStyle w:val="a3"/>
        <w:spacing w:line="360" w:lineRule="auto"/>
        <w:ind w:left="1080"/>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F45290" w:rsidRPr="00F45290">
        <w:rPr>
          <w:rFonts w:ascii="Simplified Arabic" w:hAnsi="Simplified Arabic" w:cs="Simplified Arabic" w:hint="cs"/>
          <w:sz w:val="28"/>
          <w:szCs w:val="28"/>
          <w:rtl/>
        </w:rPr>
        <w:t>توجد</w:t>
      </w:r>
      <w:r w:rsidR="00F45290">
        <w:rPr>
          <w:rFonts w:ascii="Simplified Arabic" w:hAnsi="Simplified Arabic" w:cs="Simplified Arabic" w:hint="cs"/>
          <w:sz w:val="28"/>
          <w:szCs w:val="28"/>
          <w:rtl/>
        </w:rPr>
        <w:t xml:space="preserve"> عدة عوامل </w:t>
      </w:r>
      <w:r>
        <w:rPr>
          <w:rFonts w:ascii="Simplified Arabic" w:hAnsi="Simplified Arabic" w:cs="Simplified Arabic" w:hint="cs"/>
          <w:sz w:val="28"/>
          <w:szCs w:val="28"/>
          <w:rtl/>
        </w:rPr>
        <w:t>يمكن أن تؤثر في الإبداع التنظيمي في المنظمات الحديثة والتي تسعى إلى خلق ميزة تنافسية، أهمها (</w:t>
      </w:r>
      <w:r w:rsidR="00474AF5">
        <w:rPr>
          <w:rFonts w:ascii="Simplified Arabic" w:hAnsi="Simplified Arabic" w:cs="Simplified Arabic" w:hint="cs"/>
          <w:sz w:val="28"/>
          <w:szCs w:val="28"/>
          <w:rtl/>
        </w:rPr>
        <w:t>العلى</w:t>
      </w:r>
      <w:r>
        <w:rPr>
          <w:rFonts w:ascii="Simplified Arabic" w:hAnsi="Simplified Arabic" w:cs="Simplified Arabic" w:hint="cs"/>
          <w:sz w:val="28"/>
          <w:szCs w:val="28"/>
          <w:rtl/>
        </w:rPr>
        <w:t>،</w:t>
      </w:r>
      <w:r w:rsidR="00534893">
        <w:rPr>
          <w:rFonts w:ascii="Simplified Arabic" w:hAnsi="Simplified Arabic" w:cs="Simplified Arabic" w:hint="cs"/>
          <w:sz w:val="28"/>
          <w:szCs w:val="28"/>
          <w:rtl/>
        </w:rPr>
        <w:t xml:space="preserve"> 2013</w:t>
      </w:r>
      <w:r>
        <w:rPr>
          <w:rFonts w:ascii="Simplified Arabic" w:hAnsi="Simplified Arabic" w:cs="Simplified Arabic" w:hint="cs"/>
          <w:sz w:val="28"/>
          <w:szCs w:val="28"/>
          <w:rtl/>
        </w:rPr>
        <w:t>):</w:t>
      </w:r>
    </w:p>
    <w:p w:rsidR="00FC26A6" w:rsidRDefault="00FC26A6" w:rsidP="00BC39B4">
      <w:pPr>
        <w:pStyle w:val="a3"/>
        <w:numPr>
          <w:ilvl w:val="0"/>
          <w:numId w:val="34"/>
        </w:numPr>
        <w:spacing w:line="360" w:lineRule="auto"/>
        <w:jc w:val="highKashida"/>
        <w:rPr>
          <w:rFonts w:ascii="Simplified Arabic" w:hAnsi="Simplified Arabic" w:cs="Simplified Arabic"/>
          <w:b/>
          <w:bCs/>
          <w:sz w:val="28"/>
          <w:szCs w:val="28"/>
        </w:rPr>
      </w:pPr>
      <w:r w:rsidRPr="00FC26A6">
        <w:rPr>
          <w:rFonts w:ascii="Simplified Arabic" w:hAnsi="Simplified Arabic" w:cs="Simplified Arabic" w:hint="cs"/>
          <w:b/>
          <w:bCs/>
          <w:sz w:val="28"/>
          <w:szCs w:val="28"/>
          <w:rtl/>
        </w:rPr>
        <w:t xml:space="preserve">دور الإدارة العليا في تهيئة المناخ التنظيمي للإبداع: </w:t>
      </w:r>
      <w:r w:rsidRPr="00FC26A6">
        <w:rPr>
          <w:rFonts w:ascii="Simplified Arabic" w:hAnsi="Simplified Arabic" w:cs="Simplified Arabic" w:hint="cs"/>
          <w:sz w:val="28"/>
          <w:szCs w:val="28"/>
          <w:rtl/>
        </w:rPr>
        <w:t>يُعد المناخ التنظيمي الجيد أحد أهم العوامل المؤثرة والمحفزة لتقديم الأفكار والآراء والمقترحات الجديدة والمفيدة، فالمناخ التنظيمي الإيجابي يخلق جو</w:t>
      </w:r>
      <w:r w:rsidR="00F4515F">
        <w:rPr>
          <w:rFonts w:ascii="Simplified Arabic" w:hAnsi="Simplified Arabic" w:cs="Simplified Arabic" w:hint="cs"/>
          <w:sz w:val="28"/>
          <w:szCs w:val="28"/>
          <w:rtl/>
        </w:rPr>
        <w:t>اً</w:t>
      </w:r>
      <w:r w:rsidRPr="00FC26A6">
        <w:rPr>
          <w:rFonts w:ascii="Simplified Arabic" w:hAnsi="Simplified Arabic" w:cs="Simplified Arabic" w:hint="cs"/>
          <w:sz w:val="28"/>
          <w:szCs w:val="28"/>
          <w:rtl/>
        </w:rPr>
        <w:t xml:space="preserve"> من الانسجام والتوافق بين القيادة الإدارية والعاملين لتحقيق الأهداف الإبداعية.</w:t>
      </w:r>
      <w:r>
        <w:rPr>
          <w:rFonts w:ascii="Simplified Arabic" w:hAnsi="Simplified Arabic" w:cs="Simplified Arabic" w:hint="cs"/>
          <w:b/>
          <w:bCs/>
          <w:sz w:val="28"/>
          <w:szCs w:val="28"/>
          <w:rtl/>
        </w:rPr>
        <w:t xml:space="preserve"> </w:t>
      </w:r>
    </w:p>
    <w:p w:rsidR="00CC129E" w:rsidRDefault="00CC129E" w:rsidP="00BC39B4">
      <w:pPr>
        <w:pStyle w:val="a3"/>
        <w:numPr>
          <w:ilvl w:val="0"/>
          <w:numId w:val="34"/>
        </w:numPr>
        <w:spacing w:line="360" w:lineRule="auto"/>
        <w:jc w:val="highKashida"/>
        <w:rPr>
          <w:rFonts w:ascii="Simplified Arabic" w:hAnsi="Simplified Arabic" w:cs="Simplified Arabic"/>
          <w:b/>
          <w:bCs/>
          <w:sz w:val="28"/>
          <w:szCs w:val="28"/>
        </w:rPr>
      </w:pPr>
      <w:r>
        <w:rPr>
          <w:rFonts w:ascii="Simplified Arabic" w:hAnsi="Simplified Arabic" w:cs="Simplified Arabic" w:hint="cs"/>
          <w:b/>
          <w:bCs/>
          <w:sz w:val="28"/>
          <w:szCs w:val="28"/>
          <w:rtl/>
        </w:rPr>
        <w:t xml:space="preserve">التأكيد على أهمية الوقت: </w:t>
      </w:r>
      <w:r w:rsidRPr="00CC129E">
        <w:rPr>
          <w:rFonts w:ascii="Simplified Arabic" w:hAnsi="Simplified Arabic" w:cs="Simplified Arabic" w:hint="cs"/>
          <w:sz w:val="28"/>
          <w:szCs w:val="28"/>
          <w:rtl/>
        </w:rPr>
        <w:t>يُعد احترام الوقت والاهتمام به من الأمور المهمة والداعمة للإبداع التنظيمي،</w:t>
      </w:r>
      <w:r w:rsidR="00FC26A6" w:rsidRPr="00CC129E">
        <w:rPr>
          <w:rFonts w:ascii="Simplified Arabic" w:hAnsi="Simplified Arabic" w:cs="Simplified Arabic" w:hint="cs"/>
          <w:sz w:val="28"/>
          <w:szCs w:val="28"/>
          <w:rtl/>
        </w:rPr>
        <w:t xml:space="preserve"> </w:t>
      </w:r>
      <w:r w:rsidRPr="00CC129E">
        <w:rPr>
          <w:rFonts w:ascii="Simplified Arabic" w:hAnsi="Simplified Arabic" w:cs="Simplified Arabic" w:hint="cs"/>
          <w:sz w:val="28"/>
          <w:szCs w:val="28"/>
          <w:rtl/>
        </w:rPr>
        <w:t>فالوقت من العناصر التي من الصعب التحكم فيها، فكلما كان هناك راسخ لدى القادة والعاملين بأهمية الوقت وإمكانية الاستفادة القصوى منه، كلما كانت هناك فرص أكبر للإبداع داخل المنظمة.</w:t>
      </w:r>
      <w:r w:rsidR="00FC26A6">
        <w:rPr>
          <w:rFonts w:ascii="Simplified Arabic" w:hAnsi="Simplified Arabic" w:cs="Simplified Arabic" w:hint="cs"/>
          <w:b/>
          <w:bCs/>
          <w:sz w:val="28"/>
          <w:szCs w:val="28"/>
          <w:rtl/>
        </w:rPr>
        <w:t xml:space="preserve"> </w:t>
      </w:r>
    </w:p>
    <w:p w:rsidR="001E5ADE" w:rsidRDefault="001E5ADE" w:rsidP="00BC39B4">
      <w:pPr>
        <w:pStyle w:val="a3"/>
        <w:numPr>
          <w:ilvl w:val="0"/>
          <w:numId w:val="34"/>
        </w:numPr>
        <w:spacing w:line="360" w:lineRule="auto"/>
        <w:jc w:val="highKashida"/>
        <w:rPr>
          <w:rFonts w:ascii="Simplified Arabic" w:hAnsi="Simplified Arabic" w:cs="Simplified Arabic"/>
          <w:b/>
          <w:bCs/>
          <w:sz w:val="28"/>
          <w:szCs w:val="28"/>
        </w:rPr>
      </w:pPr>
      <w:r>
        <w:rPr>
          <w:rFonts w:ascii="Simplified Arabic" w:hAnsi="Simplified Arabic" w:cs="Simplified Arabic" w:hint="cs"/>
          <w:b/>
          <w:bCs/>
          <w:sz w:val="28"/>
          <w:szCs w:val="28"/>
          <w:rtl/>
        </w:rPr>
        <w:t xml:space="preserve">الحوافز المادية والمعنوية: </w:t>
      </w:r>
      <w:r w:rsidRPr="001E5ADE">
        <w:rPr>
          <w:rFonts w:ascii="Simplified Arabic" w:hAnsi="Simplified Arabic" w:cs="Simplified Arabic" w:hint="cs"/>
          <w:sz w:val="28"/>
          <w:szCs w:val="28"/>
          <w:rtl/>
        </w:rPr>
        <w:t>إن حصول العاملين</w:t>
      </w:r>
      <w:r>
        <w:rPr>
          <w:rFonts w:ascii="Simplified Arabic" w:hAnsi="Simplified Arabic" w:cs="Simplified Arabic" w:hint="cs"/>
          <w:b/>
          <w:bCs/>
          <w:sz w:val="28"/>
          <w:szCs w:val="28"/>
          <w:rtl/>
        </w:rPr>
        <w:t xml:space="preserve"> </w:t>
      </w:r>
      <w:r w:rsidRPr="001E5ADE">
        <w:rPr>
          <w:rFonts w:ascii="Simplified Arabic" w:hAnsi="Simplified Arabic" w:cs="Simplified Arabic" w:hint="cs"/>
          <w:sz w:val="28"/>
          <w:szCs w:val="28"/>
          <w:rtl/>
        </w:rPr>
        <w:t>في المنظمات</w:t>
      </w:r>
      <w:r>
        <w:rPr>
          <w:rFonts w:ascii="Simplified Arabic" w:hAnsi="Simplified Arabic" w:cs="Simplified Arabic" w:hint="cs"/>
          <w:b/>
          <w:bCs/>
          <w:sz w:val="28"/>
          <w:szCs w:val="28"/>
          <w:rtl/>
        </w:rPr>
        <w:t xml:space="preserve"> </w:t>
      </w:r>
      <w:r w:rsidRPr="001E5ADE">
        <w:rPr>
          <w:rFonts w:ascii="Simplified Arabic" w:hAnsi="Simplified Arabic" w:cs="Simplified Arabic" w:hint="cs"/>
          <w:sz w:val="28"/>
          <w:szCs w:val="28"/>
          <w:rtl/>
        </w:rPr>
        <w:t>على الحوافز سواء كانت مادية أم معنوية تُعد من العوامل المؤثرة في زيادة توليد الأفكار الإبداعية والعمل على تنفيذها وتطبيقها.</w:t>
      </w:r>
      <w:r w:rsidR="00FC26A6" w:rsidRPr="00FC26A6">
        <w:rPr>
          <w:rFonts w:ascii="Simplified Arabic" w:hAnsi="Simplified Arabic" w:cs="Simplified Arabic" w:hint="cs"/>
          <w:b/>
          <w:bCs/>
          <w:sz w:val="28"/>
          <w:szCs w:val="28"/>
          <w:rtl/>
        </w:rPr>
        <w:t xml:space="preserve"> </w:t>
      </w:r>
    </w:p>
    <w:p w:rsidR="00492510" w:rsidRPr="00492510" w:rsidRDefault="00492510" w:rsidP="00BC39B4">
      <w:pPr>
        <w:pStyle w:val="a3"/>
        <w:numPr>
          <w:ilvl w:val="0"/>
          <w:numId w:val="34"/>
        </w:numPr>
        <w:spacing w:line="360" w:lineRule="auto"/>
        <w:jc w:val="highKashida"/>
        <w:rPr>
          <w:rFonts w:ascii="Simplified Arabic" w:hAnsi="Simplified Arabic" w:cs="Simplified Arabic"/>
          <w:b/>
          <w:bCs/>
          <w:sz w:val="28"/>
          <w:szCs w:val="28"/>
        </w:rPr>
      </w:pPr>
      <w:r>
        <w:rPr>
          <w:rFonts w:ascii="Simplified Arabic" w:hAnsi="Simplified Arabic" w:cs="Simplified Arabic" w:hint="cs"/>
          <w:b/>
          <w:bCs/>
          <w:sz w:val="28"/>
          <w:szCs w:val="28"/>
          <w:rtl/>
        </w:rPr>
        <w:t xml:space="preserve">موضوعية نظام تقييم الأداء: </w:t>
      </w:r>
      <w:r w:rsidRPr="00492510">
        <w:rPr>
          <w:rFonts w:ascii="Simplified Arabic" w:hAnsi="Simplified Arabic" w:cs="Simplified Arabic" w:hint="cs"/>
          <w:sz w:val="28"/>
          <w:szCs w:val="28"/>
          <w:rtl/>
        </w:rPr>
        <w:t>إن إحساس</w:t>
      </w: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 xml:space="preserve">العاملين بالعدالة والمساواة داخل التنظيم الإداري، وشعورهم بأن تقييم أدائهم يتم بشكل موضوعي يدفعهم إلى العمل على محاولة تقديم أفضل ما </w:t>
      </w:r>
      <w:r>
        <w:rPr>
          <w:rFonts w:ascii="Simplified Arabic" w:hAnsi="Simplified Arabic" w:cs="Simplified Arabic" w:hint="cs"/>
          <w:sz w:val="28"/>
          <w:szCs w:val="28"/>
          <w:rtl/>
        </w:rPr>
        <w:lastRenderedPageBreak/>
        <w:t>عندهم لتحق</w:t>
      </w:r>
      <w:r w:rsidR="00F4515F">
        <w:rPr>
          <w:rFonts w:ascii="Simplified Arabic" w:hAnsi="Simplified Arabic" w:cs="Simplified Arabic" w:hint="cs"/>
          <w:sz w:val="28"/>
          <w:szCs w:val="28"/>
          <w:rtl/>
        </w:rPr>
        <w:t xml:space="preserve">يق الكثير من الأعمال والأفعال </w:t>
      </w:r>
      <w:r>
        <w:rPr>
          <w:rFonts w:ascii="Simplified Arabic" w:hAnsi="Simplified Arabic" w:cs="Simplified Arabic" w:hint="cs"/>
          <w:sz w:val="28"/>
          <w:szCs w:val="28"/>
          <w:rtl/>
        </w:rPr>
        <w:t xml:space="preserve">غير </w:t>
      </w:r>
      <w:r w:rsidR="00F4515F">
        <w:rPr>
          <w:rFonts w:ascii="Simplified Arabic" w:hAnsi="Simplified Arabic" w:cs="Simplified Arabic" w:hint="cs"/>
          <w:sz w:val="28"/>
          <w:szCs w:val="28"/>
          <w:rtl/>
        </w:rPr>
        <w:t>ال</w:t>
      </w:r>
      <w:r>
        <w:rPr>
          <w:rFonts w:ascii="Simplified Arabic" w:hAnsi="Simplified Arabic" w:cs="Simplified Arabic" w:hint="cs"/>
          <w:sz w:val="28"/>
          <w:szCs w:val="28"/>
          <w:rtl/>
        </w:rPr>
        <w:t>مألوفة نتيجة شعورهم بأهميتهم وقيمتهم في العمل.</w:t>
      </w:r>
    </w:p>
    <w:p w:rsidR="00474AF5" w:rsidRPr="00474AF5" w:rsidRDefault="00492510" w:rsidP="00BC39B4">
      <w:pPr>
        <w:pStyle w:val="a3"/>
        <w:numPr>
          <w:ilvl w:val="0"/>
          <w:numId w:val="34"/>
        </w:numPr>
        <w:spacing w:line="360" w:lineRule="auto"/>
        <w:jc w:val="highKashida"/>
        <w:rPr>
          <w:rFonts w:ascii="Simplified Arabic" w:hAnsi="Simplified Arabic" w:cs="Simplified Arabic"/>
          <w:b/>
          <w:bCs/>
          <w:sz w:val="28"/>
          <w:szCs w:val="28"/>
        </w:rPr>
      </w:pPr>
      <w:r w:rsidRPr="00474AF5">
        <w:rPr>
          <w:rFonts w:ascii="Simplified Arabic" w:hAnsi="Simplified Arabic" w:cs="Simplified Arabic" w:hint="cs"/>
          <w:b/>
          <w:bCs/>
          <w:sz w:val="28"/>
          <w:szCs w:val="28"/>
          <w:rtl/>
        </w:rPr>
        <w:t xml:space="preserve"> </w:t>
      </w:r>
      <w:r w:rsidR="00474AF5" w:rsidRPr="00474AF5">
        <w:rPr>
          <w:rFonts w:ascii="Simplified Arabic" w:hAnsi="Simplified Arabic" w:cs="Simplified Arabic" w:hint="cs"/>
          <w:b/>
          <w:bCs/>
          <w:sz w:val="28"/>
          <w:szCs w:val="28"/>
          <w:rtl/>
        </w:rPr>
        <w:t xml:space="preserve">تبني المنظمة نظام المركزية: </w:t>
      </w:r>
      <w:r w:rsidR="00474AF5">
        <w:rPr>
          <w:rFonts w:ascii="Simplified Arabic" w:hAnsi="Simplified Arabic" w:cs="Simplified Arabic" w:hint="cs"/>
          <w:b/>
          <w:bCs/>
          <w:sz w:val="28"/>
          <w:szCs w:val="28"/>
          <w:rtl/>
        </w:rPr>
        <w:t xml:space="preserve">إن </w:t>
      </w:r>
      <w:r w:rsidR="00474AF5">
        <w:rPr>
          <w:rFonts w:ascii="Simplified Arabic" w:hAnsi="Simplified Arabic" w:cs="Simplified Arabic" w:hint="cs"/>
          <w:sz w:val="28"/>
          <w:szCs w:val="28"/>
          <w:rtl/>
        </w:rPr>
        <w:t xml:space="preserve">النظام </w:t>
      </w:r>
      <w:r w:rsidR="00F4515F">
        <w:rPr>
          <w:rFonts w:ascii="Simplified Arabic" w:hAnsi="Simplified Arabic" w:cs="Simplified Arabic" w:hint="cs"/>
          <w:sz w:val="28"/>
          <w:szCs w:val="28"/>
          <w:rtl/>
        </w:rPr>
        <w:t>(</w:t>
      </w:r>
      <w:r w:rsidR="00474AF5">
        <w:rPr>
          <w:rFonts w:ascii="Simplified Arabic" w:hAnsi="Simplified Arabic" w:cs="Simplified Arabic" w:hint="cs"/>
          <w:sz w:val="28"/>
          <w:szCs w:val="28"/>
          <w:rtl/>
        </w:rPr>
        <w:t>اللامركزي</w:t>
      </w:r>
      <w:r w:rsidR="00F4515F">
        <w:rPr>
          <w:rFonts w:ascii="Simplified Arabic" w:hAnsi="Simplified Arabic" w:cs="Simplified Arabic" w:hint="cs"/>
          <w:sz w:val="28"/>
          <w:szCs w:val="28"/>
          <w:rtl/>
        </w:rPr>
        <w:t>)</w:t>
      </w:r>
      <w:r w:rsidR="00474AF5">
        <w:rPr>
          <w:rFonts w:ascii="Simplified Arabic" w:hAnsi="Simplified Arabic" w:cs="Simplified Arabic" w:hint="cs"/>
          <w:sz w:val="28"/>
          <w:szCs w:val="28"/>
          <w:rtl/>
        </w:rPr>
        <w:t xml:space="preserve"> في الإدارة يعطي قدر</w:t>
      </w:r>
      <w:r w:rsidR="00F4515F">
        <w:rPr>
          <w:rFonts w:ascii="Simplified Arabic" w:hAnsi="Simplified Arabic" w:cs="Simplified Arabic" w:hint="cs"/>
          <w:sz w:val="28"/>
          <w:szCs w:val="28"/>
          <w:rtl/>
        </w:rPr>
        <w:t>اً</w:t>
      </w:r>
      <w:r w:rsidR="00474AF5">
        <w:rPr>
          <w:rFonts w:ascii="Simplified Arabic" w:hAnsi="Simplified Arabic" w:cs="Simplified Arabic" w:hint="cs"/>
          <w:sz w:val="28"/>
          <w:szCs w:val="28"/>
          <w:rtl/>
        </w:rPr>
        <w:t xml:space="preserve"> أكبر من الحرية والاستقلالية للعاملين، لذا فهو يحقق هامش</w:t>
      </w:r>
      <w:r w:rsidR="00F4515F">
        <w:rPr>
          <w:rFonts w:ascii="Simplified Arabic" w:hAnsi="Simplified Arabic" w:cs="Simplified Arabic" w:hint="cs"/>
          <w:sz w:val="28"/>
          <w:szCs w:val="28"/>
          <w:rtl/>
        </w:rPr>
        <w:t>اً</w:t>
      </w:r>
      <w:r w:rsidR="00474AF5">
        <w:rPr>
          <w:rFonts w:ascii="Simplified Arabic" w:hAnsi="Simplified Arabic" w:cs="Simplified Arabic" w:hint="cs"/>
          <w:sz w:val="28"/>
          <w:szCs w:val="28"/>
          <w:rtl/>
        </w:rPr>
        <w:t xml:space="preserve"> كبير</w:t>
      </w:r>
      <w:r w:rsidR="00F4515F">
        <w:rPr>
          <w:rFonts w:ascii="Simplified Arabic" w:hAnsi="Simplified Arabic" w:cs="Simplified Arabic" w:hint="cs"/>
          <w:sz w:val="28"/>
          <w:szCs w:val="28"/>
          <w:rtl/>
        </w:rPr>
        <w:t>اً</w:t>
      </w:r>
      <w:r w:rsidR="00474AF5">
        <w:rPr>
          <w:rFonts w:ascii="Simplified Arabic" w:hAnsi="Simplified Arabic" w:cs="Simplified Arabic" w:hint="cs"/>
          <w:sz w:val="28"/>
          <w:szCs w:val="28"/>
          <w:rtl/>
        </w:rPr>
        <w:t xml:space="preserve"> من الحرية والمرونة، ويشجع على زيادة التفاعل الإيجابي مع المنظمة ويعزز مشاركة العاملين في تقديم أفكار إبداعية متميزة.</w:t>
      </w:r>
    </w:p>
    <w:p w:rsidR="00D26F8D" w:rsidRPr="00474AF5" w:rsidRDefault="00474AF5" w:rsidP="00474AF5">
      <w:pPr>
        <w:pStyle w:val="a3"/>
        <w:spacing w:line="360" w:lineRule="auto"/>
        <w:ind w:left="1980"/>
        <w:jc w:val="highKashida"/>
        <w:rPr>
          <w:rFonts w:ascii="Simplified Arabic" w:hAnsi="Simplified Arabic" w:cs="Simplified Arabic"/>
          <w:sz w:val="28"/>
          <w:szCs w:val="28"/>
          <w:rtl/>
        </w:rPr>
      </w:pPr>
      <w:r>
        <w:rPr>
          <w:rFonts w:ascii="Simplified Arabic" w:hAnsi="Simplified Arabic" w:cs="Simplified Arabic" w:hint="cs"/>
          <w:b/>
          <w:bCs/>
          <w:sz w:val="28"/>
          <w:szCs w:val="28"/>
          <w:rtl/>
        </w:rPr>
        <w:t xml:space="preserve">        </w:t>
      </w:r>
      <w:r w:rsidRPr="00474AF5">
        <w:rPr>
          <w:rFonts w:ascii="Simplified Arabic" w:hAnsi="Simplified Arabic" w:cs="Simplified Arabic" w:hint="cs"/>
          <w:sz w:val="28"/>
          <w:szCs w:val="28"/>
          <w:rtl/>
        </w:rPr>
        <w:t>ويتبين مما سبق</w:t>
      </w:r>
      <w:r w:rsidR="00F4515F">
        <w:rPr>
          <w:rFonts w:ascii="Simplified Arabic" w:hAnsi="Simplified Arabic" w:cs="Simplified Arabic" w:hint="cs"/>
          <w:sz w:val="28"/>
          <w:szCs w:val="28"/>
          <w:rtl/>
        </w:rPr>
        <w:t xml:space="preserve"> أ</w:t>
      </w:r>
      <w:r>
        <w:rPr>
          <w:rFonts w:ascii="Simplified Arabic" w:hAnsi="Simplified Arabic" w:cs="Simplified Arabic" w:hint="cs"/>
          <w:sz w:val="28"/>
          <w:szCs w:val="28"/>
          <w:rtl/>
        </w:rPr>
        <w:t>ن هناك عديد</w:t>
      </w:r>
      <w:r w:rsidR="00F4515F">
        <w:rPr>
          <w:rFonts w:ascii="Simplified Arabic" w:hAnsi="Simplified Arabic" w:cs="Simplified Arabic" w:hint="cs"/>
          <w:sz w:val="28"/>
          <w:szCs w:val="28"/>
          <w:rtl/>
        </w:rPr>
        <w:t>اً من</w:t>
      </w:r>
      <w:r>
        <w:rPr>
          <w:rFonts w:ascii="Simplified Arabic" w:hAnsi="Simplified Arabic" w:cs="Simplified Arabic" w:hint="cs"/>
          <w:sz w:val="28"/>
          <w:szCs w:val="28"/>
          <w:rtl/>
        </w:rPr>
        <w:t xml:space="preserve"> العوامل المؤثرة في الإبداع التنظيمي على مستوى المنظمة، بالإضافة إلى العوامل سالفة الذكر توجد عوامل أخرى كثيرة قد لا يسع المجال لذكرها منها ما يتعلق بالإجراءات التنظيمية وأساليب العمل، وأخرى تخص الموارد البشرية والمادية في المنظمة، وأخيراً عوامل خارجية لا تستطيع المنظمة التحكم فيها.    </w:t>
      </w:r>
      <w:r w:rsidRPr="00474AF5">
        <w:rPr>
          <w:rFonts w:ascii="Simplified Arabic" w:hAnsi="Simplified Arabic" w:cs="Simplified Arabic" w:hint="cs"/>
          <w:sz w:val="28"/>
          <w:szCs w:val="28"/>
          <w:rtl/>
        </w:rPr>
        <w:t xml:space="preserve"> </w:t>
      </w:r>
      <w:r w:rsidR="00FC26A6" w:rsidRPr="00474AF5">
        <w:rPr>
          <w:rFonts w:ascii="Simplified Arabic" w:hAnsi="Simplified Arabic" w:cs="Simplified Arabic" w:hint="cs"/>
          <w:sz w:val="28"/>
          <w:szCs w:val="28"/>
          <w:rtl/>
        </w:rPr>
        <w:t xml:space="preserve"> </w:t>
      </w:r>
    </w:p>
    <w:p w:rsidR="00D26F8D" w:rsidRDefault="00D26F8D" w:rsidP="00D26F8D">
      <w:pPr>
        <w:pStyle w:val="a3"/>
        <w:spacing w:line="240" w:lineRule="auto"/>
        <w:ind w:left="1080"/>
        <w:rPr>
          <w:rFonts w:ascii="Simplified Arabic" w:hAnsi="Simplified Arabic" w:cs="Simplified Arabic"/>
          <w:b/>
          <w:bCs/>
          <w:sz w:val="32"/>
          <w:szCs w:val="32"/>
          <w:rtl/>
        </w:rPr>
      </w:pPr>
    </w:p>
    <w:p w:rsidR="00D26F8D" w:rsidRDefault="00D26F8D" w:rsidP="00D26F8D">
      <w:pPr>
        <w:pStyle w:val="a3"/>
        <w:spacing w:line="240" w:lineRule="auto"/>
        <w:ind w:left="1080"/>
        <w:rPr>
          <w:rFonts w:ascii="Simplified Arabic" w:hAnsi="Simplified Arabic" w:cs="Simplified Arabic"/>
          <w:b/>
          <w:bCs/>
          <w:sz w:val="32"/>
          <w:szCs w:val="32"/>
          <w:rtl/>
        </w:rPr>
      </w:pPr>
    </w:p>
    <w:p w:rsidR="00D26F8D" w:rsidRDefault="00D26F8D" w:rsidP="00D26F8D">
      <w:pPr>
        <w:pStyle w:val="a3"/>
        <w:spacing w:line="240" w:lineRule="auto"/>
        <w:ind w:left="1080"/>
        <w:rPr>
          <w:rFonts w:ascii="Simplified Arabic" w:hAnsi="Simplified Arabic" w:cs="Simplified Arabic"/>
          <w:b/>
          <w:bCs/>
          <w:sz w:val="32"/>
          <w:szCs w:val="32"/>
          <w:rtl/>
        </w:rPr>
      </w:pPr>
    </w:p>
    <w:p w:rsidR="00D26F8D" w:rsidRDefault="00D26F8D" w:rsidP="00D26F8D">
      <w:pPr>
        <w:pStyle w:val="a3"/>
        <w:spacing w:line="240" w:lineRule="auto"/>
        <w:ind w:left="1080"/>
        <w:rPr>
          <w:rFonts w:ascii="Simplified Arabic" w:hAnsi="Simplified Arabic" w:cs="Simplified Arabic"/>
          <w:b/>
          <w:bCs/>
          <w:sz w:val="32"/>
          <w:szCs w:val="32"/>
          <w:rtl/>
        </w:rPr>
      </w:pPr>
    </w:p>
    <w:p w:rsidR="00D26F8D" w:rsidRDefault="00D26F8D" w:rsidP="00D26F8D">
      <w:pPr>
        <w:pStyle w:val="a3"/>
        <w:spacing w:line="240" w:lineRule="auto"/>
        <w:ind w:left="1080"/>
        <w:rPr>
          <w:rFonts w:ascii="Simplified Arabic" w:hAnsi="Simplified Arabic" w:cs="Simplified Arabic"/>
          <w:b/>
          <w:bCs/>
          <w:sz w:val="32"/>
          <w:szCs w:val="32"/>
          <w:rtl/>
        </w:rPr>
      </w:pPr>
    </w:p>
    <w:p w:rsidR="00D26F8D" w:rsidRDefault="00D26F8D" w:rsidP="00D26F8D">
      <w:pPr>
        <w:pStyle w:val="a3"/>
        <w:spacing w:line="240" w:lineRule="auto"/>
        <w:ind w:left="1080"/>
        <w:rPr>
          <w:rFonts w:ascii="Simplified Arabic" w:hAnsi="Simplified Arabic" w:cs="Simplified Arabic"/>
          <w:b/>
          <w:bCs/>
          <w:sz w:val="32"/>
          <w:szCs w:val="32"/>
          <w:rtl/>
        </w:rPr>
      </w:pPr>
    </w:p>
    <w:p w:rsidR="00D26F8D" w:rsidRDefault="00D26F8D" w:rsidP="00D26F8D">
      <w:pPr>
        <w:pStyle w:val="a3"/>
        <w:spacing w:line="240" w:lineRule="auto"/>
        <w:ind w:left="1080"/>
        <w:rPr>
          <w:rFonts w:ascii="Simplified Arabic" w:hAnsi="Simplified Arabic" w:cs="Simplified Arabic"/>
          <w:b/>
          <w:bCs/>
          <w:sz w:val="32"/>
          <w:szCs w:val="32"/>
          <w:rtl/>
        </w:rPr>
      </w:pPr>
    </w:p>
    <w:p w:rsidR="00D26F8D" w:rsidRDefault="00D26F8D" w:rsidP="00D26F8D">
      <w:pPr>
        <w:pStyle w:val="a3"/>
        <w:spacing w:line="240" w:lineRule="auto"/>
        <w:ind w:left="1080"/>
        <w:rPr>
          <w:rFonts w:ascii="Simplified Arabic" w:hAnsi="Simplified Arabic" w:cs="Simplified Arabic"/>
          <w:b/>
          <w:bCs/>
          <w:sz w:val="32"/>
          <w:szCs w:val="32"/>
          <w:rtl/>
        </w:rPr>
      </w:pPr>
    </w:p>
    <w:p w:rsidR="00C57601" w:rsidRPr="00474AF5" w:rsidRDefault="00C57601" w:rsidP="00474AF5">
      <w:pPr>
        <w:spacing w:line="240" w:lineRule="auto"/>
        <w:rPr>
          <w:rFonts w:ascii="Simplified Arabic" w:hAnsi="Simplified Arabic" w:cs="Simplified Arabic"/>
          <w:b/>
          <w:bCs/>
          <w:sz w:val="32"/>
          <w:szCs w:val="32"/>
        </w:rPr>
      </w:pPr>
      <w:r w:rsidRPr="00474AF5">
        <w:rPr>
          <w:rFonts w:ascii="Simplified Arabic" w:hAnsi="Simplified Arabic" w:cs="Simplified Arabic"/>
          <w:b/>
          <w:bCs/>
          <w:sz w:val="32"/>
          <w:szCs w:val="32"/>
          <w:rtl/>
        </w:rPr>
        <w:t xml:space="preserve"> </w:t>
      </w:r>
    </w:p>
    <w:p w:rsidR="00C57601" w:rsidRDefault="00C57601" w:rsidP="00C57601">
      <w:pPr>
        <w:spacing w:line="240" w:lineRule="auto"/>
        <w:rPr>
          <w:rFonts w:ascii="Simplified Arabic" w:hAnsi="Simplified Arabic" w:cs="Simplified Arabic"/>
          <w:b/>
          <w:bCs/>
          <w:sz w:val="32"/>
          <w:szCs w:val="32"/>
          <w:rtl/>
        </w:rPr>
      </w:pPr>
      <w:r w:rsidRPr="00C57601">
        <w:rPr>
          <w:rFonts w:eastAsia="Calibri" w:hint="cs"/>
          <w:b/>
          <w:bCs/>
          <w:sz w:val="32"/>
          <w:szCs w:val="32"/>
          <w:rtl/>
        </w:rPr>
        <w:lastRenderedPageBreak/>
        <w:t>6.3</w:t>
      </w:r>
      <w:r w:rsidRPr="00C57601">
        <w:rPr>
          <w:rFonts w:ascii="Simplified Arabic" w:hAnsi="Simplified Arabic" w:cs="Simplified Arabic"/>
          <w:b/>
          <w:bCs/>
          <w:sz w:val="32"/>
          <w:szCs w:val="32"/>
          <w:rtl/>
        </w:rPr>
        <w:t xml:space="preserve"> </w:t>
      </w:r>
      <w:r w:rsidRPr="00C57601">
        <w:rPr>
          <w:rFonts w:ascii="Simplified Arabic" w:hAnsi="Simplified Arabic" w:cs="Simplified Arabic" w:hint="cs"/>
          <w:b/>
          <w:bCs/>
          <w:sz w:val="32"/>
          <w:szCs w:val="32"/>
          <w:rtl/>
        </w:rPr>
        <w:t xml:space="preserve"> استراتيجيات</w:t>
      </w:r>
      <w:r w:rsidRPr="00C57601">
        <w:rPr>
          <w:rFonts w:ascii="Simplified Arabic" w:hAnsi="Simplified Arabic" w:cs="Simplified Arabic"/>
          <w:b/>
          <w:bCs/>
          <w:sz w:val="32"/>
          <w:szCs w:val="32"/>
          <w:rtl/>
        </w:rPr>
        <w:t xml:space="preserve"> </w:t>
      </w:r>
      <w:r w:rsidRPr="00C57601">
        <w:rPr>
          <w:rFonts w:ascii="Simplified Arabic" w:hAnsi="Simplified Arabic" w:cs="Simplified Arabic" w:hint="cs"/>
          <w:b/>
          <w:bCs/>
          <w:sz w:val="32"/>
          <w:szCs w:val="32"/>
          <w:rtl/>
        </w:rPr>
        <w:t>الإبداع</w:t>
      </w:r>
      <w:r w:rsidRPr="00C57601">
        <w:rPr>
          <w:rFonts w:ascii="Simplified Arabic" w:hAnsi="Simplified Arabic" w:cs="Simplified Arabic"/>
          <w:b/>
          <w:bCs/>
          <w:sz w:val="32"/>
          <w:szCs w:val="32"/>
          <w:rtl/>
        </w:rPr>
        <w:t xml:space="preserve"> التنظيمي</w:t>
      </w:r>
      <w:r w:rsidRPr="00C57601">
        <w:rPr>
          <w:rFonts w:ascii="Simplified Arabic" w:hAnsi="Simplified Arabic" w:cs="Simplified Arabic" w:hint="cs"/>
          <w:b/>
          <w:bCs/>
          <w:sz w:val="32"/>
          <w:szCs w:val="32"/>
          <w:rtl/>
        </w:rPr>
        <w:t>.</w:t>
      </w:r>
    </w:p>
    <w:p w:rsidR="002A5317" w:rsidRPr="008B66F4" w:rsidRDefault="00D26F8D" w:rsidP="00D26F8D">
      <w:pPr>
        <w:spacing w:line="360" w:lineRule="auto"/>
        <w:jc w:val="highKashida"/>
        <w:rPr>
          <w:rFonts w:ascii="Simplified Arabic" w:hAnsi="Simplified Arabic" w:cs="Simplified Arabic"/>
          <w:sz w:val="28"/>
          <w:szCs w:val="28"/>
          <w:rtl/>
        </w:rPr>
      </w:pPr>
      <w:r>
        <w:rPr>
          <w:rFonts w:ascii="Simplified Arabic" w:hAnsi="Simplified Arabic" w:cs="Simplified Arabic" w:hint="cs"/>
          <w:b/>
          <w:bCs/>
          <w:sz w:val="32"/>
          <w:szCs w:val="32"/>
          <w:rtl/>
        </w:rPr>
        <w:tab/>
      </w:r>
      <w:r w:rsidRPr="008B66F4">
        <w:rPr>
          <w:rFonts w:ascii="Simplified Arabic" w:hAnsi="Simplified Arabic" w:cs="Simplified Arabic" w:hint="cs"/>
          <w:sz w:val="28"/>
          <w:szCs w:val="28"/>
          <w:rtl/>
        </w:rPr>
        <w:t xml:space="preserve">توجد بعض الاستراتجيات التي يمكن لمختلف المنظمات الاعتماد عليها في تحقيق الإبداع التنظيمي، والتي تعكس البرامج والسياسات والخطط التنظيمية التي تعتمدها المنظمة لتحقيق وتطبيق الإبداع التنظيمي، وتهيئة الظروف والمناخ الملائم داخل المنظمة من أجل التميز ومنافسة المنظمات المناظرة والحصول على أكبر حصة في السوق، ومن أهم استراتيجيات الإبداع التنظيمي </w:t>
      </w:r>
      <w:r w:rsidR="002A5317" w:rsidRPr="008B66F4">
        <w:rPr>
          <w:rFonts w:ascii="Simplified Arabic" w:hAnsi="Simplified Arabic" w:cs="Simplified Arabic" w:hint="cs"/>
          <w:sz w:val="28"/>
          <w:szCs w:val="28"/>
          <w:rtl/>
        </w:rPr>
        <w:t>ما يأتي (العميان، 2008):</w:t>
      </w:r>
    </w:p>
    <w:p w:rsidR="008B66F4" w:rsidRDefault="002A5317" w:rsidP="00BC39B4">
      <w:pPr>
        <w:pStyle w:val="a3"/>
        <w:numPr>
          <w:ilvl w:val="0"/>
          <w:numId w:val="33"/>
        </w:numPr>
        <w:spacing w:line="360" w:lineRule="auto"/>
        <w:jc w:val="highKashida"/>
        <w:rPr>
          <w:rFonts w:ascii="Simplified Arabic" w:hAnsi="Simplified Arabic" w:cs="Simplified Arabic"/>
          <w:sz w:val="28"/>
          <w:szCs w:val="28"/>
        </w:rPr>
      </w:pPr>
      <w:r w:rsidRPr="002A5317">
        <w:rPr>
          <w:rFonts w:ascii="Simplified Arabic" w:hAnsi="Simplified Arabic" w:cs="Simplified Arabic" w:hint="cs"/>
          <w:b/>
          <w:bCs/>
          <w:sz w:val="32"/>
          <w:szCs w:val="32"/>
          <w:rtl/>
        </w:rPr>
        <w:t>استراتيجية التطوير التنظيمي</w:t>
      </w:r>
      <w:r w:rsidRPr="008B66F4">
        <w:rPr>
          <w:rFonts w:ascii="Simplified Arabic" w:hAnsi="Simplified Arabic" w:cs="Simplified Arabic" w:hint="cs"/>
          <w:sz w:val="28"/>
          <w:szCs w:val="28"/>
          <w:rtl/>
        </w:rPr>
        <w:t>:</w:t>
      </w:r>
    </w:p>
    <w:p w:rsidR="00D44E4D" w:rsidRPr="008B66F4" w:rsidRDefault="002A5317" w:rsidP="00F4515F">
      <w:pPr>
        <w:pStyle w:val="a3"/>
        <w:spacing w:line="360" w:lineRule="auto"/>
        <w:ind w:left="930"/>
        <w:jc w:val="highKashida"/>
        <w:rPr>
          <w:rFonts w:ascii="Simplified Arabic" w:hAnsi="Simplified Arabic" w:cs="Simplified Arabic"/>
          <w:sz w:val="28"/>
          <w:szCs w:val="28"/>
        </w:rPr>
      </w:pPr>
      <w:r w:rsidRPr="008B66F4">
        <w:rPr>
          <w:rFonts w:ascii="Simplified Arabic" w:hAnsi="Simplified Arabic" w:cs="Simplified Arabic" w:hint="cs"/>
          <w:sz w:val="28"/>
          <w:szCs w:val="28"/>
          <w:rtl/>
        </w:rPr>
        <w:t xml:space="preserve"> تعبر استراتيجية التطوير التنظيمي عن مجموعة من الطرائق والأساليب والإجراءات التي غالباً ما يتم تبنيها من علم السلوك التنظيمي والعلوم السلوكية، واعتمادها من أجل زيادة قدرة المنظمة على قبول مفاهيم التغيير وزيادة فاعليته، فمثلاً يتم جمع البيانات حول موضوع معين بشكل علمي دقيق، أو يتم  تدريب وتطوير فريق عمل معين في مجال أو تخصص محدد، وذلك </w:t>
      </w:r>
      <w:r w:rsidR="00D44E4D" w:rsidRPr="008B66F4">
        <w:rPr>
          <w:rFonts w:ascii="Simplified Arabic" w:hAnsi="Simplified Arabic" w:cs="Simplified Arabic" w:hint="cs"/>
          <w:sz w:val="28"/>
          <w:szCs w:val="28"/>
          <w:rtl/>
        </w:rPr>
        <w:t>لغرس قيم سلوكية إيجابية في المنظمة تسهل تقبل التغيير وقبول الأفكار الجديدة، فالتطوير التنظيمي يسهم في تدريب العاملين ويحثهم على زيادة الإبداع التنظيمي.</w:t>
      </w:r>
    </w:p>
    <w:p w:rsidR="008B66F4" w:rsidRPr="008B66F4" w:rsidRDefault="00D44E4D" w:rsidP="00BC39B4">
      <w:pPr>
        <w:pStyle w:val="a3"/>
        <w:numPr>
          <w:ilvl w:val="0"/>
          <w:numId w:val="33"/>
        </w:numPr>
        <w:spacing w:line="360" w:lineRule="auto"/>
        <w:jc w:val="highKashida"/>
        <w:rPr>
          <w:rFonts w:ascii="Simplified Arabic" w:hAnsi="Simplified Arabic" w:cs="Simplified Arabic"/>
          <w:sz w:val="28"/>
          <w:szCs w:val="28"/>
        </w:rPr>
      </w:pPr>
      <w:r>
        <w:rPr>
          <w:rFonts w:ascii="Simplified Arabic" w:hAnsi="Simplified Arabic" w:cs="Simplified Arabic" w:hint="cs"/>
          <w:b/>
          <w:bCs/>
          <w:sz w:val="32"/>
          <w:szCs w:val="32"/>
          <w:rtl/>
        </w:rPr>
        <w:t>استراتيجية التخصص الوظيفي</w:t>
      </w:r>
      <w:r w:rsidRPr="00D44E4D">
        <w:rPr>
          <w:rFonts w:ascii="Simplified Arabic" w:hAnsi="Simplified Arabic" w:cs="Simplified Arabic" w:hint="cs"/>
          <w:sz w:val="32"/>
          <w:szCs w:val="32"/>
          <w:rtl/>
        </w:rPr>
        <w:t>:</w:t>
      </w:r>
    </w:p>
    <w:p w:rsidR="00D731FD" w:rsidRPr="008B66F4" w:rsidRDefault="00D44E4D" w:rsidP="008B66F4">
      <w:pPr>
        <w:pStyle w:val="a3"/>
        <w:spacing w:line="360" w:lineRule="auto"/>
        <w:ind w:left="930"/>
        <w:jc w:val="highKashida"/>
        <w:rPr>
          <w:rFonts w:ascii="Simplified Arabic" w:hAnsi="Simplified Arabic" w:cs="Simplified Arabic"/>
          <w:sz w:val="28"/>
          <w:szCs w:val="28"/>
        </w:rPr>
      </w:pPr>
      <w:r>
        <w:rPr>
          <w:rFonts w:ascii="Simplified Arabic" w:hAnsi="Simplified Arabic" w:cs="Simplified Arabic" w:hint="cs"/>
          <w:sz w:val="32"/>
          <w:szCs w:val="32"/>
          <w:rtl/>
        </w:rPr>
        <w:t xml:space="preserve"> </w:t>
      </w:r>
      <w:r w:rsidRPr="008B66F4">
        <w:rPr>
          <w:rFonts w:ascii="Simplified Arabic" w:hAnsi="Simplified Arabic" w:cs="Simplified Arabic" w:hint="cs"/>
          <w:sz w:val="28"/>
          <w:szCs w:val="28"/>
          <w:rtl/>
        </w:rPr>
        <w:t xml:space="preserve">ويقصد بهذه الاستراتيجة تركيز المنظمة على تصميم فرق أو وحدات متخصصة تتبنى في الغالب </w:t>
      </w:r>
      <w:r w:rsidR="00D731FD" w:rsidRPr="008B66F4">
        <w:rPr>
          <w:rFonts w:ascii="Simplified Arabic" w:hAnsi="Simplified Arabic" w:cs="Simplified Arabic" w:hint="cs"/>
          <w:sz w:val="28"/>
          <w:szCs w:val="28"/>
          <w:rtl/>
        </w:rPr>
        <w:t>جهود</w:t>
      </w:r>
      <w:r w:rsidR="00F43B15">
        <w:rPr>
          <w:rFonts w:ascii="Simplified Arabic" w:hAnsi="Simplified Arabic" w:cs="Simplified Arabic" w:hint="cs"/>
          <w:sz w:val="28"/>
          <w:szCs w:val="28"/>
          <w:rtl/>
        </w:rPr>
        <w:t>اً</w:t>
      </w:r>
      <w:r w:rsidR="00D731FD" w:rsidRPr="008B66F4">
        <w:rPr>
          <w:rFonts w:ascii="Simplified Arabic" w:hAnsi="Simplified Arabic" w:cs="Simplified Arabic" w:hint="cs"/>
          <w:sz w:val="28"/>
          <w:szCs w:val="28"/>
          <w:rtl/>
        </w:rPr>
        <w:t xml:space="preserve"> ووسائل لخلق الإبداع وتشجيعه بشكل دائم، معتمدة في ذلك مبادئ التعلم والتخطيط والتطوير العلمي، حيث تقوم </w:t>
      </w:r>
      <w:r w:rsidR="00D731FD" w:rsidRPr="008B66F4">
        <w:rPr>
          <w:rFonts w:ascii="Simplified Arabic" w:hAnsi="Simplified Arabic" w:cs="Simplified Arabic" w:hint="cs"/>
          <w:sz w:val="28"/>
          <w:szCs w:val="28"/>
          <w:rtl/>
        </w:rPr>
        <w:lastRenderedPageBreak/>
        <w:t>هذه الفرق بالبحث عن التغيير والتجديد من خلال التركيز</w:t>
      </w:r>
      <w:r w:rsidR="00F43B15">
        <w:rPr>
          <w:rFonts w:ascii="Simplified Arabic" w:hAnsi="Simplified Arabic" w:cs="Simplified Arabic" w:hint="cs"/>
          <w:sz w:val="28"/>
          <w:szCs w:val="28"/>
          <w:rtl/>
        </w:rPr>
        <w:t xml:space="preserve"> على</w:t>
      </w:r>
      <w:r w:rsidR="00D731FD" w:rsidRPr="008B66F4">
        <w:rPr>
          <w:rFonts w:ascii="Simplified Arabic" w:hAnsi="Simplified Arabic" w:cs="Simplified Arabic" w:hint="cs"/>
          <w:sz w:val="28"/>
          <w:szCs w:val="28"/>
          <w:rtl/>
        </w:rPr>
        <w:t xml:space="preserve"> النتائج الصحيحة والسليمة التي تغطيها، وقد تكون هذه الاستراتيجة سهلة التطبيق في عديد </w:t>
      </w:r>
      <w:r w:rsidR="00F43B15">
        <w:rPr>
          <w:rFonts w:ascii="Simplified Arabic" w:hAnsi="Simplified Arabic" w:cs="Simplified Arabic" w:hint="cs"/>
          <w:sz w:val="28"/>
          <w:szCs w:val="28"/>
          <w:rtl/>
        </w:rPr>
        <w:t xml:space="preserve">من </w:t>
      </w:r>
      <w:r w:rsidR="00D731FD" w:rsidRPr="008B66F4">
        <w:rPr>
          <w:rFonts w:ascii="Simplified Arabic" w:hAnsi="Simplified Arabic" w:cs="Simplified Arabic" w:hint="cs"/>
          <w:sz w:val="28"/>
          <w:szCs w:val="28"/>
          <w:rtl/>
        </w:rPr>
        <w:t>المنظمات الإدارية.</w:t>
      </w:r>
    </w:p>
    <w:p w:rsidR="008B66F4" w:rsidRDefault="00D731FD" w:rsidP="00BC39B4">
      <w:pPr>
        <w:pStyle w:val="a3"/>
        <w:numPr>
          <w:ilvl w:val="0"/>
          <w:numId w:val="33"/>
        </w:numPr>
        <w:spacing w:line="360" w:lineRule="auto"/>
        <w:jc w:val="highKashida"/>
        <w:rPr>
          <w:rFonts w:ascii="Simplified Arabic" w:hAnsi="Simplified Arabic" w:cs="Simplified Arabic"/>
          <w:sz w:val="32"/>
          <w:szCs w:val="32"/>
        </w:rPr>
      </w:pPr>
      <w:r>
        <w:rPr>
          <w:rFonts w:ascii="Simplified Arabic" w:hAnsi="Simplified Arabic" w:cs="Simplified Arabic" w:hint="cs"/>
          <w:b/>
          <w:bCs/>
          <w:sz w:val="32"/>
          <w:szCs w:val="32"/>
          <w:rtl/>
        </w:rPr>
        <w:t>استراتيجة الدورية</w:t>
      </w:r>
      <w:r w:rsidRPr="00D731FD">
        <w:rPr>
          <w:rFonts w:ascii="Simplified Arabic" w:hAnsi="Simplified Arabic" w:cs="Simplified Arabic" w:hint="cs"/>
          <w:sz w:val="32"/>
          <w:szCs w:val="32"/>
          <w:rtl/>
        </w:rPr>
        <w:t>:</w:t>
      </w:r>
      <w:r>
        <w:rPr>
          <w:rFonts w:ascii="Simplified Arabic" w:hAnsi="Simplified Arabic" w:cs="Simplified Arabic" w:hint="cs"/>
          <w:sz w:val="32"/>
          <w:szCs w:val="32"/>
          <w:rtl/>
        </w:rPr>
        <w:t xml:space="preserve"> </w:t>
      </w:r>
    </w:p>
    <w:p w:rsidR="008B66F4" w:rsidRDefault="008B66F4" w:rsidP="008B66F4">
      <w:pPr>
        <w:pStyle w:val="a3"/>
        <w:spacing w:line="360" w:lineRule="auto"/>
        <w:ind w:left="930"/>
        <w:jc w:val="highKashida"/>
        <w:rPr>
          <w:rFonts w:ascii="Simplified Arabic" w:hAnsi="Simplified Arabic" w:cs="Simplified Arabic"/>
          <w:sz w:val="32"/>
          <w:szCs w:val="32"/>
        </w:rPr>
      </w:pPr>
      <w:r>
        <w:rPr>
          <w:rFonts w:ascii="Simplified Arabic" w:hAnsi="Simplified Arabic" w:cs="Simplified Arabic" w:hint="cs"/>
          <w:b/>
          <w:bCs/>
          <w:sz w:val="32"/>
          <w:szCs w:val="32"/>
          <w:rtl/>
        </w:rPr>
        <w:t xml:space="preserve">    </w:t>
      </w:r>
      <w:r w:rsidR="00D731FD" w:rsidRPr="008B66F4">
        <w:rPr>
          <w:rFonts w:ascii="Simplified Arabic" w:hAnsi="Simplified Arabic" w:cs="Simplified Arabic" w:hint="cs"/>
          <w:sz w:val="28"/>
          <w:szCs w:val="28"/>
          <w:rtl/>
        </w:rPr>
        <w:t>يقصد بهذه الاستراتيجية اعتماد المنظمة على سياسات وإجراءات وأساليب عمل تنظيمية غير ثابتة وجامدة، بل محاولة التغيير والتطوير المستمر بناءً على الظروف والتغيرات التي تحدث في بي</w:t>
      </w:r>
      <w:r w:rsidR="00F43B15">
        <w:rPr>
          <w:rFonts w:ascii="Simplified Arabic" w:hAnsi="Simplified Arabic" w:cs="Simplified Arabic" w:hint="cs"/>
          <w:sz w:val="28"/>
          <w:szCs w:val="28"/>
          <w:rtl/>
        </w:rPr>
        <w:t>ئة العمل خصوصاً وأ</w:t>
      </w:r>
      <w:r w:rsidRPr="008B66F4">
        <w:rPr>
          <w:rFonts w:ascii="Simplified Arabic" w:hAnsi="Simplified Arabic" w:cs="Simplified Arabic" w:hint="cs"/>
          <w:sz w:val="28"/>
          <w:szCs w:val="28"/>
          <w:rtl/>
        </w:rPr>
        <w:t>ن التغيير وعدم الثبات أصبح اليوم هو الثبات الوحيد، فمواكبة ما يحدث من تغيرات العمل على الاستفادة من إيجابيات ذلك وفق قدرة المنظمة على تحقيق أعلى درجات التميز والإبداع يُعد من الأمور المهمة جداً لمنظمات اليوم.</w:t>
      </w:r>
      <w:r w:rsidR="00D44E4D">
        <w:rPr>
          <w:rFonts w:ascii="Simplified Arabic" w:hAnsi="Simplified Arabic" w:cs="Simplified Arabic" w:hint="cs"/>
          <w:sz w:val="32"/>
          <w:szCs w:val="32"/>
          <w:rtl/>
        </w:rPr>
        <w:t xml:space="preserve">  </w:t>
      </w:r>
      <w:r w:rsidR="002A5317">
        <w:rPr>
          <w:rFonts w:ascii="Simplified Arabic" w:hAnsi="Simplified Arabic" w:cs="Simplified Arabic" w:hint="cs"/>
          <w:sz w:val="32"/>
          <w:szCs w:val="32"/>
          <w:rtl/>
        </w:rPr>
        <w:t xml:space="preserve"> </w:t>
      </w:r>
    </w:p>
    <w:p w:rsidR="008B66F4" w:rsidRPr="008B66F4" w:rsidRDefault="008B66F4" w:rsidP="00F43B15">
      <w:pPr>
        <w:pStyle w:val="a3"/>
        <w:spacing w:line="360" w:lineRule="auto"/>
        <w:ind w:left="930"/>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8B66F4">
        <w:rPr>
          <w:rFonts w:ascii="Simplified Arabic" w:hAnsi="Simplified Arabic" w:cs="Simplified Arabic" w:hint="cs"/>
          <w:sz w:val="28"/>
          <w:szCs w:val="28"/>
          <w:rtl/>
        </w:rPr>
        <w:t>وعلى الرغم</w:t>
      </w:r>
      <w:r>
        <w:rPr>
          <w:rFonts w:ascii="Simplified Arabic" w:hAnsi="Simplified Arabic" w:cs="Simplified Arabic" w:hint="cs"/>
          <w:sz w:val="28"/>
          <w:szCs w:val="28"/>
          <w:rtl/>
        </w:rPr>
        <w:t xml:space="preserve"> من وجود عدد من الاستراتيجيات التي يمكن الاعتماد عليها في عملية الإبداع التنظيمي، والاختلاف الجوهري في فلسفة كل استراتيجية وطرائق وأساليب تطبيقها على أرض الوقع، إلا </w:t>
      </w:r>
      <w:r w:rsidR="00F43B15">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هذه الاستراتيجات </w:t>
      </w:r>
      <w:r w:rsidR="0063745B">
        <w:rPr>
          <w:rFonts w:ascii="Simplified Arabic" w:hAnsi="Simplified Arabic" w:cs="Simplified Arabic" w:hint="cs"/>
          <w:sz w:val="28"/>
          <w:szCs w:val="28"/>
          <w:rtl/>
        </w:rPr>
        <w:t xml:space="preserve">والتي تعتمد في الأساس على القضايا التنظيمية والسلوكية المتعلقة بالعاملين في المنظمة، وسياسات ونظم المنظمة، تبقى في إطار الوعاء الذي يتم فيه معرفة الحيثيات والحقائق المعتمدة في المنظمة والتي تسعى من خلالها إلى الوصول إلى الأهداف الإبداعية التي تعزز فرص التفوق والتميز للمنظمة. </w:t>
      </w:r>
      <w:r>
        <w:rPr>
          <w:rFonts w:ascii="Simplified Arabic" w:hAnsi="Simplified Arabic" w:cs="Simplified Arabic" w:hint="cs"/>
          <w:sz w:val="28"/>
          <w:szCs w:val="28"/>
          <w:rtl/>
        </w:rPr>
        <w:t xml:space="preserve">  </w:t>
      </w:r>
    </w:p>
    <w:p w:rsidR="000E41AE" w:rsidRDefault="000E41AE" w:rsidP="00C57601">
      <w:pPr>
        <w:spacing w:line="240" w:lineRule="auto"/>
        <w:rPr>
          <w:rFonts w:ascii="Simplified Arabic" w:hAnsi="Simplified Arabic" w:cs="Simplified Arabic"/>
          <w:b/>
          <w:bCs/>
          <w:sz w:val="32"/>
          <w:szCs w:val="32"/>
          <w:rtl/>
        </w:rPr>
      </w:pPr>
    </w:p>
    <w:p w:rsidR="00C57601" w:rsidRPr="00C57601" w:rsidRDefault="00C57601" w:rsidP="00C57601">
      <w:pPr>
        <w:spacing w:line="240" w:lineRule="auto"/>
        <w:rPr>
          <w:rFonts w:ascii="Simplified Arabic" w:hAnsi="Simplified Arabic" w:cs="Simplified Arabic"/>
          <w:b/>
          <w:bCs/>
          <w:sz w:val="32"/>
          <w:szCs w:val="32"/>
        </w:rPr>
      </w:pPr>
      <w:r w:rsidRPr="00C57601">
        <w:rPr>
          <w:rFonts w:eastAsia="Calibri" w:hint="cs"/>
          <w:b/>
          <w:bCs/>
          <w:sz w:val="32"/>
          <w:szCs w:val="32"/>
          <w:rtl/>
        </w:rPr>
        <w:lastRenderedPageBreak/>
        <w:t>7.3</w:t>
      </w:r>
      <w:r w:rsidRPr="00C57601">
        <w:rPr>
          <w:rFonts w:eastAsia="Arial"/>
          <w:b/>
          <w:bCs/>
          <w:sz w:val="32"/>
          <w:szCs w:val="32"/>
          <w:rtl/>
        </w:rPr>
        <w:t xml:space="preserve"> </w:t>
      </w:r>
      <w:r w:rsidRPr="00C57601">
        <w:rPr>
          <w:rFonts w:ascii="Simplified Arabic" w:hAnsi="Simplified Arabic" w:cs="Simplified Arabic"/>
          <w:b/>
          <w:bCs/>
          <w:sz w:val="32"/>
          <w:szCs w:val="32"/>
          <w:rtl/>
        </w:rPr>
        <w:t xml:space="preserve">  </w:t>
      </w:r>
      <w:r w:rsidRPr="00C57601">
        <w:rPr>
          <w:rFonts w:ascii="Simplified Arabic" w:hAnsi="Simplified Arabic" w:cs="Simplified Arabic" w:hint="cs"/>
          <w:b/>
          <w:bCs/>
          <w:sz w:val="32"/>
          <w:szCs w:val="32"/>
          <w:rtl/>
        </w:rPr>
        <w:t>معوقات الإبداع</w:t>
      </w:r>
      <w:r w:rsidRPr="00C57601">
        <w:rPr>
          <w:rFonts w:ascii="Simplified Arabic" w:hAnsi="Simplified Arabic" w:cs="Simplified Arabic"/>
          <w:b/>
          <w:bCs/>
          <w:sz w:val="32"/>
          <w:szCs w:val="32"/>
          <w:rtl/>
        </w:rPr>
        <w:t xml:space="preserve"> التنظيمي</w:t>
      </w:r>
      <w:r w:rsidRPr="00C57601">
        <w:rPr>
          <w:rFonts w:ascii="Simplified Arabic" w:hAnsi="Simplified Arabic" w:cs="Simplified Arabic" w:hint="cs"/>
          <w:b/>
          <w:bCs/>
          <w:sz w:val="32"/>
          <w:szCs w:val="32"/>
          <w:rtl/>
        </w:rPr>
        <w:t>.</w:t>
      </w:r>
    </w:p>
    <w:p w:rsidR="000E41AE" w:rsidRDefault="000E41AE" w:rsidP="00456FD9">
      <w:pPr>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ab/>
        <w:t>كون الإبداع التنظيمي يُعد أحد المظاهر المتقدمة للتغيير والتحول بالمنظمة نحو الأفضل والأمثل من خلال التجديد، وهذا يحتاج إلى جهود وإمكانيات بشرية ومادية، لذا فهناك عدد من المعوقات التي تحد من الإبداع على مستوى التنظيم، من أهمها</w:t>
      </w:r>
      <w:r w:rsidR="00F43B1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(القريوتي، 2012):</w:t>
      </w:r>
    </w:p>
    <w:p w:rsidR="00DD19C6" w:rsidRDefault="000E41AE" w:rsidP="00BC39B4">
      <w:pPr>
        <w:pStyle w:val="a3"/>
        <w:numPr>
          <w:ilvl w:val="0"/>
          <w:numId w:val="32"/>
        </w:numPr>
        <w:spacing w:after="0" w:line="360" w:lineRule="auto"/>
        <w:jc w:val="highKashida"/>
        <w:rPr>
          <w:rFonts w:ascii="Simplified Arabic" w:hAnsi="Simplified Arabic" w:cs="Simplified Arabic"/>
          <w:sz w:val="28"/>
          <w:szCs w:val="28"/>
        </w:rPr>
      </w:pPr>
      <w:r w:rsidRPr="000E41AE">
        <w:rPr>
          <w:rFonts w:ascii="Simplified Arabic" w:hAnsi="Simplified Arabic" w:cs="Simplified Arabic" w:hint="cs"/>
          <w:b/>
          <w:bCs/>
          <w:sz w:val="28"/>
          <w:szCs w:val="28"/>
          <w:rtl/>
        </w:rPr>
        <w:t>مقاومة الإدارة العليا للتغيير وعدم رغبتها فيه</w:t>
      </w:r>
      <w:r>
        <w:rPr>
          <w:rFonts w:ascii="Simplified Arabic" w:hAnsi="Simplified Arabic" w:cs="Simplified Arabic" w:hint="cs"/>
          <w:sz w:val="28"/>
          <w:szCs w:val="28"/>
          <w:rtl/>
        </w:rPr>
        <w:t xml:space="preserve">: وهو من أكثر المعوقات للإبداع التنظيمي، فعدم تبني ثقافة الإبداع والتميز من قِبل الإدارة العليا وقادة المنظمة ورغبتهم فيه لأي سبب كان يُعد من العوامل المهمة التي تحد من تشجيع العاملين وجماعات العمل في المنظمة </w:t>
      </w:r>
      <w:r w:rsidR="00F43B15">
        <w:rPr>
          <w:rFonts w:ascii="Simplified Arabic" w:hAnsi="Simplified Arabic" w:cs="Simplified Arabic" w:hint="cs"/>
          <w:sz w:val="28"/>
          <w:szCs w:val="28"/>
          <w:rtl/>
        </w:rPr>
        <w:t xml:space="preserve">على </w:t>
      </w:r>
      <w:r w:rsidR="00DD19C6">
        <w:rPr>
          <w:rFonts w:ascii="Simplified Arabic" w:hAnsi="Simplified Arabic" w:cs="Simplified Arabic" w:hint="cs"/>
          <w:sz w:val="28"/>
          <w:szCs w:val="28"/>
          <w:rtl/>
        </w:rPr>
        <w:t>تقديم الأفكار الجديدة.</w:t>
      </w:r>
    </w:p>
    <w:p w:rsidR="00DD19C6" w:rsidRDefault="00DD19C6" w:rsidP="00BC39B4">
      <w:pPr>
        <w:pStyle w:val="a3"/>
        <w:numPr>
          <w:ilvl w:val="0"/>
          <w:numId w:val="32"/>
        </w:numPr>
        <w:spacing w:after="0" w:line="360" w:lineRule="auto"/>
        <w:jc w:val="highKashida"/>
        <w:rPr>
          <w:rFonts w:ascii="Simplified Arabic" w:hAnsi="Simplified Arabic" w:cs="Simplified Arabic"/>
          <w:sz w:val="28"/>
          <w:szCs w:val="28"/>
        </w:rPr>
      </w:pPr>
      <w:r>
        <w:rPr>
          <w:rFonts w:ascii="Simplified Arabic" w:hAnsi="Simplified Arabic" w:cs="Simplified Arabic" w:hint="cs"/>
          <w:b/>
          <w:bCs/>
          <w:sz w:val="28"/>
          <w:szCs w:val="28"/>
          <w:rtl/>
        </w:rPr>
        <w:t>الالتزام الحرفي بالقوانين واللوائح</w:t>
      </w:r>
      <w:r w:rsidRPr="00DD19C6">
        <w:rPr>
          <w:rFonts w:ascii="Simplified Arabic" w:hAnsi="Simplified Arabic" w:cs="Simplified Arabic" w:hint="cs"/>
          <w:sz w:val="28"/>
          <w:szCs w:val="28"/>
          <w:rtl/>
        </w:rPr>
        <w:t>:</w:t>
      </w:r>
      <w:r w:rsidR="00F43B15">
        <w:rPr>
          <w:rFonts w:ascii="Simplified Arabic" w:hAnsi="Simplified Arabic" w:cs="Simplified Arabic" w:hint="cs"/>
          <w:sz w:val="28"/>
          <w:szCs w:val="28"/>
          <w:rtl/>
        </w:rPr>
        <w:t xml:space="preserve"> إن السمة الرئيس</w:t>
      </w:r>
      <w:r>
        <w:rPr>
          <w:rFonts w:ascii="Simplified Arabic" w:hAnsi="Simplified Arabic" w:cs="Simplified Arabic" w:hint="cs"/>
          <w:sz w:val="28"/>
          <w:szCs w:val="28"/>
          <w:rtl/>
        </w:rPr>
        <w:t>ة اليوم هي التغيير المستمر والمتلاحق ف</w:t>
      </w:r>
      <w:r w:rsidR="00F43B15">
        <w:rPr>
          <w:rFonts w:ascii="Simplified Arabic" w:hAnsi="Simplified Arabic" w:cs="Simplified Arabic" w:hint="cs"/>
          <w:sz w:val="28"/>
          <w:szCs w:val="28"/>
          <w:rtl/>
        </w:rPr>
        <w:t>ي شتى المجالات والتخصصات، لذا فإ</w:t>
      </w:r>
      <w:r>
        <w:rPr>
          <w:rFonts w:ascii="Simplified Arabic" w:hAnsi="Simplified Arabic" w:cs="Simplified Arabic" w:hint="cs"/>
          <w:sz w:val="28"/>
          <w:szCs w:val="28"/>
          <w:rtl/>
        </w:rPr>
        <w:t>ن الجمود في تطبيق القوانين واللوائح سواء كانت داخلية أم خارجية والالتزام بها بشكل حرفي يُعد من عوائق الإبداع التنظيمي.</w:t>
      </w:r>
    </w:p>
    <w:p w:rsidR="00DD19C6" w:rsidRDefault="00DD19C6" w:rsidP="00BC39B4">
      <w:pPr>
        <w:pStyle w:val="a3"/>
        <w:numPr>
          <w:ilvl w:val="0"/>
          <w:numId w:val="32"/>
        </w:numPr>
        <w:spacing w:after="0" w:line="360" w:lineRule="auto"/>
        <w:jc w:val="highKashida"/>
        <w:rPr>
          <w:rFonts w:ascii="Simplified Arabic" w:hAnsi="Simplified Arabic" w:cs="Simplified Arabic"/>
          <w:sz w:val="28"/>
          <w:szCs w:val="28"/>
        </w:rPr>
      </w:pPr>
      <w:r>
        <w:rPr>
          <w:rFonts w:ascii="Simplified Arabic" w:hAnsi="Simplified Arabic" w:cs="Simplified Arabic" w:hint="cs"/>
          <w:b/>
          <w:bCs/>
          <w:sz w:val="28"/>
          <w:szCs w:val="28"/>
          <w:rtl/>
        </w:rPr>
        <w:t>سوء المناخ التنظيمي</w:t>
      </w:r>
      <w:r w:rsidRPr="00DD19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وجود خلل وقصور في المناخ التنظيمي بسبب الهياكل أو الإجراءات التنظيمية، أو عدم فاعلية النمط القيادي أو الإشرافي، أو سياسات التحفيز</w:t>
      </w:r>
      <w:r w:rsidR="00F43B15">
        <w:rPr>
          <w:rFonts w:ascii="Simplified Arabic" w:hAnsi="Simplified Arabic" w:cs="Simplified Arabic" w:hint="cs"/>
          <w:sz w:val="28"/>
          <w:szCs w:val="28"/>
          <w:rtl/>
        </w:rPr>
        <w:t xml:space="preserve"> والترقية، والثقافة التنظيمية </w:t>
      </w:r>
      <w:r>
        <w:rPr>
          <w:rFonts w:ascii="Simplified Arabic" w:hAnsi="Simplified Arabic" w:cs="Simplified Arabic" w:hint="cs"/>
          <w:sz w:val="28"/>
          <w:szCs w:val="28"/>
          <w:rtl/>
        </w:rPr>
        <w:t xml:space="preserve">غير </w:t>
      </w:r>
      <w:r w:rsidR="00F43B15">
        <w:rPr>
          <w:rFonts w:ascii="Simplified Arabic" w:hAnsi="Simplified Arabic" w:cs="Simplified Arabic" w:hint="cs"/>
          <w:sz w:val="28"/>
          <w:szCs w:val="28"/>
          <w:rtl/>
        </w:rPr>
        <w:t>ال</w:t>
      </w:r>
      <w:r>
        <w:rPr>
          <w:rFonts w:ascii="Simplified Arabic" w:hAnsi="Simplified Arabic" w:cs="Simplified Arabic" w:hint="cs"/>
          <w:sz w:val="28"/>
          <w:szCs w:val="28"/>
          <w:rtl/>
        </w:rPr>
        <w:t>مشجعة في المنظمة يؤدي في الغالب إلى الحد من العملية الإبداعية على مستوى المنظمة ككل.</w:t>
      </w:r>
    </w:p>
    <w:p w:rsidR="00824FE5" w:rsidRDefault="00824FE5" w:rsidP="00BC39B4">
      <w:pPr>
        <w:pStyle w:val="a3"/>
        <w:numPr>
          <w:ilvl w:val="0"/>
          <w:numId w:val="32"/>
        </w:numPr>
        <w:spacing w:after="0" w:line="360" w:lineRule="auto"/>
        <w:jc w:val="highKashida"/>
        <w:rPr>
          <w:rFonts w:ascii="Simplified Arabic" w:hAnsi="Simplified Arabic" w:cs="Simplified Arabic"/>
          <w:sz w:val="28"/>
          <w:szCs w:val="28"/>
        </w:rPr>
      </w:pPr>
      <w:r>
        <w:rPr>
          <w:rFonts w:ascii="Simplified Arabic" w:hAnsi="Simplified Arabic" w:cs="Simplified Arabic" w:hint="cs"/>
          <w:b/>
          <w:bCs/>
          <w:sz w:val="28"/>
          <w:szCs w:val="28"/>
          <w:rtl/>
        </w:rPr>
        <w:lastRenderedPageBreak/>
        <w:t>غياب القيادات الإدارية المؤهلة</w:t>
      </w:r>
      <w:r w:rsidRPr="00824F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يحتاج الإبداع التنظيمي إلى قيادات إدارية من نوع خاص يمتلك مواصفات وخصائص معينة تسهم في تشجيع وتحفيز العاملين من خلال أساليب وطرائق مميزة للوصول إلى التميز عن طريق دعم القادة للإبداع والتميز.</w:t>
      </w:r>
    </w:p>
    <w:p w:rsidR="00824FE5" w:rsidRDefault="00824FE5" w:rsidP="00BC39B4">
      <w:pPr>
        <w:pStyle w:val="a3"/>
        <w:numPr>
          <w:ilvl w:val="0"/>
          <w:numId w:val="32"/>
        </w:numPr>
        <w:spacing w:after="0" w:line="360" w:lineRule="auto"/>
        <w:jc w:val="highKashida"/>
        <w:rPr>
          <w:rFonts w:ascii="Simplified Arabic" w:hAnsi="Simplified Arabic" w:cs="Simplified Arabic"/>
          <w:sz w:val="28"/>
          <w:szCs w:val="28"/>
        </w:rPr>
      </w:pPr>
      <w:r>
        <w:rPr>
          <w:rFonts w:ascii="Simplified Arabic" w:hAnsi="Simplified Arabic" w:cs="Simplified Arabic" w:hint="cs"/>
          <w:b/>
          <w:bCs/>
          <w:sz w:val="28"/>
          <w:szCs w:val="28"/>
          <w:rtl/>
        </w:rPr>
        <w:t>عدم ثقة بعض القادة في أنفسهم</w:t>
      </w:r>
      <w:r w:rsidRPr="00824F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الإبداع التنظيمي يحتاج إلى قيادات تأخذ بزمام المبادرة ولديها الثقة الكاملة في قدراتها وخبراتها ومستعدة للمخاطرة المحسوبة للوصول إلى تحقيق الأهداف والغايات المرسومة.</w:t>
      </w:r>
    </w:p>
    <w:p w:rsidR="00B56548" w:rsidRDefault="00824FE5" w:rsidP="00F43B15">
      <w:pPr>
        <w:pStyle w:val="a3"/>
        <w:numPr>
          <w:ilvl w:val="0"/>
          <w:numId w:val="32"/>
        </w:numPr>
        <w:spacing w:after="0" w:line="360" w:lineRule="auto"/>
        <w:jc w:val="highKashida"/>
        <w:rPr>
          <w:rFonts w:ascii="Simplified Arabic" w:hAnsi="Simplified Arabic" w:cs="Simplified Arabic"/>
          <w:sz w:val="28"/>
          <w:szCs w:val="28"/>
        </w:rPr>
      </w:pPr>
      <w:r>
        <w:rPr>
          <w:rFonts w:ascii="Simplified Arabic" w:hAnsi="Simplified Arabic" w:cs="Simplified Arabic" w:hint="cs"/>
          <w:b/>
          <w:bCs/>
          <w:sz w:val="28"/>
          <w:szCs w:val="28"/>
          <w:rtl/>
        </w:rPr>
        <w:t>ازدواجية المعايير في المنظمة</w:t>
      </w:r>
      <w:r w:rsidRPr="00824F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يحتاج </w:t>
      </w:r>
      <w:r w:rsidR="00B56548">
        <w:rPr>
          <w:rFonts w:ascii="Simplified Arabic" w:hAnsi="Simplified Arabic" w:cs="Simplified Arabic" w:hint="cs"/>
          <w:sz w:val="28"/>
          <w:szCs w:val="28"/>
          <w:rtl/>
        </w:rPr>
        <w:t>الإبداع التنظيمي إلى بيئة تنظيمية إيجابية تسهم في زيادة دافعية العاملين نحو تقديم الأفكار الجديدة، وهذا لا يأتي في ظل وجود عدم الإنصاف والمساواة بين أفراد التنظيم.</w:t>
      </w:r>
    </w:p>
    <w:p w:rsidR="00B56548" w:rsidRPr="003E5189" w:rsidRDefault="00B56548" w:rsidP="003E5189">
      <w:pPr>
        <w:pStyle w:val="a3"/>
        <w:numPr>
          <w:ilvl w:val="0"/>
          <w:numId w:val="32"/>
        </w:numPr>
        <w:spacing w:after="0" w:line="360" w:lineRule="auto"/>
        <w:jc w:val="highKashida"/>
        <w:rPr>
          <w:rFonts w:ascii="Simplified Arabic" w:hAnsi="Simplified Arabic" w:cs="Simplified Arabic"/>
          <w:sz w:val="28"/>
          <w:szCs w:val="28"/>
        </w:rPr>
      </w:pPr>
      <w:r>
        <w:rPr>
          <w:rFonts w:ascii="Simplified Arabic" w:hAnsi="Simplified Arabic" w:cs="Simplified Arabic" w:hint="cs"/>
          <w:b/>
          <w:bCs/>
          <w:sz w:val="28"/>
          <w:szCs w:val="28"/>
          <w:rtl/>
        </w:rPr>
        <w:t>القيم الاجتماعية السائدة</w:t>
      </w:r>
      <w:r w:rsidRPr="00B56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كثير من الأحيان تؤثر القيم الاجتماعية السائدة في المجتمع في ثقافة القادة في أغلب المنظمات، وكون الإبداع يعني الخروج عن المألوف من خلال تقديم الجديد وأحداث التغيي</w:t>
      </w:r>
      <w:r w:rsidR="003E5189">
        <w:rPr>
          <w:rFonts w:ascii="Simplified Arabic" w:hAnsi="Simplified Arabic" w:cs="Simplified Arabic" w:hint="cs"/>
          <w:sz w:val="28"/>
          <w:szCs w:val="28"/>
          <w:rtl/>
        </w:rPr>
        <w:t>ر في أنظمة وأساليب العمل،لذا فإن</w:t>
      </w:r>
      <w:r w:rsidRPr="003E5189">
        <w:rPr>
          <w:rFonts w:ascii="Simplified Arabic" w:hAnsi="Simplified Arabic" w:cs="Simplified Arabic" w:hint="cs"/>
          <w:sz w:val="28"/>
          <w:szCs w:val="28"/>
          <w:rtl/>
        </w:rPr>
        <w:t xml:space="preserve"> القيم الاجتماعية السلبية قد تحد من فرص الإبداع التنظيمي.  </w:t>
      </w:r>
    </w:p>
    <w:p w:rsidR="00C57601" w:rsidRPr="000E41AE" w:rsidRDefault="00B56548" w:rsidP="00B56548">
      <w:pPr>
        <w:pStyle w:val="a3"/>
        <w:spacing w:after="0" w:line="360" w:lineRule="auto"/>
        <w:ind w:left="990"/>
        <w:jc w:val="highKashida"/>
        <w:rPr>
          <w:rFonts w:ascii="Simplified Arabic" w:hAnsi="Simplified Arabic" w:cs="Simplified Arabic"/>
          <w:sz w:val="28"/>
          <w:szCs w:val="28"/>
          <w:rtl/>
        </w:rPr>
      </w:pPr>
      <w:r>
        <w:rPr>
          <w:rFonts w:ascii="Simplified Arabic" w:hAnsi="Simplified Arabic" w:cs="Simplified Arabic" w:hint="cs"/>
          <w:b/>
          <w:bCs/>
          <w:sz w:val="28"/>
          <w:szCs w:val="28"/>
          <w:rtl/>
        </w:rPr>
        <w:t xml:space="preserve">   </w:t>
      </w:r>
      <w:r w:rsidRPr="00E322C7">
        <w:rPr>
          <w:rFonts w:ascii="Simplified Arabic" w:hAnsi="Simplified Arabic" w:cs="Simplified Arabic" w:hint="cs"/>
          <w:sz w:val="28"/>
          <w:szCs w:val="28"/>
          <w:rtl/>
        </w:rPr>
        <w:t>ومما سبق</w:t>
      </w:r>
      <w:r>
        <w:rPr>
          <w:rFonts w:ascii="Simplified Arabic" w:hAnsi="Simplified Arabic" w:cs="Simplified Arabic" w:hint="cs"/>
          <w:b/>
          <w:bCs/>
          <w:sz w:val="28"/>
          <w:szCs w:val="28"/>
          <w:rtl/>
        </w:rPr>
        <w:t xml:space="preserve"> </w:t>
      </w:r>
      <w:r w:rsidRPr="00B56548">
        <w:rPr>
          <w:rFonts w:ascii="Simplified Arabic" w:hAnsi="Simplified Arabic" w:cs="Simplified Arabic" w:hint="cs"/>
          <w:sz w:val="28"/>
          <w:szCs w:val="28"/>
          <w:rtl/>
        </w:rPr>
        <w:t>يمكن</w:t>
      </w:r>
      <w:r w:rsidR="003E5189">
        <w:rPr>
          <w:rFonts w:ascii="Simplified Arabic" w:hAnsi="Simplified Arabic" w:cs="Simplified Arabic" w:hint="cs"/>
          <w:sz w:val="28"/>
          <w:szCs w:val="28"/>
          <w:rtl/>
        </w:rPr>
        <w:t xml:space="preserve"> القول: أ</w:t>
      </w:r>
      <w:r>
        <w:rPr>
          <w:rFonts w:ascii="Simplified Arabic" w:hAnsi="Simplified Arabic" w:cs="Simplified Arabic" w:hint="cs"/>
          <w:sz w:val="28"/>
          <w:szCs w:val="28"/>
          <w:rtl/>
        </w:rPr>
        <w:t>ن هناك عديد</w:t>
      </w:r>
      <w:r w:rsidR="003E5189">
        <w:rPr>
          <w:rFonts w:ascii="Simplified Arabic" w:hAnsi="Simplified Arabic" w:cs="Simplified Arabic" w:hint="cs"/>
          <w:sz w:val="28"/>
          <w:szCs w:val="28"/>
          <w:rtl/>
        </w:rPr>
        <w:t>اً من</w:t>
      </w:r>
      <w:r>
        <w:rPr>
          <w:rFonts w:ascii="Simplified Arabic" w:hAnsi="Simplified Arabic" w:cs="Simplified Arabic" w:hint="cs"/>
          <w:sz w:val="28"/>
          <w:szCs w:val="28"/>
          <w:rtl/>
        </w:rPr>
        <w:t xml:space="preserve"> المعوقات التي تحد من عملية الإبداع سوء ما يتعلق منها بالفرد أو المنظمة أو المجتمع.</w:t>
      </w:r>
      <w:r w:rsidRPr="00B56548">
        <w:rPr>
          <w:rFonts w:ascii="Simplified Arabic" w:hAnsi="Simplified Arabic" w:cs="Simplified Arabic" w:hint="cs"/>
          <w:sz w:val="28"/>
          <w:szCs w:val="28"/>
          <w:rtl/>
        </w:rPr>
        <w:t xml:space="preserve">  </w:t>
      </w:r>
      <w:r w:rsidR="00824FE5" w:rsidRPr="00B56548">
        <w:rPr>
          <w:rFonts w:ascii="Simplified Arabic" w:hAnsi="Simplified Arabic" w:cs="Simplified Arabic" w:hint="cs"/>
          <w:sz w:val="28"/>
          <w:szCs w:val="28"/>
          <w:rtl/>
        </w:rPr>
        <w:t xml:space="preserve">  </w:t>
      </w:r>
      <w:r w:rsidR="00DD19C6" w:rsidRPr="00B56548">
        <w:rPr>
          <w:rFonts w:ascii="Simplified Arabic" w:hAnsi="Simplified Arabic" w:cs="Simplified Arabic" w:hint="cs"/>
          <w:sz w:val="28"/>
          <w:szCs w:val="28"/>
          <w:rtl/>
        </w:rPr>
        <w:t xml:space="preserve"> </w:t>
      </w:r>
      <w:r w:rsidR="000E41AE">
        <w:rPr>
          <w:rFonts w:ascii="Simplified Arabic" w:hAnsi="Simplified Arabic" w:cs="Simplified Arabic" w:hint="cs"/>
          <w:sz w:val="28"/>
          <w:szCs w:val="28"/>
          <w:rtl/>
        </w:rPr>
        <w:t xml:space="preserve">   </w:t>
      </w:r>
    </w:p>
    <w:p w:rsidR="006F693A" w:rsidRDefault="006F693A" w:rsidP="00EA2B19">
      <w:pPr>
        <w:spacing w:after="0" w:line="360" w:lineRule="auto"/>
        <w:jc w:val="highKashida"/>
        <w:rPr>
          <w:rFonts w:ascii="Simplified Arabic" w:hAnsi="Simplified Arabic" w:cs="Simplified Arabic"/>
          <w:sz w:val="28"/>
          <w:szCs w:val="28"/>
          <w:rtl/>
        </w:rPr>
      </w:pPr>
    </w:p>
    <w:p w:rsidR="00EA2B19" w:rsidRDefault="00EA2B19" w:rsidP="00EA2B19">
      <w:pPr>
        <w:spacing w:after="0"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p>
    <w:p w:rsidR="004B4BCE" w:rsidRPr="006A5F5B" w:rsidRDefault="00EA2B19" w:rsidP="00534893">
      <w:pPr>
        <w:spacing w:line="360" w:lineRule="auto"/>
        <w:jc w:val="highKashida"/>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w:t>
      </w:r>
      <w:r w:rsidR="00942B59">
        <w:rPr>
          <w:rFonts w:ascii="Simplified Arabic" w:hAnsi="Simplified Arabic" w:cs="Simplified Arabic" w:hint="cs"/>
          <w:sz w:val="28"/>
          <w:szCs w:val="28"/>
          <w:rtl/>
        </w:rPr>
        <w:t xml:space="preserve"> </w:t>
      </w:r>
    </w:p>
    <w:p w:rsidR="00A63D07" w:rsidRPr="001D282E" w:rsidRDefault="00A63D07" w:rsidP="00A63D07">
      <w:pPr>
        <w:rPr>
          <w:color w:val="FF0000"/>
          <w:rtl/>
        </w:rPr>
      </w:pPr>
    </w:p>
    <w:p w:rsidR="00A63D07" w:rsidRPr="001D282E" w:rsidRDefault="00A63D07" w:rsidP="00A63D07">
      <w:pPr>
        <w:bidi w:val="0"/>
        <w:jc w:val="center"/>
        <w:rPr>
          <w:rFonts w:ascii="Simplified Arabic" w:hAnsi="Simplified Arabic" w:cs="Simplified Arabic"/>
          <w:b/>
          <w:bCs/>
          <w:color w:val="FF0000"/>
          <w:sz w:val="32"/>
          <w:szCs w:val="32"/>
          <w:rtl/>
        </w:rPr>
      </w:pPr>
      <w:bookmarkStart w:id="2" w:name="_Toc473136932"/>
      <w:r w:rsidRPr="001D282E">
        <w:rPr>
          <w:rFonts w:ascii="Simplified Arabic" w:hAnsi="Simplified Arabic"/>
          <w:b/>
          <w:bCs/>
          <w:color w:val="FF0000"/>
          <w:sz w:val="40"/>
          <w:szCs w:val="40"/>
          <w:rtl/>
        </w:rPr>
        <w:t>الفصل الرابع</w:t>
      </w:r>
      <w:r w:rsidRPr="001D282E">
        <w:rPr>
          <w:rFonts w:ascii="Simplified Arabic" w:hAnsi="Simplified Arabic" w:hint="cs"/>
          <w:b/>
          <w:bCs/>
          <w:color w:val="FF0000"/>
          <w:sz w:val="40"/>
          <w:szCs w:val="40"/>
          <w:rtl/>
        </w:rPr>
        <w:t>/</w:t>
      </w:r>
      <w:r w:rsidRPr="001D282E">
        <w:rPr>
          <w:rFonts w:ascii="Simplified Arabic" w:hAnsi="Simplified Arabic"/>
          <w:b/>
          <w:bCs/>
          <w:color w:val="FF0000"/>
          <w:sz w:val="40"/>
          <w:szCs w:val="40"/>
          <w:rtl/>
        </w:rPr>
        <w:t xml:space="preserve"> </w:t>
      </w:r>
      <w:bookmarkEnd w:id="2"/>
      <w:r w:rsidRPr="001D282E">
        <w:rPr>
          <w:rFonts w:ascii="Simplified Arabic" w:hAnsi="Simplified Arabic" w:hint="cs"/>
          <w:b/>
          <w:bCs/>
          <w:color w:val="FF0000"/>
          <w:sz w:val="40"/>
          <w:szCs w:val="40"/>
          <w:rtl/>
        </w:rPr>
        <w:t>الدراسة الميدانية:</w:t>
      </w:r>
    </w:p>
    <w:p w:rsidR="00A63D07" w:rsidRPr="001D282E" w:rsidRDefault="00A63D07" w:rsidP="00A63D07">
      <w:pPr>
        <w:rPr>
          <w:color w:val="FF0000"/>
          <w:rtl/>
        </w:rPr>
      </w:pPr>
    </w:p>
    <w:p w:rsidR="00A63D07" w:rsidRPr="001D282E" w:rsidRDefault="00A63D07" w:rsidP="00A63D07">
      <w:pPr>
        <w:pStyle w:val="2"/>
        <w:spacing w:line="360" w:lineRule="auto"/>
        <w:jc w:val="left"/>
        <w:rPr>
          <w:rFonts w:ascii="Simplified Arabic" w:hAnsi="Simplified Arabic"/>
          <w:b w:val="0"/>
          <w:bCs/>
          <w:color w:val="FF0000"/>
          <w:sz w:val="36"/>
          <w:szCs w:val="36"/>
          <w:rtl/>
          <w:lang w:eastAsia="en-US"/>
        </w:rPr>
      </w:pPr>
    </w:p>
    <w:p w:rsidR="00A63D07" w:rsidRPr="001D282E" w:rsidRDefault="00A63D07" w:rsidP="00A63D07">
      <w:pPr>
        <w:pStyle w:val="2"/>
        <w:spacing w:line="360" w:lineRule="auto"/>
        <w:jc w:val="left"/>
        <w:rPr>
          <w:rFonts w:ascii="Simplified Arabic" w:hAnsi="Simplified Arabic"/>
          <w:b w:val="0"/>
          <w:bCs/>
          <w:color w:val="FF0000"/>
          <w:sz w:val="36"/>
          <w:szCs w:val="36"/>
          <w:rtl/>
          <w:lang w:eastAsia="en-US"/>
        </w:rPr>
      </w:pPr>
      <w:r w:rsidRPr="001D282E">
        <w:rPr>
          <w:rFonts w:hint="cs"/>
          <w:b w:val="0"/>
          <w:bCs/>
          <w:color w:val="FF0000"/>
          <w:sz w:val="36"/>
          <w:szCs w:val="36"/>
          <w:rtl/>
        </w:rPr>
        <w:t>1.4</w:t>
      </w:r>
      <w:r w:rsidRPr="001D282E">
        <w:rPr>
          <w:b w:val="0"/>
          <w:bCs/>
          <w:color w:val="FF0000"/>
          <w:sz w:val="36"/>
          <w:szCs w:val="36"/>
          <w:rtl/>
        </w:rPr>
        <w:t xml:space="preserve"> </w:t>
      </w:r>
      <w:r w:rsidRPr="001D282E">
        <w:rPr>
          <w:rFonts w:ascii="Simplified Arabic" w:hAnsi="Simplified Arabic"/>
          <w:b w:val="0"/>
          <w:bCs/>
          <w:color w:val="FF0000"/>
          <w:sz w:val="36"/>
          <w:szCs w:val="36"/>
          <w:rtl/>
          <w:lang w:eastAsia="en-US"/>
        </w:rPr>
        <w:t xml:space="preserve"> نبذة عن </w:t>
      </w:r>
      <w:r w:rsidRPr="001D282E">
        <w:rPr>
          <w:rFonts w:ascii="Simplified Arabic" w:hAnsi="Simplified Arabic" w:hint="cs"/>
          <w:b w:val="0"/>
          <w:bCs/>
          <w:color w:val="FF0000"/>
          <w:sz w:val="36"/>
          <w:szCs w:val="36"/>
          <w:rtl/>
          <w:lang w:eastAsia="en-US"/>
        </w:rPr>
        <w:t>مستشفى مصراتة المركزي.</w:t>
      </w:r>
    </w:p>
    <w:p w:rsidR="00A63D07" w:rsidRPr="001D282E" w:rsidRDefault="00A63D07" w:rsidP="00A63D07">
      <w:pPr>
        <w:pStyle w:val="2"/>
        <w:spacing w:line="360" w:lineRule="auto"/>
        <w:jc w:val="left"/>
        <w:rPr>
          <w:rFonts w:ascii="Simplified Arabic" w:hAnsi="Simplified Arabic"/>
          <w:b w:val="0"/>
          <w:bCs/>
          <w:color w:val="FF0000"/>
          <w:sz w:val="36"/>
          <w:szCs w:val="36"/>
          <w:rtl/>
          <w:lang w:eastAsia="en-US"/>
        </w:rPr>
      </w:pPr>
      <w:r w:rsidRPr="001D282E">
        <w:rPr>
          <w:rFonts w:hint="cs"/>
          <w:b w:val="0"/>
          <w:bCs/>
          <w:color w:val="FF0000"/>
          <w:sz w:val="36"/>
          <w:szCs w:val="36"/>
          <w:rtl/>
        </w:rPr>
        <w:t>2.4</w:t>
      </w:r>
      <w:r w:rsidRPr="001D282E">
        <w:rPr>
          <w:b w:val="0"/>
          <w:bCs/>
          <w:color w:val="FF0000"/>
          <w:sz w:val="36"/>
          <w:szCs w:val="36"/>
          <w:rtl/>
        </w:rPr>
        <w:t xml:space="preserve"> </w:t>
      </w:r>
      <w:r w:rsidRPr="001D282E">
        <w:rPr>
          <w:rFonts w:ascii="Simplified Arabic" w:hAnsi="Simplified Arabic"/>
          <w:b w:val="0"/>
          <w:bCs/>
          <w:color w:val="FF0000"/>
          <w:sz w:val="36"/>
          <w:szCs w:val="36"/>
          <w:rtl/>
          <w:lang w:eastAsia="en-US"/>
        </w:rPr>
        <w:t xml:space="preserve"> منهجية الدراسة</w:t>
      </w:r>
      <w:r w:rsidRPr="001D282E">
        <w:rPr>
          <w:rFonts w:ascii="Simplified Arabic" w:hAnsi="Simplified Arabic" w:hint="cs"/>
          <w:b w:val="0"/>
          <w:bCs/>
          <w:color w:val="FF0000"/>
          <w:sz w:val="36"/>
          <w:szCs w:val="36"/>
          <w:rtl/>
          <w:lang w:eastAsia="en-US"/>
        </w:rPr>
        <w:t>.</w:t>
      </w:r>
    </w:p>
    <w:p w:rsidR="00A63D07" w:rsidRPr="001D282E" w:rsidRDefault="00A63D07" w:rsidP="00A63D07">
      <w:pPr>
        <w:spacing w:line="360" w:lineRule="auto"/>
        <w:rPr>
          <w:bCs/>
          <w:color w:val="FF0000"/>
          <w:sz w:val="36"/>
          <w:szCs w:val="36"/>
          <w:rtl/>
        </w:rPr>
      </w:pPr>
      <w:r w:rsidRPr="001D282E">
        <w:rPr>
          <w:rFonts w:hint="cs"/>
          <w:bCs/>
          <w:color w:val="FF0000"/>
          <w:sz w:val="36"/>
          <w:szCs w:val="36"/>
          <w:rtl/>
        </w:rPr>
        <w:t>3.4</w:t>
      </w:r>
      <w:r w:rsidRPr="001D282E">
        <w:rPr>
          <w:bCs/>
          <w:color w:val="FF0000"/>
          <w:sz w:val="36"/>
          <w:szCs w:val="36"/>
          <w:rtl/>
        </w:rPr>
        <w:t xml:space="preserve"> </w:t>
      </w:r>
      <w:r w:rsidRPr="001D282E">
        <w:rPr>
          <w:rFonts w:ascii="Simplified Arabic" w:hAnsi="Simplified Arabic"/>
          <w:bCs/>
          <w:color w:val="FF0000"/>
          <w:sz w:val="36"/>
          <w:szCs w:val="36"/>
          <w:rtl/>
        </w:rPr>
        <w:t xml:space="preserve"> </w:t>
      </w:r>
      <w:r w:rsidRPr="001D282E">
        <w:rPr>
          <w:rFonts w:ascii="Simplified Arabic" w:hAnsi="Simplified Arabic" w:hint="cs"/>
          <w:bCs/>
          <w:color w:val="FF0000"/>
          <w:sz w:val="36"/>
          <w:szCs w:val="36"/>
          <w:rtl/>
        </w:rPr>
        <w:t>خصائص عينة الدراسة.</w:t>
      </w:r>
    </w:p>
    <w:p w:rsidR="00A63D07" w:rsidRPr="001D282E" w:rsidRDefault="00A63D07" w:rsidP="00A63D07">
      <w:pPr>
        <w:spacing w:line="360" w:lineRule="auto"/>
        <w:rPr>
          <w:bCs/>
          <w:color w:val="FF0000"/>
          <w:sz w:val="36"/>
          <w:szCs w:val="36"/>
          <w:rtl/>
        </w:rPr>
      </w:pPr>
      <w:r w:rsidRPr="001D282E">
        <w:rPr>
          <w:rFonts w:hint="cs"/>
          <w:bCs/>
          <w:color w:val="FF0000"/>
          <w:sz w:val="36"/>
          <w:szCs w:val="36"/>
          <w:rtl/>
        </w:rPr>
        <w:t>4.4</w:t>
      </w:r>
      <w:r w:rsidRPr="001D282E">
        <w:rPr>
          <w:bCs/>
          <w:color w:val="FF0000"/>
          <w:sz w:val="36"/>
          <w:szCs w:val="36"/>
          <w:rtl/>
        </w:rPr>
        <w:t xml:space="preserve"> </w:t>
      </w:r>
      <w:r w:rsidRPr="001D282E">
        <w:rPr>
          <w:rFonts w:ascii="Simplified Arabic" w:hAnsi="Simplified Arabic"/>
          <w:bCs/>
          <w:color w:val="FF0000"/>
          <w:sz w:val="36"/>
          <w:szCs w:val="36"/>
          <w:rtl/>
        </w:rPr>
        <w:t xml:space="preserve"> </w:t>
      </w:r>
      <w:r w:rsidRPr="001D282E">
        <w:rPr>
          <w:rFonts w:ascii="Simplified Arabic" w:hAnsi="Simplified Arabic" w:hint="cs"/>
          <w:bCs/>
          <w:color w:val="FF0000"/>
          <w:sz w:val="36"/>
          <w:szCs w:val="36"/>
          <w:rtl/>
        </w:rPr>
        <w:t>وصف متغيرات الدراسة.</w:t>
      </w:r>
    </w:p>
    <w:p w:rsidR="00A63D07" w:rsidRPr="001D282E" w:rsidRDefault="00A63D07" w:rsidP="00A63D07">
      <w:pPr>
        <w:spacing w:line="360" w:lineRule="auto"/>
        <w:rPr>
          <w:bCs/>
          <w:color w:val="FF0000"/>
          <w:sz w:val="36"/>
          <w:szCs w:val="36"/>
          <w:rtl/>
        </w:rPr>
      </w:pPr>
      <w:r w:rsidRPr="001D282E">
        <w:rPr>
          <w:rFonts w:hint="cs"/>
          <w:bCs/>
          <w:color w:val="FF0000"/>
          <w:sz w:val="36"/>
          <w:szCs w:val="36"/>
          <w:rtl/>
        </w:rPr>
        <w:t>5.4</w:t>
      </w:r>
      <w:r w:rsidRPr="001D282E">
        <w:rPr>
          <w:bCs/>
          <w:color w:val="FF0000"/>
          <w:sz w:val="36"/>
          <w:szCs w:val="36"/>
          <w:rtl/>
        </w:rPr>
        <w:t xml:space="preserve"> </w:t>
      </w:r>
      <w:r w:rsidRPr="001D282E">
        <w:rPr>
          <w:rFonts w:ascii="Simplified Arabic" w:hAnsi="Simplified Arabic"/>
          <w:bCs/>
          <w:color w:val="FF0000"/>
          <w:sz w:val="36"/>
          <w:szCs w:val="36"/>
          <w:rtl/>
        </w:rPr>
        <w:t xml:space="preserve"> </w:t>
      </w:r>
      <w:r w:rsidRPr="001D282E">
        <w:rPr>
          <w:rFonts w:ascii="Simplified Arabic" w:hAnsi="Simplified Arabic" w:hint="cs"/>
          <w:bCs/>
          <w:color w:val="FF0000"/>
          <w:sz w:val="36"/>
          <w:szCs w:val="36"/>
          <w:rtl/>
        </w:rPr>
        <w:t>اختبار فرضيات الدراسة.</w:t>
      </w:r>
    </w:p>
    <w:p w:rsidR="00A63D07" w:rsidRPr="001D282E" w:rsidRDefault="00A63D07" w:rsidP="00A63D07">
      <w:pPr>
        <w:spacing w:line="360" w:lineRule="auto"/>
        <w:rPr>
          <w:rFonts w:ascii="Simplified Arabic" w:hAnsi="Simplified Arabic"/>
          <w:bCs/>
          <w:color w:val="FF0000"/>
          <w:sz w:val="36"/>
          <w:szCs w:val="36"/>
          <w:rtl/>
        </w:rPr>
      </w:pPr>
      <w:r w:rsidRPr="001D282E">
        <w:rPr>
          <w:rFonts w:hint="cs"/>
          <w:bCs/>
          <w:color w:val="FF0000"/>
          <w:sz w:val="36"/>
          <w:szCs w:val="36"/>
          <w:rtl/>
        </w:rPr>
        <w:t>6.4</w:t>
      </w:r>
      <w:r w:rsidRPr="001D282E">
        <w:rPr>
          <w:bCs/>
          <w:color w:val="FF0000"/>
          <w:sz w:val="36"/>
          <w:szCs w:val="36"/>
          <w:rtl/>
        </w:rPr>
        <w:t xml:space="preserve"> </w:t>
      </w:r>
      <w:r w:rsidRPr="001D282E">
        <w:rPr>
          <w:rFonts w:ascii="Simplified Arabic" w:hAnsi="Simplified Arabic"/>
          <w:bCs/>
          <w:color w:val="FF0000"/>
          <w:sz w:val="36"/>
          <w:szCs w:val="36"/>
          <w:rtl/>
        </w:rPr>
        <w:t xml:space="preserve"> </w:t>
      </w:r>
      <w:r w:rsidRPr="001D282E">
        <w:rPr>
          <w:rFonts w:ascii="Simplified Arabic" w:hAnsi="Simplified Arabic" w:hint="cs"/>
          <w:bCs/>
          <w:color w:val="FF0000"/>
          <w:sz w:val="36"/>
          <w:szCs w:val="36"/>
          <w:rtl/>
        </w:rPr>
        <w:t>النتائج والتوصيات.</w:t>
      </w:r>
    </w:p>
    <w:p w:rsidR="00A63D07" w:rsidRPr="001D282E" w:rsidRDefault="00A63D07" w:rsidP="00A63D07">
      <w:pPr>
        <w:spacing w:line="360" w:lineRule="auto"/>
        <w:rPr>
          <w:bCs/>
          <w:color w:val="FF0000"/>
          <w:sz w:val="36"/>
          <w:szCs w:val="36"/>
          <w:rtl/>
        </w:rPr>
      </w:pPr>
      <w:r w:rsidRPr="001D282E">
        <w:rPr>
          <w:rFonts w:ascii="Simplified Arabic" w:hAnsi="Simplified Arabic" w:hint="cs"/>
          <w:bCs/>
          <w:color w:val="FF0000"/>
          <w:sz w:val="36"/>
          <w:szCs w:val="36"/>
          <w:rtl/>
        </w:rPr>
        <w:t>المراجع.</w:t>
      </w:r>
    </w:p>
    <w:p w:rsidR="00A63D07" w:rsidRPr="0006481F" w:rsidRDefault="00A63D07" w:rsidP="00A63D07">
      <w:pPr>
        <w:rPr>
          <w:sz w:val="32"/>
          <w:szCs w:val="32"/>
          <w:rtl/>
        </w:rPr>
      </w:pPr>
      <w:r w:rsidRPr="0006481F">
        <w:rPr>
          <w:sz w:val="32"/>
          <w:szCs w:val="32"/>
          <w:rtl/>
        </w:rPr>
        <w:t xml:space="preserve"> </w:t>
      </w:r>
      <w:r w:rsidRPr="0006481F">
        <w:rPr>
          <w:rFonts w:ascii="Simplified Arabic" w:hAnsi="Simplified Arabic"/>
          <w:sz w:val="32"/>
          <w:szCs w:val="32"/>
          <w:rtl/>
        </w:rPr>
        <w:t xml:space="preserve"> </w:t>
      </w:r>
    </w:p>
    <w:p w:rsidR="00A63D07" w:rsidRPr="00F707B1" w:rsidRDefault="00A63D07" w:rsidP="00F707B1">
      <w:pPr>
        <w:pStyle w:val="1"/>
        <w:spacing w:line="276" w:lineRule="auto"/>
        <w:jc w:val="both"/>
        <w:rPr>
          <w:rFonts w:ascii="Simplified Arabic" w:hAnsi="Simplified Arabic"/>
          <w:bCs w:val="0"/>
          <w:rtl/>
          <w:lang w:eastAsia="en-US"/>
        </w:rPr>
      </w:pPr>
      <w:r w:rsidRPr="0040335E">
        <w:rPr>
          <w:rFonts w:ascii="Simplified Arabic" w:hAnsi="Simplified Arabic"/>
          <w:rtl/>
          <w:lang w:eastAsia="en-US" w:bidi="ar-SY"/>
        </w:rPr>
        <w:br w:type="page"/>
      </w:r>
    </w:p>
    <w:p w:rsidR="00A63D07" w:rsidRPr="002047D1" w:rsidRDefault="00A63D07" w:rsidP="00A63D07">
      <w:pPr>
        <w:rPr>
          <w:rFonts w:ascii="Simplified Arabic" w:hAnsi="Simplified Arabic" w:cs="Simplified Arabic"/>
          <w:sz w:val="36"/>
          <w:szCs w:val="36"/>
          <w:rtl/>
        </w:rPr>
      </w:pPr>
      <w:r w:rsidRPr="005F210C">
        <w:rPr>
          <w:rFonts w:ascii="Simplified Arabic" w:hAnsi="Simplified Arabic" w:cs="Simplified Arabic"/>
          <w:color w:val="000000" w:themeColor="text1"/>
          <w:sz w:val="36"/>
          <w:szCs w:val="36"/>
        </w:rPr>
        <w:lastRenderedPageBreak/>
        <w:t>4</w:t>
      </w:r>
      <w:r w:rsidRPr="002047D1">
        <w:rPr>
          <w:rFonts w:ascii="Simplified Arabic" w:hAnsi="Simplified Arabic" w:cs="Simplified Arabic" w:hint="cs"/>
          <w:bCs/>
          <w:sz w:val="36"/>
          <w:szCs w:val="36"/>
          <w:rtl/>
        </w:rPr>
        <w:t xml:space="preserve"> . 1 </w:t>
      </w:r>
      <w:r w:rsidRPr="002047D1">
        <w:rPr>
          <w:rFonts w:ascii="Simplified Arabic" w:hAnsi="Simplified Arabic" w:cs="Simplified Arabic"/>
          <w:bCs/>
          <w:sz w:val="36"/>
          <w:szCs w:val="36"/>
          <w:rtl/>
        </w:rPr>
        <w:t xml:space="preserve">نبذة مختصرة عن </w:t>
      </w:r>
      <w:r w:rsidRPr="002047D1">
        <w:rPr>
          <w:rFonts w:ascii="Simplified Arabic" w:hAnsi="Simplified Arabic" w:cs="Simplified Arabic" w:hint="cs"/>
          <w:b/>
          <w:bCs/>
          <w:sz w:val="36"/>
          <w:szCs w:val="36"/>
          <w:rtl/>
        </w:rPr>
        <w:t>مستشفى مصراتة المركزي</w:t>
      </w:r>
      <w:r>
        <w:rPr>
          <w:rFonts w:ascii="Simplified Arabic" w:hAnsi="Simplified Arabic" w:cs="Simplified Arabic" w:hint="cs"/>
          <w:b/>
          <w:bCs/>
          <w:sz w:val="36"/>
          <w:szCs w:val="36"/>
          <w:rtl/>
        </w:rPr>
        <w:t>:</w:t>
      </w:r>
    </w:p>
    <w:p w:rsidR="00A63D07" w:rsidRPr="00D2485C" w:rsidRDefault="00A63D07" w:rsidP="00A63D07">
      <w:pPr>
        <w:spacing w:after="0" w:line="360" w:lineRule="auto"/>
        <w:jc w:val="lowKashida"/>
        <w:rPr>
          <w:rFonts w:cs="Simplified Arabic"/>
          <w:sz w:val="28"/>
          <w:szCs w:val="28"/>
          <w:rtl/>
          <w:lang w:bidi="ar-LY"/>
        </w:rPr>
      </w:pPr>
      <w:r w:rsidRPr="00616402">
        <w:rPr>
          <w:rFonts w:ascii="Simplified Arabic" w:hAnsi="Simplified Arabic" w:cs="Simplified Arabic" w:hint="cs"/>
          <w:sz w:val="28"/>
          <w:szCs w:val="28"/>
          <w:rtl/>
        </w:rPr>
        <w:tab/>
      </w:r>
      <w:r>
        <w:rPr>
          <w:rFonts w:ascii="Simplified Arabic" w:hAnsi="Simplified Arabic" w:cs="Simplified Arabic"/>
          <w:sz w:val="28"/>
          <w:szCs w:val="28"/>
          <w:rtl/>
        </w:rPr>
        <w:t>افتتح مستشفي</w:t>
      </w:r>
      <w:r>
        <w:rPr>
          <w:rFonts w:ascii="Simplified Arabic" w:hAnsi="Simplified Arabic" w:cs="Simplified Arabic" w:hint="cs"/>
          <w:sz w:val="28"/>
          <w:szCs w:val="28"/>
          <w:rtl/>
        </w:rPr>
        <w:t xml:space="preserve"> مصراتة المركزي</w:t>
      </w:r>
      <w:r>
        <w:rPr>
          <w:rFonts w:ascii="Simplified Arabic" w:hAnsi="Simplified Arabic" w:cs="Simplified Arabic"/>
          <w:sz w:val="28"/>
          <w:szCs w:val="28"/>
          <w:rtl/>
        </w:rPr>
        <w:t xml:space="preserve"> بتاريخ</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01/01/1975م</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و</w:t>
      </w:r>
      <w:r>
        <w:rPr>
          <w:rFonts w:ascii="Simplified Arabic" w:hAnsi="Simplified Arabic" w:cs="Simplified Arabic"/>
          <w:sz w:val="28"/>
          <w:szCs w:val="28"/>
          <w:rtl/>
        </w:rPr>
        <w:t xml:space="preserve">يقع </w:t>
      </w:r>
      <w:r>
        <w:rPr>
          <w:rFonts w:ascii="Simplified Arabic" w:hAnsi="Simplified Arabic" w:cs="Simplified Arabic" w:hint="cs"/>
          <w:sz w:val="28"/>
          <w:szCs w:val="28"/>
          <w:rtl/>
        </w:rPr>
        <w:t>وسط</w:t>
      </w:r>
      <w:r>
        <w:rPr>
          <w:rFonts w:ascii="Simplified Arabic" w:hAnsi="Simplified Arabic" w:cs="Simplified Arabic"/>
          <w:sz w:val="28"/>
          <w:szCs w:val="28"/>
          <w:rtl/>
        </w:rPr>
        <w:t xml:space="preserve"> مدينة مصرات</w:t>
      </w:r>
      <w:r>
        <w:rPr>
          <w:rFonts w:ascii="Simplified Arabic" w:hAnsi="Simplified Arabic" w:cs="Simplified Arabic" w:hint="cs"/>
          <w:sz w:val="28"/>
          <w:szCs w:val="28"/>
          <w:rtl/>
        </w:rPr>
        <w:t>ة،</w:t>
      </w:r>
      <w:r>
        <w:rPr>
          <w:rFonts w:ascii="Simplified Arabic" w:hAnsi="Simplified Arabic" w:cs="Simplified Arabic"/>
          <w:sz w:val="28"/>
          <w:szCs w:val="28"/>
          <w:rtl/>
        </w:rPr>
        <w:t xml:space="preserve"> ويبلغ إجمالي مساحته الكلية </w:t>
      </w:r>
      <w:r>
        <w:rPr>
          <w:rFonts w:ascii="Simplified Arabic" w:hAnsi="Simplified Arabic" w:cs="Simplified Arabic" w:hint="cs"/>
          <w:sz w:val="28"/>
          <w:szCs w:val="28"/>
          <w:rtl/>
        </w:rPr>
        <w:t>(</w:t>
      </w:r>
      <w:r>
        <w:rPr>
          <w:rFonts w:ascii="Simplified Arabic" w:hAnsi="Simplified Arabic" w:cs="Simplified Arabic"/>
          <w:sz w:val="28"/>
          <w:szCs w:val="28"/>
          <w:rtl/>
        </w:rPr>
        <w:t>12</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sidR="00F8535C">
        <w:rPr>
          <w:rFonts w:ascii="Simplified Arabic" w:hAnsi="Simplified Arabic" w:cs="Simplified Arabic" w:hint="cs"/>
          <w:sz w:val="28"/>
          <w:szCs w:val="28"/>
          <w:rtl/>
        </w:rPr>
        <w:t>أ</w:t>
      </w:r>
      <w:r>
        <w:rPr>
          <w:rFonts w:ascii="Simplified Arabic" w:hAnsi="Simplified Arabic" w:cs="Simplified Arabic"/>
          <w:sz w:val="28"/>
          <w:szCs w:val="28"/>
          <w:rtl/>
        </w:rPr>
        <w:t>لف متر مربع تقريبا</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ويبلغ عدد الأسر</w:t>
      </w:r>
      <w:r>
        <w:rPr>
          <w:rFonts w:ascii="Simplified Arabic" w:hAnsi="Simplified Arabic" w:cs="Simplified Arabic" w:hint="cs"/>
          <w:sz w:val="28"/>
          <w:szCs w:val="28"/>
          <w:rtl/>
        </w:rPr>
        <w:t>ة</w:t>
      </w:r>
      <w:r>
        <w:rPr>
          <w:rFonts w:ascii="Simplified Arabic" w:hAnsi="Simplified Arabic" w:cs="Simplified Arabic"/>
          <w:sz w:val="28"/>
          <w:szCs w:val="28"/>
          <w:rtl/>
        </w:rPr>
        <w:t xml:space="preserve"> الموجودة بالمستشفي (480) سرير</w:t>
      </w:r>
      <w:r>
        <w:rPr>
          <w:rFonts w:ascii="Simplified Arabic" w:hAnsi="Simplified Arabic" w:cs="Simplified Arabic" w:hint="cs"/>
          <w:sz w:val="28"/>
          <w:szCs w:val="28"/>
          <w:rtl/>
        </w:rPr>
        <w:t>اً،</w:t>
      </w:r>
      <w:r>
        <w:rPr>
          <w:rFonts w:cs="Simplified Arabic" w:hint="cs"/>
          <w:sz w:val="28"/>
          <w:szCs w:val="28"/>
          <w:rtl/>
          <w:lang w:bidi="ar-LY"/>
        </w:rPr>
        <w:t xml:space="preserve"> </w:t>
      </w:r>
      <w:r>
        <w:rPr>
          <w:rFonts w:ascii="Simplified Arabic" w:hAnsi="Simplified Arabic" w:cs="Simplified Arabic"/>
          <w:sz w:val="28"/>
          <w:szCs w:val="28"/>
          <w:rtl/>
        </w:rPr>
        <w:t>ومن المحتمل أن يرتفع هذا الرقم ليصل إل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(720) سرير</w:t>
      </w:r>
      <w:r w:rsidR="00F8535C">
        <w:rPr>
          <w:rFonts w:ascii="Simplified Arabic" w:hAnsi="Simplified Arabic" w:cs="Simplified Arabic" w:hint="cs"/>
          <w:sz w:val="28"/>
          <w:szCs w:val="28"/>
          <w:rtl/>
        </w:rPr>
        <w:t>اً</w:t>
      </w:r>
      <w:r>
        <w:rPr>
          <w:rFonts w:ascii="Simplified Arabic" w:hAnsi="Simplified Arabic" w:cs="Simplified Arabic"/>
          <w:sz w:val="28"/>
          <w:szCs w:val="28"/>
          <w:rtl/>
        </w:rPr>
        <w:t xml:space="preserve"> بعد الانتهاء من عملية الصيانة والتطوير</w:t>
      </w:r>
      <w:r>
        <w:rPr>
          <w:rFonts w:ascii="Simplified Arabic" w:hAnsi="Simplified Arabic" w:cs="Simplified Arabic" w:hint="cs"/>
          <w:sz w:val="28"/>
          <w:szCs w:val="28"/>
          <w:rtl/>
        </w:rPr>
        <w:t xml:space="preserve"> الحالية</w:t>
      </w:r>
      <w:r>
        <w:rPr>
          <w:rFonts w:ascii="Simplified Arabic" w:hAnsi="Simplified Arabic" w:cs="Simplified Arabic"/>
          <w:sz w:val="28"/>
          <w:szCs w:val="28"/>
          <w:rtl/>
        </w:rPr>
        <w:t xml:space="preserve"> بالمستشفي.</w:t>
      </w:r>
    </w:p>
    <w:p w:rsidR="00A63D07" w:rsidRDefault="00A63D07" w:rsidP="00A63D07">
      <w:pPr>
        <w:spacing w:after="0" w:line="36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يبلغ </w:t>
      </w:r>
      <w:r>
        <w:rPr>
          <w:rFonts w:ascii="Simplified Arabic" w:hAnsi="Simplified Arabic" w:cs="Simplified Arabic" w:hint="cs"/>
          <w:sz w:val="28"/>
          <w:szCs w:val="28"/>
          <w:rtl/>
        </w:rPr>
        <w:t>عدد العاملين ب</w:t>
      </w:r>
      <w:r>
        <w:rPr>
          <w:rFonts w:ascii="Simplified Arabic" w:hAnsi="Simplified Arabic" w:cs="Simplified Arabic"/>
          <w:sz w:val="28"/>
          <w:szCs w:val="28"/>
          <w:rtl/>
        </w:rPr>
        <w:t>مستشفي مصراته المركزي</w:t>
      </w:r>
      <w:r>
        <w:rPr>
          <w:rFonts w:ascii="Simplified Arabic" w:hAnsi="Simplified Arabic" w:cs="Simplified Arabic" w:hint="cs"/>
          <w:sz w:val="28"/>
          <w:szCs w:val="28"/>
          <w:rtl/>
        </w:rPr>
        <w:t xml:space="preserve"> من إداريين وعناصر طبية وطبية مساعدة حوالي:</w:t>
      </w:r>
      <w:r>
        <w:rPr>
          <w:rFonts w:ascii="Simplified Arabic" w:hAnsi="Simplified Arabic" w:cs="Simplified Arabic"/>
          <w:sz w:val="28"/>
          <w:szCs w:val="28"/>
          <w:rtl/>
        </w:rPr>
        <w:t xml:space="preserve">  (1596) </w:t>
      </w:r>
      <w:r>
        <w:rPr>
          <w:rFonts w:ascii="Simplified Arabic" w:hAnsi="Simplified Arabic" w:cs="Simplified Arabic" w:hint="cs"/>
          <w:sz w:val="28"/>
          <w:szCs w:val="28"/>
          <w:rtl/>
        </w:rPr>
        <w:t xml:space="preserve">عاملاً، </w:t>
      </w:r>
      <w:r w:rsidRPr="00C20A69">
        <w:rPr>
          <w:rFonts w:ascii="Simplified Arabic" w:hAnsi="Simplified Arabic" w:cs="Simplified Arabic" w:hint="cs"/>
          <w:b/>
          <w:bCs/>
          <w:sz w:val="28"/>
          <w:szCs w:val="28"/>
          <w:rtl/>
        </w:rPr>
        <w:t>(انظر الملحق رقم6)</w:t>
      </w:r>
      <w:r>
        <w:rPr>
          <w:rFonts w:ascii="Simplified Arabic" w:hAnsi="Simplified Arabic" w:cs="Simplified Arabic"/>
          <w:sz w:val="28"/>
          <w:szCs w:val="28"/>
          <w:rtl/>
        </w:rPr>
        <w:t xml:space="preserve"> بجميع التخصصات الطبية والإدارية والخدمية موزعين عل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Pr>
          <w:rFonts w:ascii="Simplified Arabic" w:hAnsi="Simplified Arabic" w:cs="Simplified Arabic"/>
          <w:sz w:val="28"/>
          <w:szCs w:val="28"/>
          <w:rtl/>
        </w:rPr>
        <w:t>13</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مكتب</w:t>
      </w:r>
      <w:r w:rsidR="00F8535C">
        <w:rPr>
          <w:rFonts w:ascii="Simplified Arabic" w:hAnsi="Simplified Arabic" w:cs="Simplified Arabic" w:hint="cs"/>
          <w:sz w:val="28"/>
          <w:szCs w:val="28"/>
          <w:rtl/>
        </w:rPr>
        <w:t>اً</w:t>
      </w:r>
      <w:r>
        <w:rPr>
          <w:rFonts w:ascii="Simplified Arabic" w:hAnsi="Simplified Arabic" w:cs="Simplified Arabic"/>
          <w:sz w:val="28"/>
          <w:szCs w:val="28"/>
          <w:rtl/>
        </w:rPr>
        <w:t xml:space="preserve"> و</w:t>
      </w:r>
      <w:r>
        <w:rPr>
          <w:rFonts w:ascii="Simplified Arabic" w:hAnsi="Simplified Arabic" w:cs="Simplified Arabic" w:hint="cs"/>
          <w:sz w:val="28"/>
          <w:szCs w:val="28"/>
          <w:rtl/>
        </w:rPr>
        <w:t>(</w:t>
      </w:r>
      <w:r>
        <w:rPr>
          <w:rFonts w:ascii="Simplified Arabic" w:hAnsi="Simplified Arabic" w:cs="Simplified Arabic"/>
          <w:sz w:val="28"/>
          <w:szCs w:val="28"/>
          <w:rtl/>
        </w:rPr>
        <w:t>8</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إدارات</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للقيام بالأعمال المطلوبة كل</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حسب تخصصه ومتطلبات وظيفته.</w:t>
      </w:r>
    </w:p>
    <w:p w:rsidR="00A63D07" w:rsidRDefault="00A63D07" w:rsidP="00A63D07">
      <w:pPr>
        <w:spacing w:after="0" w:line="36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     و</w:t>
      </w:r>
      <w:r>
        <w:rPr>
          <w:rFonts w:ascii="Simplified Arabic" w:hAnsi="Simplified Arabic" w:cs="Simplified Arabic"/>
          <w:sz w:val="28"/>
          <w:szCs w:val="28"/>
          <w:rtl/>
        </w:rPr>
        <w:t xml:space="preserve">تتمثل الإدارات الموجودة بالمستشفي في إدارة الشؤون الإدارية والخدمات وبها </w:t>
      </w:r>
      <w:r>
        <w:rPr>
          <w:rFonts w:ascii="Simplified Arabic" w:hAnsi="Simplified Arabic" w:cs="Simplified Arabic" w:hint="cs"/>
          <w:sz w:val="28"/>
          <w:szCs w:val="28"/>
          <w:rtl/>
        </w:rPr>
        <w:t>(</w:t>
      </w:r>
      <w:r>
        <w:rPr>
          <w:rFonts w:ascii="Simplified Arabic" w:hAnsi="Simplified Arabic" w:cs="Simplified Arabic"/>
          <w:sz w:val="28"/>
          <w:szCs w:val="28"/>
          <w:rtl/>
        </w:rPr>
        <w:t>9</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أقسام</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وكذلك إدارة الشؤون المالية وبها </w:t>
      </w:r>
      <w:r>
        <w:rPr>
          <w:rFonts w:ascii="Simplified Arabic" w:hAnsi="Simplified Arabic" w:cs="Simplified Arabic" w:hint="cs"/>
          <w:sz w:val="28"/>
          <w:szCs w:val="28"/>
          <w:rtl/>
        </w:rPr>
        <w:t>(</w:t>
      </w:r>
      <w:r>
        <w:rPr>
          <w:rFonts w:ascii="Simplified Arabic" w:hAnsi="Simplified Arabic" w:cs="Simplified Arabic"/>
          <w:sz w:val="28"/>
          <w:szCs w:val="28"/>
          <w:rtl/>
        </w:rPr>
        <w:t>6</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أقسام</w:t>
      </w:r>
      <w:r>
        <w:rPr>
          <w:rFonts w:ascii="Simplified Arabic" w:hAnsi="Simplified Arabic" w:cs="Simplified Arabic" w:hint="cs"/>
          <w:sz w:val="28"/>
          <w:szCs w:val="28"/>
          <w:rtl/>
        </w:rPr>
        <w:t>، و</w:t>
      </w:r>
      <w:r>
        <w:rPr>
          <w:rFonts w:ascii="Simplified Arabic" w:hAnsi="Simplified Arabic" w:cs="Simplified Arabic"/>
          <w:sz w:val="28"/>
          <w:szCs w:val="28"/>
          <w:rtl/>
        </w:rPr>
        <w:t xml:space="preserve">إدارة المخازن والمشتريات وبها </w:t>
      </w:r>
      <w:r>
        <w:rPr>
          <w:rFonts w:ascii="Simplified Arabic" w:hAnsi="Simplified Arabic" w:cs="Simplified Arabic" w:hint="cs"/>
          <w:sz w:val="28"/>
          <w:szCs w:val="28"/>
          <w:rtl/>
        </w:rPr>
        <w:t>(</w:t>
      </w:r>
      <w:r>
        <w:rPr>
          <w:rFonts w:ascii="Simplified Arabic" w:hAnsi="Simplified Arabic" w:cs="Simplified Arabic"/>
          <w:sz w:val="28"/>
          <w:szCs w:val="28"/>
          <w:rtl/>
        </w:rPr>
        <w:t>5</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أقسام</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و</w:t>
      </w:r>
      <w:r>
        <w:rPr>
          <w:rFonts w:ascii="Simplified Arabic" w:hAnsi="Simplified Arabic" w:cs="Simplified Arabic"/>
          <w:sz w:val="28"/>
          <w:szCs w:val="28"/>
          <w:rtl/>
        </w:rPr>
        <w:t>إدارة الشؤون الفنية  والهندسية</w:t>
      </w:r>
      <w:r>
        <w:rPr>
          <w:rFonts w:ascii="Simplified Arabic" w:hAnsi="Simplified Arabic" w:cs="Simplified Arabic" w:hint="cs"/>
          <w:sz w:val="28"/>
          <w:szCs w:val="28"/>
          <w:rtl/>
        </w:rPr>
        <w:t xml:space="preserve"> وبها</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Pr>
          <w:rFonts w:ascii="Simplified Arabic" w:hAnsi="Simplified Arabic" w:cs="Simplified Arabic"/>
          <w:sz w:val="28"/>
          <w:szCs w:val="28"/>
          <w:rtl/>
        </w:rPr>
        <w:t>5</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أقسام</w:t>
      </w:r>
      <w:r>
        <w:rPr>
          <w:rFonts w:ascii="Simplified Arabic" w:hAnsi="Simplified Arabic" w:cs="Simplified Arabic" w:hint="cs"/>
          <w:sz w:val="28"/>
          <w:szCs w:val="28"/>
          <w:rtl/>
        </w:rPr>
        <w:t>، و</w:t>
      </w:r>
      <w:r>
        <w:rPr>
          <w:rFonts w:ascii="Simplified Arabic" w:hAnsi="Simplified Arabic" w:cs="Simplified Arabic"/>
          <w:sz w:val="28"/>
          <w:szCs w:val="28"/>
          <w:rtl/>
        </w:rPr>
        <w:t xml:space="preserve">إدارة </w:t>
      </w:r>
      <w:r>
        <w:rPr>
          <w:rFonts w:ascii="Simplified Arabic" w:hAnsi="Simplified Arabic" w:cs="Simplified Arabic" w:hint="cs"/>
          <w:sz w:val="28"/>
          <w:szCs w:val="28"/>
          <w:rtl/>
        </w:rPr>
        <w:t>ال</w:t>
      </w:r>
      <w:r>
        <w:rPr>
          <w:rFonts w:ascii="Simplified Arabic" w:hAnsi="Simplified Arabic" w:cs="Simplified Arabic"/>
          <w:sz w:val="28"/>
          <w:szCs w:val="28"/>
          <w:rtl/>
        </w:rPr>
        <w:t>تجهيزات والمعدات والمستلزمات</w:t>
      </w:r>
      <w:r>
        <w:rPr>
          <w:rFonts w:ascii="Simplified Arabic" w:hAnsi="Simplified Arabic" w:cs="Simplified Arabic" w:hint="cs"/>
          <w:sz w:val="28"/>
          <w:szCs w:val="28"/>
          <w:rtl/>
        </w:rPr>
        <w:t xml:space="preserve"> بها</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Pr>
          <w:rFonts w:ascii="Simplified Arabic" w:hAnsi="Simplified Arabic" w:cs="Simplified Arabic"/>
          <w:sz w:val="28"/>
          <w:szCs w:val="28"/>
          <w:rtl/>
        </w:rPr>
        <w:t>4</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أقسام</w:t>
      </w:r>
      <w:r>
        <w:rPr>
          <w:rFonts w:ascii="Simplified Arabic" w:hAnsi="Simplified Arabic" w:cs="Simplified Arabic" w:hint="cs"/>
          <w:sz w:val="28"/>
          <w:szCs w:val="28"/>
          <w:rtl/>
        </w:rPr>
        <w:t>، و</w:t>
      </w:r>
      <w:r>
        <w:rPr>
          <w:rFonts w:ascii="Simplified Arabic" w:hAnsi="Simplified Arabic" w:cs="Simplified Arabic"/>
          <w:sz w:val="28"/>
          <w:szCs w:val="28"/>
          <w:rtl/>
        </w:rPr>
        <w:t>إدارة الصيدلة</w:t>
      </w:r>
      <w:r>
        <w:rPr>
          <w:rFonts w:ascii="Simplified Arabic" w:hAnsi="Simplified Arabic" w:cs="Simplified Arabic" w:hint="cs"/>
          <w:sz w:val="28"/>
          <w:szCs w:val="28"/>
          <w:rtl/>
        </w:rPr>
        <w:t xml:space="preserve"> بها</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Pr>
          <w:rFonts w:ascii="Simplified Arabic" w:hAnsi="Simplified Arabic" w:cs="Simplified Arabic"/>
          <w:sz w:val="28"/>
          <w:szCs w:val="28"/>
          <w:rtl/>
        </w:rPr>
        <w:t>4</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أقسام</w:t>
      </w:r>
      <w:r>
        <w:rPr>
          <w:rFonts w:ascii="Simplified Arabic" w:hAnsi="Simplified Arabic" w:cs="Simplified Arabic" w:hint="cs"/>
          <w:sz w:val="28"/>
          <w:szCs w:val="28"/>
          <w:rtl/>
        </w:rPr>
        <w:t>، و</w:t>
      </w:r>
      <w:r>
        <w:rPr>
          <w:rFonts w:ascii="Simplified Arabic" w:hAnsi="Simplified Arabic" w:cs="Simplified Arabic"/>
          <w:sz w:val="28"/>
          <w:szCs w:val="28"/>
          <w:rtl/>
        </w:rPr>
        <w:t>إدارة شؤون التمريض</w:t>
      </w:r>
      <w:r>
        <w:rPr>
          <w:rFonts w:ascii="Simplified Arabic" w:hAnsi="Simplified Arabic" w:cs="Simplified Arabic" w:hint="cs"/>
          <w:sz w:val="28"/>
          <w:szCs w:val="28"/>
          <w:rtl/>
        </w:rPr>
        <w:t xml:space="preserve"> بها</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Pr>
          <w:rFonts w:ascii="Simplified Arabic" w:hAnsi="Simplified Arabic" w:cs="Simplified Arabic"/>
          <w:sz w:val="28"/>
          <w:szCs w:val="28"/>
          <w:rtl/>
        </w:rPr>
        <w:t>5</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أقسام</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وأخيرا</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إدارة الشؤون الطبية</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وتحتوي عل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Pr>
          <w:rFonts w:ascii="Simplified Arabic" w:hAnsi="Simplified Arabic" w:cs="Simplified Arabic"/>
          <w:sz w:val="28"/>
          <w:szCs w:val="28"/>
          <w:rtl/>
        </w:rPr>
        <w:t>17</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قسم</w:t>
      </w:r>
      <w:r>
        <w:rPr>
          <w:rFonts w:ascii="Simplified Arabic" w:hAnsi="Simplified Arabic" w:cs="Simplified Arabic" w:hint="cs"/>
          <w:sz w:val="28"/>
          <w:szCs w:val="28"/>
          <w:rtl/>
        </w:rPr>
        <w:t>ًا</w:t>
      </w:r>
      <w:r>
        <w:rPr>
          <w:rFonts w:ascii="Simplified Arabic" w:hAnsi="Simplified Arabic" w:cs="Simplified Arabic"/>
          <w:sz w:val="28"/>
          <w:szCs w:val="28"/>
          <w:rtl/>
        </w:rPr>
        <w:t>.</w:t>
      </w:r>
    </w:p>
    <w:p w:rsidR="00A63D07" w:rsidRDefault="00A63D07" w:rsidP="00A63D07">
      <w:pPr>
        <w:pStyle w:val="1"/>
        <w:spacing w:before="0" w:after="0"/>
        <w:rPr>
          <w:rFonts w:ascii="Simplified Arabic" w:hAnsi="Simplified Arabic"/>
          <w:sz w:val="36"/>
          <w:szCs w:val="36"/>
          <w:rtl/>
          <w:lang w:eastAsia="en-US"/>
        </w:rPr>
      </w:pPr>
      <w:r w:rsidRPr="002047D1">
        <w:rPr>
          <w:rFonts w:ascii="Simplified Arabic" w:hAnsi="Simplified Arabic" w:hint="cs"/>
          <w:bCs w:val="0"/>
          <w:sz w:val="36"/>
          <w:szCs w:val="36"/>
          <w:rtl/>
        </w:rPr>
        <w:t>4</w:t>
      </w:r>
      <w:r w:rsidRPr="002047D1">
        <w:rPr>
          <w:rFonts w:ascii="Simplified Arabic" w:hAnsi="Simplified Arabic"/>
          <w:bCs w:val="0"/>
          <w:sz w:val="36"/>
          <w:szCs w:val="36"/>
          <w:rtl/>
        </w:rPr>
        <w:t xml:space="preserve"> . 2 </w:t>
      </w:r>
      <w:r w:rsidRPr="002047D1">
        <w:rPr>
          <w:rFonts w:ascii="Simplified Arabic" w:hAnsi="Simplified Arabic"/>
          <w:sz w:val="36"/>
          <w:szCs w:val="36"/>
          <w:rtl/>
          <w:lang w:eastAsia="en-US"/>
        </w:rPr>
        <w:t>منهجية الدراسة</w:t>
      </w:r>
      <w:r>
        <w:rPr>
          <w:rFonts w:ascii="Simplified Arabic" w:hAnsi="Simplified Arabic" w:hint="cs"/>
          <w:sz w:val="36"/>
          <w:szCs w:val="36"/>
          <w:rtl/>
          <w:lang w:eastAsia="en-US"/>
        </w:rPr>
        <w:t>:</w:t>
      </w:r>
    </w:p>
    <w:p w:rsidR="00A63D07" w:rsidRPr="000369A1" w:rsidRDefault="00A63D07" w:rsidP="00A63D07">
      <w:pPr>
        <w:spacing w:line="360" w:lineRule="auto"/>
        <w:rPr>
          <w:rtl/>
        </w:rPr>
      </w:pPr>
      <w:r>
        <w:rPr>
          <w:rFonts w:ascii="Simplified Arabic" w:hAnsi="Simplified Arabic" w:cs="Simplified Arabic" w:hint="cs"/>
          <w:sz w:val="28"/>
          <w:szCs w:val="28"/>
          <w:rtl/>
        </w:rPr>
        <w:t xml:space="preserve">     </w:t>
      </w:r>
      <w:r w:rsidRPr="003418FA">
        <w:rPr>
          <w:rFonts w:ascii="Simplified Arabic" w:hAnsi="Simplified Arabic" w:cs="Simplified Arabic" w:hint="cs"/>
          <w:sz w:val="28"/>
          <w:szCs w:val="28"/>
          <w:rtl/>
        </w:rPr>
        <w:t>هي</w:t>
      </w:r>
      <w:r>
        <w:rPr>
          <w:rFonts w:ascii="Simplified Arabic" w:hAnsi="Simplified Arabic" w:cs="Simplified Arabic" w:hint="cs"/>
          <w:sz w:val="28"/>
          <w:szCs w:val="28"/>
          <w:rtl/>
        </w:rPr>
        <w:t xml:space="preserve"> مجموعة</w:t>
      </w:r>
      <w:r w:rsidRPr="003418FA">
        <w:rPr>
          <w:rFonts w:ascii="Simplified Arabic" w:hAnsi="Simplified Arabic" w:cs="Simplified Arabic" w:hint="cs"/>
          <w:sz w:val="28"/>
          <w:szCs w:val="28"/>
          <w:rtl/>
        </w:rPr>
        <w:t xml:space="preserve"> الخطوات والأساليب</w:t>
      </w:r>
      <w:r>
        <w:rPr>
          <w:rFonts w:ascii="Simplified Arabic" w:hAnsi="Simplified Arabic" w:cs="Simplified Arabic" w:hint="cs"/>
          <w:sz w:val="28"/>
          <w:szCs w:val="28"/>
          <w:rtl/>
        </w:rPr>
        <w:t xml:space="preserve"> والأدوات الإحصائية</w:t>
      </w:r>
      <w:r w:rsidRPr="003418FA">
        <w:rPr>
          <w:rFonts w:ascii="Simplified Arabic" w:hAnsi="Simplified Arabic" w:cs="Simplified Arabic"/>
          <w:sz w:val="28"/>
          <w:szCs w:val="28"/>
          <w:rtl/>
        </w:rPr>
        <w:t xml:space="preserve"> </w:t>
      </w:r>
      <w:r w:rsidRPr="003418FA">
        <w:rPr>
          <w:rFonts w:ascii="Simplified Arabic" w:hAnsi="Simplified Arabic" w:cs="Simplified Arabic" w:hint="cs"/>
          <w:sz w:val="28"/>
          <w:szCs w:val="28"/>
          <w:rtl/>
        </w:rPr>
        <w:t>و</w:t>
      </w:r>
      <w:r w:rsidRPr="003418FA">
        <w:rPr>
          <w:rFonts w:ascii="Simplified Arabic" w:hAnsi="Simplified Arabic" w:cs="Simplified Arabic"/>
          <w:sz w:val="28"/>
          <w:szCs w:val="28"/>
          <w:rtl/>
        </w:rPr>
        <w:t>الإجراءات المنهجية</w:t>
      </w:r>
      <w:r>
        <w:rPr>
          <w:rFonts w:ascii="Simplified Arabic" w:hAnsi="Simplified Arabic" w:cs="Simplified Arabic" w:hint="cs"/>
          <w:sz w:val="28"/>
          <w:szCs w:val="28"/>
          <w:rtl/>
        </w:rPr>
        <w:t xml:space="preserve"> العامة</w:t>
      </w:r>
      <w:r w:rsidRPr="003418FA">
        <w:rPr>
          <w:rFonts w:ascii="Simplified Arabic" w:hAnsi="Simplified Arabic" w:cs="Simplified Arabic"/>
          <w:sz w:val="28"/>
          <w:szCs w:val="28"/>
          <w:rtl/>
        </w:rPr>
        <w:t xml:space="preserve"> التي </w:t>
      </w:r>
      <w:r>
        <w:rPr>
          <w:rFonts w:ascii="Simplified Arabic" w:hAnsi="Simplified Arabic" w:cs="Simplified Arabic" w:hint="cs"/>
          <w:sz w:val="28"/>
          <w:szCs w:val="28"/>
          <w:rtl/>
        </w:rPr>
        <w:t>قام</w:t>
      </w:r>
      <w:r w:rsidRPr="003418FA">
        <w:rPr>
          <w:rFonts w:ascii="Simplified Arabic" w:hAnsi="Simplified Arabic" w:cs="Simplified Arabic"/>
          <w:sz w:val="28"/>
          <w:szCs w:val="28"/>
          <w:rtl/>
        </w:rPr>
        <w:t xml:space="preserve"> </w:t>
      </w:r>
      <w:r>
        <w:rPr>
          <w:rFonts w:ascii="Simplified Arabic" w:hAnsi="Simplified Arabic" w:cs="Simplified Arabic" w:hint="cs"/>
          <w:sz w:val="28"/>
          <w:szCs w:val="28"/>
          <w:rtl/>
        </w:rPr>
        <w:t>بها الباحث</w:t>
      </w:r>
      <w:r w:rsidRPr="003418FA">
        <w:rPr>
          <w:rFonts w:ascii="Simplified Arabic" w:hAnsi="Simplified Arabic" w:cs="Simplified Arabic" w:hint="cs"/>
          <w:sz w:val="28"/>
          <w:szCs w:val="28"/>
          <w:rtl/>
        </w:rPr>
        <w:t xml:space="preserve"> في هذه الدراسة</w:t>
      </w:r>
      <w:r w:rsidRPr="003418FA">
        <w:rPr>
          <w:rFonts w:ascii="Simplified Arabic" w:hAnsi="Simplified Arabic" w:cs="Simplified Arabic"/>
          <w:sz w:val="28"/>
          <w:szCs w:val="28"/>
          <w:rtl/>
        </w:rPr>
        <w:t xml:space="preserve"> لتحقيق الأهداف التي </w:t>
      </w:r>
      <w:r w:rsidRPr="003418FA">
        <w:rPr>
          <w:rFonts w:ascii="Simplified Arabic" w:hAnsi="Simplified Arabic" w:cs="Simplified Arabic" w:hint="cs"/>
          <w:sz w:val="28"/>
          <w:szCs w:val="28"/>
          <w:rtl/>
        </w:rPr>
        <w:t>ت</w:t>
      </w:r>
      <w:r w:rsidRPr="003418FA">
        <w:rPr>
          <w:rFonts w:ascii="Simplified Arabic" w:hAnsi="Simplified Arabic" w:cs="Simplified Arabic"/>
          <w:sz w:val="28"/>
          <w:szCs w:val="28"/>
          <w:rtl/>
        </w:rPr>
        <w:t xml:space="preserve">سعى للوصول إليها.  </w:t>
      </w:r>
    </w:p>
    <w:p w:rsidR="00A63D07" w:rsidRPr="0032681B" w:rsidRDefault="00A63D07" w:rsidP="00A63D07">
      <w:pPr>
        <w:spacing w:after="0" w:line="360" w:lineRule="auto"/>
        <w:jc w:val="lowKashida"/>
        <w:rPr>
          <w:rFonts w:cs="Simplified Arabic"/>
          <w:bCs/>
          <w:sz w:val="32"/>
          <w:szCs w:val="32"/>
          <w:rtl/>
        </w:rPr>
      </w:pPr>
      <w:r w:rsidRPr="0032681B">
        <w:rPr>
          <w:rFonts w:ascii="Simplified Arabic" w:hAnsi="Simplified Arabic" w:hint="cs"/>
          <w:bCs/>
          <w:sz w:val="32"/>
          <w:szCs w:val="32"/>
          <w:rtl/>
        </w:rPr>
        <w:t>4</w:t>
      </w:r>
      <w:r w:rsidRPr="0032681B">
        <w:rPr>
          <w:rFonts w:ascii="Simplified Arabic" w:hAnsi="Simplified Arabic"/>
          <w:bCs/>
          <w:sz w:val="32"/>
          <w:szCs w:val="32"/>
          <w:rtl/>
        </w:rPr>
        <w:t xml:space="preserve"> . 2 </w:t>
      </w:r>
      <w:r w:rsidRPr="0032681B">
        <w:rPr>
          <w:rFonts w:ascii="Simplified Arabic" w:hAnsi="Simplified Arabic" w:hint="cs"/>
          <w:bCs/>
          <w:sz w:val="32"/>
          <w:szCs w:val="32"/>
          <w:rtl/>
        </w:rPr>
        <w:t xml:space="preserve">. 1 </w:t>
      </w:r>
      <w:r w:rsidRPr="0032681B">
        <w:rPr>
          <w:rFonts w:ascii="Simplified Arabic" w:hAnsi="Simplified Arabic"/>
          <w:bCs/>
          <w:sz w:val="32"/>
          <w:szCs w:val="32"/>
          <w:rtl/>
          <w:lang w:bidi="ar-SY"/>
        </w:rPr>
        <w:t>منهج الدراسة</w:t>
      </w:r>
      <w:r>
        <w:rPr>
          <w:rFonts w:ascii="Simplified Arabic" w:hAnsi="Simplified Arabic" w:hint="cs"/>
          <w:bCs/>
          <w:sz w:val="32"/>
          <w:szCs w:val="32"/>
          <w:rtl/>
          <w:lang w:bidi="ar-SY"/>
        </w:rPr>
        <w:t>:</w:t>
      </w:r>
      <w:r w:rsidRPr="0032681B">
        <w:rPr>
          <w:rFonts w:ascii="Simplified Arabic" w:hAnsi="Simplified Arabic"/>
          <w:bCs/>
          <w:sz w:val="32"/>
          <w:szCs w:val="32"/>
          <w:rtl/>
          <w:lang w:bidi="ar-SY"/>
        </w:rPr>
        <w:t xml:space="preserve">  </w:t>
      </w:r>
    </w:p>
    <w:p w:rsidR="00A63D07" w:rsidRPr="0032681B" w:rsidRDefault="00A63D07" w:rsidP="00394E52">
      <w:pPr>
        <w:pStyle w:val="1"/>
        <w:tabs>
          <w:tab w:val="right" w:pos="20"/>
          <w:tab w:val="right" w:pos="162"/>
          <w:tab w:val="right" w:pos="446"/>
        </w:tabs>
        <w:spacing w:before="0" w:after="0" w:line="360" w:lineRule="auto"/>
        <w:jc w:val="both"/>
        <w:rPr>
          <w:rFonts w:ascii="Simplified Arabic" w:hAnsi="Simplified Arabic"/>
          <w:b w:val="0"/>
          <w:rtl/>
          <w:lang w:eastAsia="en-US"/>
        </w:rPr>
      </w:pPr>
      <w:r>
        <w:rPr>
          <w:rFonts w:ascii="Simplified Arabic" w:hAnsi="Simplified Arabic" w:hint="cs"/>
          <w:b w:val="0"/>
          <w:bCs w:val="0"/>
          <w:sz w:val="28"/>
          <w:szCs w:val="28"/>
          <w:rtl/>
        </w:rPr>
        <w:tab/>
      </w:r>
      <w:r>
        <w:rPr>
          <w:rFonts w:ascii="Simplified Arabic" w:hAnsi="Simplified Arabic" w:hint="cs"/>
          <w:b w:val="0"/>
          <w:bCs w:val="0"/>
          <w:sz w:val="28"/>
          <w:szCs w:val="28"/>
          <w:rtl/>
        </w:rPr>
        <w:tab/>
      </w:r>
      <w:r>
        <w:rPr>
          <w:rFonts w:ascii="Simplified Arabic" w:hAnsi="Simplified Arabic" w:hint="cs"/>
          <w:b w:val="0"/>
          <w:bCs w:val="0"/>
          <w:sz w:val="28"/>
          <w:szCs w:val="28"/>
          <w:rtl/>
        </w:rPr>
        <w:tab/>
      </w:r>
      <w:r>
        <w:rPr>
          <w:rFonts w:ascii="Simplified Arabic" w:hAnsi="Simplified Arabic" w:hint="cs"/>
          <w:b w:val="0"/>
          <w:bCs w:val="0"/>
          <w:sz w:val="28"/>
          <w:szCs w:val="28"/>
          <w:rtl/>
        </w:rPr>
        <w:tab/>
      </w:r>
      <w:r w:rsidRPr="002047D1">
        <w:rPr>
          <w:rFonts w:ascii="Simplified Arabic" w:hAnsi="Simplified Arabic"/>
          <w:b w:val="0"/>
          <w:bCs w:val="0"/>
          <w:sz w:val="28"/>
          <w:szCs w:val="28"/>
          <w:rtl/>
        </w:rPr>
        <w:t xml:space="preserve">نتيجة لطبيعة الأهداف التي تسعى إليها هذه الدراسة في </w:t>
      </w:r>
      <w:r>
        <w:rPr>
          <w:rFonts w:ascii="Simplified Arabic" w:hAnsi="Simplified Arabic" w:hint="cs"/>
          <w:b w:val="0"/>
          <w:bCs w:val="0"/>
          <w:sz w:val="28"/>
          <w:szCs w:val="28"/>
          <w:rtl/>
        </w:rPr>
        <w:t>تحديد</w:t>
      </w:r>
      <w:r w:rsidRPr="002047D1">
        <w:rPr>
          <w:rFonts w:ascii="Simplified Arabic" w:hAnsi="Simplified Arabic"/>
          <w:b w:val="0"/>
          <w:bCs w:val="0"/>
          <w:sz w:val="28"/>
          <w:szCs w:val="28"/>
          <w:rtl/>
        </w:rPr>
        <w:t xml:space="preserve"> </w:t>
      </w:r>
      <w:r w:rsidR="00394E52">
        <w:rPr>
          <w:rFonts w:ascii="Simplified Arabic" w:hAnsi="Simplified Arabic" w:hint="cs"/>
          <w:b w:val="0"/>
          <w:bCs w:val="0"/>
          <w:sz w:val="28"/>
          <w:szCs w:val="28"/>
          <w:rtl/>
        </w:rPr>
        <w:t>علاقة الأنماط القيادية الإدارية</w:t>
      </w:r>
      <w:r w:rsidRPr="002047D1">
        <w:rPr>
          <w:rFonts w:ascii="Simplified Arabic" w:hAnsi="Simplified Arabic"/>
          <w:b w:val="0"/>
          <w:bCs w:val="0"/>
          <w:sz w:val="28"/>
          <w:szCs w:val="28"/>
          <w:rtl/>
        </w:rPr>
        <w:t xml:space="preserve"> </w:t>
      </w:r>
      <w:r w:rsidR="00394E52">
        <w:rPr>
          <w:rFonts w:ascii="Simplified Arabic" w:hAnsi="Simplified Arabic" w:hint="cs"/>
          <w:b w:val="0"/>
          <w:bCs w:val="0"/>
          <w:sz w:val="28"/>
          <w:szCs w:val="28"/>
          <w:rtl/>
          <w:lang w:bidi="ar-LY"/>
        </w:rPr>
        <w:t>بالإبداع</w:t>
      </w:r>
      <w:r w:rsidRPr="002047D1">
        <w:rPr>
          <w:rFonts w:ascii="Simplified Arabic" w:hAnsi="Simplified Arabic"/>
          <w:b w:val="0"/>
          <w:bCs w:val="0"/>
          <w:sz w:val="28"/>
          <w:szCs w:val="28"/>
          <w:rtl/>
          <w:lang w:bidi="ar-LY"/>
        </w:rPr>
        <w:t xml:space="preserve"> التنظيمي </w:t>
      </w:r>
      <w:r w:rsidRPr="002047D1">
        <w:rPr>
          <w:rFonts w:ascii="Simplified Arabic" w:hAnsi="Simplified Arabic" w:hint="cs"/>
          <w:b w:val="0"/>
          <w:bCs w:val="0"/>
          <w:sz w:val="28"/>
          <w:szCs w:val="28"/>
          <w:rtl/>
        </w:rPr>
        <w:t>للعناصر الطبية المساعدة بمستشفى مصراتة المركزي</w:t>
      </w:r>
      <w:r>
        <w:rPr>
          <w:rFonts w:ascii="Simplified Arabic" w:hAnsi="Simplified Arabic" w:hint="cs"/>
          <w:b w:val="0"/>
          <w:bCs w:val="0"/>
          <w:sz w:val="28"/>
          <w:szCs w:val="28"/>
          <w:rtl/>
        </w:rPr>
        <w:t>،</w:t>
      </w:r>
      <w:r w:rsidRPr="002047D1">
        <w:rPr>
          <w:rFonts w:ascii="Simplified Arabic" w:hAnsi="Simplified Arabic" w:hint="cs"/>
          <w:b w:val="0"/>
          <w:bCs w:val="0"/>
          <w:sz w:val="28"/>
          <w:szCs w:val="28"/>
          <w:rtl/>
        </w:rPr>
        <w:t xml:space="preserve"> </w:t>
      </w:r>
      <w:r w:rsidRPr="002047D1">
        <w:rPr>
          <w:rFonts w:ascii="Simplified Arabic" w:hAnsi="Simplified Arabic"/>
          <w:b w:val="0"/>
          <w:bCs w:val="0"/>
          <w:sz w:val="28"/>
          <w:szCs w:val="28"/>
          <w:rtl/>
        </w:rPr>
        <w:t>ومن خلال الأسئلة التي تسعى الدراسة للإجابة عنها</w:t>
      </w:r>
      <w:r>
        <w:rPr>
          <w:rFonts w:ascii="Simplified Arabic" w:hAnsi="Simplified Arabic" w:hint="cs"/>
          <w:b w:val="0"/>
          <w:bCs w:val="0"/>
          <w:sz w:val="28"/>
          <w:szCs w:val="28"/>
          <w:rtl/>
        </w:rPr>
        <w:t xml:space="preserve">، وكذلك الفرضيات البحثية المراد اختباره، </w:t>
      </w:r>
      <w:r w:rsidRPr="002047D1">
        <w:rPr>
          <w:rFonts w:ascii="Simplified Arabic" w:hAnsi="Simplified Arabic"/>
          <w:b w:val="0"/>
          <w:bCs w:val="0"/>
          <w:sz w:val="28"/>
          <w:szCs w:val="28"/>
          <w:rtl/>
        </w:rPr>
        <w:t xml:space="preserve"> فقد استخدم المنهج الوصفي </w:t>
      </w:r>
      <w:r w:rsidRPr="002047D1">
        <w:rPr>
          <w:rFonts w:ascii="Simplified Arabic" w:hAnsi="Simplified Arabic"/>
          <w:b w:val="0"/>
          <w:bCs w:val="0"/>
          <w:sz w:val="28"/>
          <w:szCs w:val="28"/>
          <w:rtl/>
        </w:rPr>
        <w:lastRenderedPageBreak/>
        <w:t xml:space="preserve">الذي يعد مناسباً لطبيعة هذه الدراسة، حيث </w:t>
      </w:r>
      <w:r w:rsidRPr="002047D1">
        <w:rPr>
          <w:rFonts w:ascii="Simplified Arabic" w:hAnsi="Simplified Arabic" w:hint="cs"/>
          <w:b w:val="0"/>
          <w:bCs w:val="0"/>
          <w:sz w:val="28"/>
          <w:szCs w:val="28"/>
          <w:rtl/>
        </w:rPr>
        <w:t>يتلاءم</w:t>
      </w:r>
      <w:r>
        <w:rPr>
          <w:rFonts w:ascii="Simplified Arabic" w:hAnsi="Simplified Arabic" w:hint="cs"/>
          <w:b w:val="0"/>
          <w:bCs w:val="0"/>
          <w:sz w:val="28"/>
          <w:szCs w:val="28"/>
          <w:rtl/>
        </w:rPr>
        <w:t xml:space="preserve"> هذا</w:t>
      </w:r>
      <w:r w:rsidRPr="002047D1">
        <w:rPr>
          <w:rFonts w:ascii="Simplified Arabic" w:hAnsi="Simplified Arabic"/>
          <w:b w:val="0"/>
          <w:bCs w:val="0"/>
          <w:sz w:val="28"/>
          <w:szCs w:val="28"/>
          <w:rtl/>
        </w:rPr>
        <w:t xml:space="preserve"> </w:t>
      </w:r>
      <w:r>
        <w:rPr>
          <w:rFonts w:ascii="Simplified Arabic" w:hAnsi="Simplified Arabic" w:hint="cs"/>
          <w:b w:val="0"/>
          <w:bCs w:val="0"/>
          <w:sz w:val="28"/>
          <w:szCs w:val="28"/>
          <w:rtl/>
        </w:rPr>
        <w:t>المنهج</w:t>
      </w:r>
      <w:r w:rsidRPr="002047D1">
        <w:rPr>
          <w:rFonts w:ascii="Simplified Arabic" w:hAnsi="Simplified Arabic"/>
          <w:b w:val="0"/>
          <w:bCs w:val="0"/>
          <w:sz w:val="28"/>
          <w:szCs w:val="28"/>
          <w:rtl/>
        </w:rPr>
        <w:t xml:space="preserve"> مع هدف </w:t>
      </w:r>
      <w:r>
        <w:rPr>
          <w:rFonts w:ascii="Simplified Arabic" w:hAnsi="Simplified Arabic" w:hint="cs"/>
          <w:b w:val="0"/>
          <w:bCs w:val="0"/>
          <w:sz w:val="28"/>
          <w:szCs w:val="28"/>
          <w:rtl/>
        </w:rPr>
        <w:t>الدراسة</w:t>
      </w:r>
      <w:r w:rsidRPr="002047D1">
        <w:rPr>
          <w:rFonts w:ascii="Simplified Arabic" w:hAnsi="Simplified Arabic"/>
          <w:b w:val="0"/>
          <w:bCs w:val="0"/>
          <w:sz w:val="28"/>
          <w:szCs w:val="28"/>
          <w:rtl/>
        </w:rPr>
        <w:t>، ولا يتوقف المنهج الوصفي عند جمع البيانات والمعلومات المتعلقة بالظاهرة</w:t>
      </w:r>
      <w:r>
        <w:rPr>
          <w:rFonts w:ascii="Simplified Arabic" w:hAnsi="Simplified Arabic" w:hint="cs"/>
          <w:b w:val="0"/>
          <w:bCs w:val="0"/>
          <w:sz w:val="28"/>
          <w:szCs w:val="28"/>
          <w:rtl/>
        </w:rPr>
        <w:t>،</w:t>
      </w:r>
      <w:r w:rsidRPr="002047D1">
        <w:rPr>
          <w:rFonts w:ascii="Simplified Arabic" w:hAnsi="Simplified Arabic"/>
          <w:b w:val="0"/>
          <w:bCs w:val="0"/>
          <w:sz w:val="28"/>
          <w:szCs w:val="28"/>
          <w:rtl/>
        </w:rPr>
        <w:t xml:space="preserve"> من أجل استقصاء مظاهرها وعلاقاتها المختلفة، بل يتعداه إلى تحليل الظاهرة وتفسيرها والوصول إلى </w:t>
      </w:r>
      <w:r>
        <w:rPr>
          <w:rFonts w:ascii="Simplified Arabic" w:hAnsi="Simplified Arabic" w:hint="cs"/>
          <w:b w:val="0"/>
          <w:bCs w:val="0"/>
          <w:sz w:val="28"/>
          <w:szCs w:val="28"/>
          <w:rtl/>
        </w:rPr>
        <w:t>نتائج</w:t>
      </w:r>
      <w:r w:rsidRPr="002047D1">
        <w:rPr>
          <w:rFonts w:ascii="Simplified Arabic" w:hAnsi="Simplified Arabic"/>
          <w:b w:val="0"/>
          <w:bCs w:val="0"/>
          <w:sz w:val="28"/>
          <w:szCs w:val="28"/>
          <w:rtl/>
        </w:rPr>
        <w:t xml:space="preserve"> تسهم في تطوير الواقع وتحسينه.</w:t>
      </w:r>
    </w:p>
    <w:p w:rsidR="00A63D07" w:rsidRDefault="00A63D07" w:rsidP="00A63D07">
      <w:pPr>
        <w:pStyle w:val="1"/>
        <w:spacing w:before="0" w:after="0" w:line="276" w:lineRule="auto"/>
        <w:jc w:val="lowKashida"/>
        <w:rPr>
          <w:rFonts w:ascii="Simplified Arabic" w:hAnsi="Simplified Arabic"/>
          <w:b w:val="0"/>
          <w:rtl/>
          <w:lang w:eastAsia="en-US"/>
        </w:rPr>
      </w:pPr>
      <w:r w:rsidRPr="00F72BA8">
        <w:rPr>
          <w:rFonts w:ascii="Simplified Arabic" w:hAnsi="Simplified Arabic"/>
          <w:b w:val="0"/>
          <w:rtl/>
        </w:rPr>
        <w:t xml:space="preserve">4 . 2 . 2 </w:t>
      </w:r>
      <w:r w:rsidRPr="00F72BA8">
        <w:rPr>
          <w:rFonts w:ascii="Simplified Arabic" w:hAnsi="Simplified Arabic"/>
          <w:b w:val="0"/>
          <w:rtl/>
          <w:lang w:eastAsia="en-US"/>
        </w:rPr>
        <w:t>مجتمع</w:t>
      </w:r>
      <w:r>
        <w:rPr>
          <w:rFonts w:ascii="Simplified Arabic" w:hAnsi="Simplified Arabic" w:hint="cs"/>
          <w:b w:val="0"/>
          <w:rtl/>
          <w:lang w:eastAsia="en-US"/>
        </w:rPr>
        <w:t xml:space="preserve"> وعينة</w:t>
      </w:r>
      <w:r w:rsidRPr="00F72BA8">
        <w:rPr>
          <w:rFonts w:ascii="Simplified Arabic" w:hAnsi="Simplified Arabic"/>
          <w:b w:val="0"/>
          <w:rtl/>
          <w:lang w:eastAsia="en-US"/>
        </w:rPr>
        <w:t xml:space="preserve"> الدراسة</w:t>
      </w:r>
    </w:p>
    <w:p w:rsidR="00681BFC" w:rsidRPr="00954F21" w:rsidRDefault="00681BFC" w:rsidP="00954F21">
      <w:pPr>
        <w:spacing w:line="360" w:lineRule="auto"/>
        <w:ind w:left="360"/>
        <w:jc w:val="highKashida"/>
        <w:rPr>
          <w:rFonts w:cs="Simplified Arabic"/>
          <w:sz w:val="28"/>
          <w:szCs w:val="28"/>
          <w:rtl/>
        </w:rPr>
      </w:pPr>
      <w:r>
        <w:rPr>
          <w:rFonts w:cs="Simplified Arabic" w:hint="cs"/>
          <w:sz w:val="28"/>
          <w:szCs w:val="28"/>
          <w:rtl/>
        </w:rPr>
        <w:t xml:space="preserve">    </w:t>
      </w:r>
      <w:r w:rsidR="00F8535C">
        <w:rPr>
          <w:rFonts w:cs="Simplified Arabic" w:hint="cs"/>
          <w:sz w:val="28"/>
          <w:szCs w:val="28"/>
          <w:rtl/>
        </w:rPr>
        <w:t>ي</w:t>
      </w:r>
      <w:r w:rsidRPr="00681BFC">
        <w:rPr>
          <w:rFonts w:cs="Simplified Arabic" w:hint="cs"/>
          <w:sz w:val="28"/>
          <w:szCs w:val="28"/>
          <w:rtl/>
        </w:rPr>
        <w:t>تمثل</w:t>
      </w:r>
      <w:r w:rsidRPr="00681BFC">
        <w:rPr>
          <w:rFonts w:cs="Simplified Arabic"/>
          <w:sz w:val="28"/>
          <w:szCs w:val="28"/>
          <w:rtl/>
        </w:rPr>
        <w:t xml:space="preserve"> مجتمع الدراسة</w:t>
      </w:r>
      <w:r w:rsidRPr="00681BFC">
        <w:rPr>
          <w:rFonts w:cs="Simplified Arabic" w:hint="cs"/>
          <w:sz w:val="28"/>
          <w:szCs w:val="28"/>
          <w:rtl/>
        </w:rPr>
        <w:t xml:space="preserve"> في</w:t>
      </w:r>
      <w:r w:rsidRPr="00681BFC">
        <w:rPr>
          <w:rFonts w:cs="Simplified Arabic"/>
          <w:sz w:val="28"/>
          <w:szCs w:val="28"/>
          <w:rtl/>
        </w:rPr>
        <w:t xml:space="preserve"> جميع العناصر الطبية المساعدة التي تعمل بمستشفى مصراتة المركزي</w:t>
      </w:r>
      <w:r w:rsidRPr="00681BFC">
        <w:rPr>
          <w:rFonts w:cs="Simplified Arabic" w:hint="cs"/>
          <w:sz w:val="28"/>
          <w:szCs w:val="28"/>
          <w:rtl/>
        </w:rPr>
        <w:t>،</w:t>
      </w:r>
      <w:r w:rsidRPr="00681BFC">
        <w:rPr>
          <w:rFonts w:cs="Simplified Arabic"/>
          <w:sz w:val="28"/>
          <w:szCs w:val="28"/>
          <w:rtl/>
        </w:rPr>
        <w:t xml:space="preserve"> البالغ عددهم</w:t>
      </w:r>
      <w:r w:rsidRPr="00681BFC">
        <w:rPr>
          <w:rFonts w:cs="Simplified Arabic" w:hint="cs"/>
          <w:sz w:val="28"/>
          <w:szCs w:val="28"/>
          <w:rtl/>
        </w:rPr>
        <w:t>:</w:t>
      </w:r>
      <w:r w:rsidRPr="00681BFC">
        <w:rPr>
          <w:rFonts w:cs="Simplified Arabic"/>
          <w:sz w:val="28"/>
          <w:szCs w:val="28"/>
          <w:rtl/>
        </w:rPr>
        <w:t xml:space="preserve"> (593) عنصراً، حسب البيانات التي تم الحصول عليها من مكتب المعلومات والتوثيق الطبي، بقسم شؤون العاملين</w:t>
      </w:r>
      <w:r w:rsidRPr="00681BFC">
        <w:rPr>
          <w:rFonts w:cs="Simplified Arabic" w:hint="cs"/>
          <w:sz w:val="28"/>
          <w:szCs w:val="28"/>
          <w:rtl/>
        </w:rPr>
        <w:t xml:space="preserve"> </w:t>
      </w:r>
      <w:r w:rsidRPr="00681BFC">
        <w:rPr>
          <w:rFonts w:cs="Simplified Arabic"/>
          <w:b/>
          <w:bCs/>
          <w:sz w:val="28"/>
          <w:szCs w:val="28"/>
          <w:rtl/>
        </w:rPr>
        <w:t>(انظر الملحق).</w:t>
      </w:r>
      <w:r w:rsidRPr="00681BFC">
        <w:rPr>
          <w:rFonts w:cs="Simplified Arabic" w:hint="cs"/>
          <w:b/>
          <w:bCs/>
          <w:sz w:val="28"/>
          <w:szCs w:val="28"/>
          <w:rtl/>
        </w:rPr>
        <w:t xml:space="preserve"> و</w:t>
      </w:r>
      <w:r w:rsidRPr="00681BFC">
        <w:rPr>
          <w:rFonts w:cs="Simplified Arabic"/>
          <w:sz w:val="28"/>
          <w:szCs w:val="28"/>
          <w:rtl/>
        </w:rPr>
        <w:t>تم اختيار عينة حجمها</w:t>
      </w:r>
      <w:r w:rsidRPr="00681BFC">
        <w:rPr>
          <w:rFonts w:cs="Simplified Arabic" w:hint="cs"/>
          <w:sz w:val="28"/>
          <w:szCs w:val="28"/>
          <w:rtl/>
        </w:rPr>
        <w:t>:</w:t>
      </w:r>
      <w:r w:rsidRPr="00681BFC">
        <w:rPr>
          <w:rFonts w:cs="Simplified Arabic"/>
          <w:sz w:val="28"/>
          <w:szCs w:val="28"/>
          <w:rtl/>
        </w:rPr>
        <w:t xml:space="preserve"> (234) مفردة</w:t>
      </w:r>
      <w:r w:rsidRPr="00681BFC">
        <w:rPr>
          <w:rFonts w:cs="Simplified Arabic" w:hint="cs"/>
          <w:sz w:val="28"/>
          <w:szCs w:val="28"/>
          <w:rtl/>
        </w:rPr>
        <w:t>،</w:t>
      </w:r>
      <w:r w:rsidRPr="00681BFC">
        <w:rPr>
          <w:rFonts w:cs="Simplified Arabic"/>
          <w:sz w:val="28"/>
          <w:szCs w:val="28"/>
          <w:rtl/>
        </w:rPr>
        <w:t xml:space="preserve"> بطريقة العينة العشوائية البسيطة، وبنسبة (39.5%) من حجم المجتمع الأصلي، وتم تحديد حجم العينة بناءً على جدول</w:t>
      </w:r>
      <w:r w:rsidRPr="00681BFC">
        <w:rPr>
          <w:rFonts w:cs="Simplified Arabic" w:hint="cs"/>
          <w:sz w:val="28"/>
          <w:szCs w:val="28"/>
          <w:rtl/>
        </w:rPr>
        <w:t>:</w:t>
      </w:r>
      <w:r w:rsidRPr="00681BFC">
        <w:rPr>
          <w:rFonts w:cs="Simplified Arabic"/>
          <w:sz w:val="28"/>
          <w:szCs w:val="28"/>
        </w:rPr>
        <w:t xml:space="preserve">Krejicie and Morgan (1970) </w:t>
      </w:r>
      <w:r w:rsidRPr="00681BFC">
        <w:rPr>
          <w:rFonts w:cs="Simplified Arabic"/>
          <w:sz w:val="28"/>
          <w:szCs w:val="28"/>
          <w:rtl/>
          <w:lang w:bidi="ar-LY"/>
        </w:rPr>
        <w:t xml:space="preserve"> لتحديد حجم العينة</w:t>
      </w:r>
      <w:r w:rsidRPr="00681BFC">
        <w:rPr>
          <w:rFonts w:cs="Simplified Arabic"/>
          <w:sz w:val="28"/>
          <w:szCs w:val="28"/>
          <w:rtl/>
        </w:rPr>
        <w:t>. الخاضع للتحليل 196 استبانة</w:t>
      </w:r>
    </w:p>
    <w:p w:rsidR="00A63D07" w:rsidRPr="00681BFC" w:rsidRDefault="00A63D07" w:rsidP="00681BFC">
      <w:pPr>
        <w:pStyle w:val="1"/>
        <w:spacing w:before="0" w:after="0" w:line="360" w:lineRule="auto"/>
        <w:jc w:val="center"/>
        <w:rPr>
          <w:rFonts w:ascii="Simplified Arabic" w:hAnsi="Simplified Arabic"/>
          <w:spacing w:val="8"/>
          <w:sz w:val="24"/>
          <w:szCs w:val="24"/>
          <w:rtl/>
        </w:rPr>
      </w:pPr>
      <w:r w:rsidRPr="00681BFC">
        <w:rPr>
          <w:rFonts w:ascii="Simplified Arabic" w:hAnsi="Simplified Arabic"/>
          <w:spacing w:val="8"/>
          <w:sz w:val="24"/>
          <w:szCs w:val="24"/>
          <w:rtl/>
        </w:rPr>
        <w:t xml:space="preserve">جدول رقم (1) </w:t>
      </w:r>
      <w:r w:rsidRPr="00681BFC">
        <w:rPr>
          <w:rFonts w:ascii="Simplified Arabic" w:hAnsi="Simplified Arabic" w:hint="cs"/>
          <w:spacing w:val="8"/>
          <w:sz w:val="24"/>
          <w:szCs w:val="24"/>
          <w:rtl/>
        </w:rPr>
        <w:t>إجراءات</w:t>
      </w:r>
      <w:r w:rsidRPr="00681BFC">
        <w:rPr>
          <w:rFonts w:ascii="Simplified Arabic" w:hAnsi="Simplified Arabic"/>
          <w:spacing w:val="8"/>
          <w:sz w:val="24"/>
          <w:szCs w:val="24"/>
          <w:rtl/>
        </w:rPr>
        <w:t xml:space="preserve"> توزيع عينة الدراسة وحركة الاستبان</w:t>
      </w:r>
      <w:r w:rsidRPr="00681BFC">
        <w:rPr>
          <w:rFonts w:ascii="Simplified Arabic" w:hAnsi="Simplified Arabic" w:hint="cs"/>
          <w:spacing w:val="8"/>
          <w:sz w:val="24"/>
          <w:szCs w:val="24"/>
          <w:rtl/>
        </w:rPr>
        <w:t>ة</w:t>
      </w:r>
    </w:p>
    <w:tbl>
      <w:tblPr>
        <w:tblStyle w:val="af5"/>
        <w:bidiVisual/>
        <w:tblW w:w="9900" w:type="dxa"/>
        <w:tblInd w:w="-52" w:type="dxa"/>
        <w:tblLayout w:type="fixed"/>
        <w:tblLook w:val="04A0" w:firstRow="1" w:lastRow="0" w:firstColumn="1" w:lastColumn="0" w:noHBand="0" w:noVBand="1"/>
      </w:tblPr>
      <w:tblGrid>
        <w:gridCol w:w="1080"/>
        <w:gridCol w:w="1350"/>
        <w:gridCol w:w="1170"/>
        <w:gridCol w:w="1170"/>
        <w:gridCol w:w="1170"/>
        <w:gridCol w:w="1170"/>
        <w:gridCol w:w="1440"/>
        <w:gridCol w:w="1350"/>
      </w:tblGrid>
      <w:tr w:rsidR="00A63D07" w:rsidRPr="00DC67FC" w:rsidTr="00C66A7A">
        <w:trPr>
          <w:trHeight w:val="577"/>
        </w:trPr>
        <w:tc>
          <w:tcPr>
            <w:tcW w:w="1080" w:type="dxa"/>
            <w:vMerge w:val="restart"/>
            <w:shd w:val="clear" w:color="auto" w:fill="D9D9D9" w:themeFill="background1" w:themeFillShade="D9"/>
          </w:tcPr>
          <w:p w:rsidR="00A63D07" w:rsidRPr="00BD7BE6" w:rsidRDefault="00A63D07" w:rsidP="00C66A7A">
            <w:pPr>
              <w:jc w:val="center"/>
              <w:rPr>
                <w:rFonts w:ascii="Simplified Arabic" w:hAnsi="Simplified Arabic" w:cs="Simplified Arabic"/>
                <w:b/>
                <w:bCs/>
                <w:spacing w:val="8"/>
                <w:sz w:val="24"/>
                <w:szCs w:val="24"/>
                <w:rtl/>
              </w:rPr>
            </w:pPr>
            <w:r w:rsidRPr="00BD7BE6">
              <w:rPr>
                <w:rFonts w:ascii="Simplified Arabic" w:hAnsi="Simplified Arabic" w:cs="Simplified Arabic" w:hint="cs"/>
                <w:b/>
                <w:bCs/>
                <w:spacing w:val="8"/>
                <w:sz w:val="24"/>
                <w:szCs w:val="24"/>
                <w:rtl/>
              </w:rPr>
              <w:t>البيان</w:t>
            </w:r>
          </w:p>
        </w:tc>
        <w:tc>
          <w:tcPr>
            <w:tcW w:w="1350" w:type="dxa"/>
            <w:vMerge w:val="restart"/>
            <w:shd w:val="clear" w:color="auto" w:fill="D9D9D9" w:themeFill="background1" w:themeFillShade="D9"/>
          </w:tcPr>
          <w:p w:rsidR="00A63D07" w:rsidRPr="00BD7BE6" w:rsidRDefault="00A63D07" w:rsidP="00C66A7A">
            <w:pPr>
              <w:jc w:val="lowKashida"/>
              <w:rPr>
                <w:rFonts w:ascii="Simplified Arabic" w:hAnsi="Simplified Arabic" w:cs="Simplified Arabic"/>
                <w:b/>
                <w:bCs/>
                <w:spacing w:val="8"/>
                <w:sz w:val="24"/>
                <w:szCs w:val="24"/>
                <w:rtl/>
              </w:rPr>
            </w:pPr>
            <w:r w:rsidRPr="00BD7BE6">
              <w:rPr>
                <w:rFonts w:ascii="Simplified Arabic" w:hAnsi="Simplified Arabic" w:cs="Simplified Arabic" w:hint="cs"/>
                <w:b/>
                <w:bCs/>
                <w:spacing w:val="8"/>
                <w:sz w:val="24"/>
                <w:szCs w:val="24"/>
                <w:rtl/>
              </w:rPr>
              <w:t>حجم المجتمع الأصلي</w:t>
            </w:r>
          </w:p>
        </w:tc>
        <w:tc>
          <w:tcPr>
            <w:tcW w:w="1170" w:type="dxa"/>
            <w:vMerge w:val="restart"/>
            <w:shd w:val="clear" w:color="auto" w:fill="D9D9D9" w:themeFill="background1" w:themeFillShade="D9"/>
          </w:tcPr>
          <w:p w:rsidR="00A63D07" w:rsidRPr="00BD7BE6" w:rsidRDefault="00A63D07" w:rsidP="00C66A7A">
            <w:pPr>
              <w:jc w:val="lowKashida"/>
              <w:rPr>
                <w:rFonts w:ascii="Simplified Arabic" w:hAnsi="Simplified Arabic" w:cs="Simplified Arabic"/>
                <w:b/>
                <w:bCs/>
                <w:spacing w:val="8"/>
                <w:sz w:val="24"/>
                <w:szCs w:val="24"/>
                <w:rtl/>
              </w:rPr>
            </w:pPr>
            <w:r w:rsidRPr="00BD7BE6">
              <w:rPr>
                <w:rFonts w:ascii="Simplified Arabic" w:hAnsi="Simplified Arabic" w:cs="Simplified Arabic" w:hint="cs"/>
                <w:b/>
                <w:bCs/>
                <w:spacing w:val="8"/>
                <w:sz w:val="24"/>
                <w:szCs w:val="24"/>
                <w:rtl/>
              </w:rPr>
              <w:t>الاستبانات الموزعة</w:t>
            </w:r>
          </w:p>
        </w:tc>
        <w:tc>
          <w:tcPr>
            <w:tcW w:w="1170" w:type="dxa"/>
            <w:vMerge w:val="restart"/>
            <w:shd w:val="clear" w:color="auto" w:fill="D9D9D9" w:themeFill="background1" w:themeFillShade="D9"/>
          </w:tcPr>
          <w:p w:rsidR="00A63D07" w:rsidRPr="00BD7BE6" w:rsidRDefault="00A63D07" w:rsidP="00C66A7A">
            <w:pPr>
              <w:jc w:val="lowKashida"/>
              <w:rPr>
                <w:rFonts w:ascii="Simplified Arabic" w:hAnsi="Simplified Arabic" w:cs="Simplified Arabic"/>
                <w:b/>
                <w:bCs/>
                <w:spacing w:val="8"/>
                <w:sz w:val="24"/>
                <w:szCs w:val="24"/>
                <w:rtl/>
              </w:rPr>
            </w:pPr>
            <w:r w:rsidRPr="00BD7BE6">
              <w:rPr>
                <w:rFonts w:ascii="Simplified Arabic" w:hAnsi="Simplified Arabic" w:cs="Simplified Arabic" w:hint="cs"/>
                <w:b/>
                <w:bCs/>
                <w:spacing w:val="8"/>
                <w:sz w:val="24"/>
                <w:szCs w:val="24"/>
                <w:rtl/>
              </w:rPr>
              <w:t>نسبة العينة</w:t>
            </w:r>
          </w:p>
        </w:tc>
        <w:tc>
          <w:tcPr>
            <w:tcW w:w="1170" w:type="dxa"/>
            <w:vMerge w:val="restart"/>
            <w:shd w:val="clear" w:color="auto" w:fill="D9D9D9" w:themeFill="background1" w:themeFillShade="D9"/>
          </w:tcPr>
          <w:p w:rsidR="00A63D07" w:rsidRPr="00BD7BE6" w:rsidRDefault="00A63D07" w:rsidP="00C66A7A">
            <w:pPr>
              <w:jc w:val="lowKashida"/>
              <w:rPr>
                <w:rFonts w:ascii="Simplified Arabic" w:hAnsi="Simplified Arabic" w:cs="Simplified Arabic"/>
                <w:b/>
                <w:bCs/>
                <w:spacing w:val="8"/>
                <w:sz w:val="24"/>
                <w:szCs w:val="24"/>
                <w:rtl/>
              </w:rPr>
            </w:pPr>
            <w:r w:rsidRPr="00BD7BE6">
              <w:rPr>
                <w:rFonts w:ascii="Simplified Arabic" w:hAnsi="Simplified Arabic" w:cs="Simplified Arabic" w:hint="cs"/>
                <w:b/>
                <w:bCs/>
                <w:spacing w:val="8"/>
                <w:sz w:val="24"/>
                <w:szCs w:val="24"/>
                <w:rtl/>
              </w:rPr>
              <w:t>الاستبانات</w:t>
            </w:r>
          </w:p>
          <w:p w:rsidR="00A63D07" w:rsidRPr="00BD7BE6" w:rsidRDefault="00A63D07" w:rsidP="00C66A7A">
            <w:pPr>
              <w:jc w:val="lowKashida"/>
              <w:rPr>
                <w:rFonts w:ascii="Simplified Arabic" w:hAnsi="Simplified Arabic" w:cs="Simplified Arabic"/>
                <w:b/>
                <w:bCs/>
                <w:spacing w:val="8"/>
                <w:sz w:val="24"/>
                <w:szCs w:val="24"/>
                <w:rtl/>
              </w:rPr>
            </w:pPr>
            <w:r w:rsidRPr="00BD7BE6">
              <w:rPr>
                <w:rFonts w:ascii="Simplified Arabic" w:hAnsi="Simplified Arabic" w:cs="Simplified Arabic" w:hint="cs"/>
                <w:b/>
                <w:bCs/>
                <w:spacing w:val="8"/>
                <w:sz w:val="24"/>
                <w:szCs w:val="24"/>
                <w:rtl/>
              </w:rPr>
              <w:t>المفقودة</w:t>
            </w:r>
          </w:p>
        </w:tc>
        <w:tc>
          <w:tcPr>
            <w:tcW w:w="1170" w:type="dxa"/>
            <w:vMerge w:val="restart"/>
            <w:shd w:val="clear" w:color="auto" w:fill="D9D9D9" w:themeFill="background1" w:themeFillShade="D9"/>
          </w:tcPr>
          <w:p w:rsidR="00A63D07" w:rsidRPr="00BD7BE6" w:rsidRDefault="00A63D07" w:rsidP="00C66A7A">
            <w:pPr>
              <w:jc w:val="lowKashida"/>
              <w:rPr>
                <w:rFonts w:ascii="Simplified Arabic" w:hAnsi="Simplified Arabic" w:cs="Simplified Arabic"/>
                <w:b/>
                <w:bCs/>
                <w:spacing w:val="8"/>
                <w:sz w:val="24"/>
                <w:szCs w:val="24"/>
                <w:rtl/>
              </w:rPr>
            </w:pPr>
            <w:r w:rsidRPr="00BD7BE6">
              <w:rPr>
                <w:rFonts w:ascii="Simplified Arabic" w:hAnsi="Simplified Arabic" w:cs="Simplified Arabic" w:hint="cs"/>
                <w:b/>
                <w:bCs/>
                <w:spacing w:val="8"/>
                <w:sz w:val="24"/>
                <w:szCs w:val="24"/>
                <w:rtl/>
              </w:rPr>
              <w:t>الاستبانات</w:t>
            </w:r>
          </w:p>
          <w:p w:rsidR="00A63D07" w:rsidRPr="00BD7BE6" w:rsidRDefault="00A63D07" w:rsidP="00C66A7A">
            <w:pPr>
              <w:jc w:val="lowKashida"/>
              <w:rPr>
                <w:rFonts w:ascii="Simplified Arabic" w:hAnsi="Simplified Arabic" w:cs="Simplified Arabic"/>
                <w:b/>
                <w:bCs/>
                <w:spacing w:val="8"/>
                <w:sz w:val="24"/>
                <w:szCs w:val="24"/>
                <w:rtl/>
              </w:rPr>
            </w:pPr>
            <w:r w:rsidRPr="00BD7BE6">
              <w:rPr>
                <w:rFonts w:ascii="Simplified Arabic" w:hAnsi="Simplified Arabic" w:cs="Simplified Arabic" w:hint="cs"/>
                <w:b/>
                <w:bCs/>
                <w:spacing w:val="8"/>
                <w:sz w:val="24"/>
                <w:szCs w:val="24"/>
                <w:rtl/>
              </w:rPr>
              <w:t>المستبعدة</w:t>
            </w:r>
          </w:p>
        </w:tc>
        <w:tc>
          <w:tcPr>
            <w:tcW w:w="2790" w:type="dxa"/>
            <w:gridSpan w:val="2"/>
            <w:shd w:val="clear" w:color="auto" w:fill="D9D9D9" w:themeFill="background1" w:themeFillShade="D9"/>
          </w:tcPr>
          <w:p w:rsidR="00A63D07" w:rsidRPr="00BD7BE6" w:rsidRDefault="00A63D07" w:rsidP="00C66A7A">
            <w:pPr>
              <w:jc w:val="center"/>
              <w:rPr>
                <w:rFonts w:ascii="Simplified Arabic" w:hAnsi="Simplified Arabic" w:cs="Simplified Arabic"/>
                <w:b/>
                <w:bCs/>
                <w:spacing w:val="8"/>
                <w:sz w:val="24"/>
                <w:szCs w:val="24"/>
                <w:rtl/>
              </w:rPr>
            </w:pPr>
            <w:r w:rsidRPr="00BD7BE6">
              <w:rPr>
                <w:rFonts w:ascii="Simplified Arabic" w:hAnsi="Simplified Arabic" w:cs="Simplified Arabic" w:hint="cs"/>
                <w:b/>
                <w:bCs/>
                <w:spacing w:val="8"/>
                <w:sz w:val="24"/>
                <w:szCs w:val="24"/>
                <w:rtl/>
              </w:rPr>
              <w:t>الاستبانات الخاضعة للتحليل</w:t>
            </w:r>
          </w:p>
        </w:tc>
      </w:tr>
      <w:tr w:rsidR="00A63D07" w:rsidRPr="00DC67FC" w:rsidTr="00C66A7A">
        <w:trPr>
          <w:trHeight w:val="352"/>
        </w:trPr>
        <w:tc>
          <w:tcPr>
            <w:tcW w:w="1080" w:type="dxa"/>
            <w:vMerge/>
            <w:shd w:val="clear" w:color="auto" w:fill="D9D9D9" w:themeFill="background1" w:themeFillShade="D9"/>
          </w:tcPr>
          <w:p w:rsidR="00A63D07" w:rsidRPr="00BD7BE6" w:rsidRDefault="00A63D07" w:rsidP="00C66A7A">
            <w:pPr>
              <w:jc w:val="lowKashida"/>
              <w:rPr>
                <w:rFonts w:ascii="Simplified Arabic" w:hAnsi="Simplified Arabic" w:cs="Simplified Arabic"/>
                <w:b/>
                <w:bCs/>
                <w:spacing w:val="8"/>
                <w:sz w:val="24"/>
                <w:szCs w:val="24"/>
                <w:rtl/>
              </w:rPr>
            </w:pPr>
          </w:p>
        </w:tc>
        <w:tc>
          <w:tcPr>
            <w:tcW w:w="1350" w:type="dxa"/>
            <w:vMerge/>
            <w:shd w:val="clear" w:color="auto" w:fill="D9D9D9" w:themeFill="background1" w:themeFillShade="D9"/>
          </w:tcPr>
          <w:p w:rsidR="00A63D07" w:rsidRPr="00BD7BE6" w:rsidRDefault="00A63D07" w:rsidP="00C66A7A">
            <w:pPr>
              <w:jc w:val="lowKashida"/>
              <w:rPr>
                <w:rFonts w:ascii="Simplified Arabic" w:hAnsi="Simplified Arabic" w:cs="Simplified Arabic"/>
                <w:b/>
                <w:bCs/>
                <w:spacing w:val="8"/>
                <w:sz w:val="24"/>
                <w:szCs w:val="24"/>
                <w:rtl/>
              </w:rPr>
            </w:pPr>
          </w:p>
        </w:tc>
        <w:tc>
          <w:tcPr>
            <w:tcW w:w="1170" w:type="dxa"/>
            <w:vMerge/>
            <w:shd w:val="clear" w:color="auto" w:fill="D9D9D9" w:themeFill="background1" w:themeFillShade="D9"/>
          </w:tcPr>
          <w:p w:rsidR="00A63D07" w:rsidRPr="00BD7BE6" w:rsidRDefault="00A63D07" w:rsidP="00C66A7A">
            <w:pPr>
              <w:jc w:val="lowKashida"/>
              <w:rPr>
                <w:rFonts w:ascii="Simplified Arabic" w:hAnsi="Simplified Arabic" w:cs="Simplified Arabic"/>
                <w:b/>
                <w:bCs/>
                <w:spacing w:val="8"/>
                <w:sz w:val="24"/>
                <w:szCs w:val="24"/>
                <w:rtl/>
              </w:rPr>
            </w:pPr>
          </w:p>
        </w:tc>
        <w:tc>
          <w:tcPr>
            <w:tcW w:w="1170" w:type="dxa"/>
            <w:vMerge/>
            <w:shd w:val="clear" w:color="auto" w:fill="D9D9D9" w:themeFill="background1" w:themeFillShade="D9"/>
          </w:tcPr>
          <w:p w:rsidR="00A63D07" w:rsidRPr="00BD7BE6" w:rsidRDefault="00A63D07" w:rsidP="00C66A7A">
            <w:pPr>
              <w:jc w:val="lowKashida"/>
              <w:rPr>
                <w:rFonts w:ascii="Simplified Arabic" w:hAnsi="Simplified Arabic" w:cs="Simplified Arabic"/>
                <w:b/>
                <w:bCs/>
                <w:spacing w:val="8"/>
                <w:sz w:val="24"/>
                <w:szCs w:val="24"/>
                <w:rtl/>
              </w:rPr>
            </w:pPr>
          </w:p>
        </w:tc>
        <w:tc>
          <w:tcPr>
            <w:tcW w:w="1170" w:type="dxa"/>
            <w:vMerge/>
            <w:shd w:val="clear" w:color="auto" w:fill="D9D9D9" w:themeFill="background1" w:themeFillShade="D9"/>
          </w:tcPr>
          <w:p w:rsidR="00A63D07" w:rsidRPr="00BD7BE6" w:rsidRDefault="00A63D07" w:rsidP="00C66A7A">
            <w:pPr>
              <w:jc w:val="lowKashida"/>
              <w:rPr>
                <w:rFonts w:ascii="Simplified Arabic" w:hAnsi="Simplified Arabic" w:cs="Simplified Arabic"/>
                <w:b/>
                <w:bCs/>
                <w:spacing w:val="8"/>
                <w:sz w:val="24"/>
                <w:szCs w:val="24"/>
                <w:rtl/>
              </w:rPr>
            </w:pPr>
          </w:p>
        </w:tc>
        <w:tc>
          <w:tcPr>
            <w:tcW w:w="1170" w:type="dxa"/>
            <w:vMerge/>
            <w:shd w:val="clear" w:color="auto" w:fill="D9D9D9" w:themeFill="background1" w:themeFillShade="D9"/>
          </w:tcPr>
          <w:p w:rsidR="00A63D07" w:rsidRPr="00BD7BE6" w:rsidRDefault="00A63D07" w:rsidP="00C66A7A">
            <w:pPr>
              <w:jc w:val="lowKashida"/>
              <w:rPr>
                <w:rFonts w:ascii="Simplified Arabic" w:hAnsi="Simplified Arabic" w:cs="Simplified Arabic"/>
                <w:b/>
                <w:bCs/>
                <w:spacing w:val="8"/>
                <w:sz w:val="24"/>
                <w:szCs w:val="24"/>
                <w:rtl/>
              </w:rPr>
            </w:pPr>
          </w:p>
        </w:tc>
        <w:tc>
          <w:tcPr>
            <w:tcW w:w="1440" w:type="dxa"/>
            <w:shd w:val="clear" w:color="auto" w:fill="D9D9D9" w:themeFill="background1" w:themeFillShade="D9"/>
          </w:tcPr>
          <w:p w:rsidR="00A63D07" w:rsidRPr="00BD7BE6" w:rsidRDefault="00A63D07" w:rsidP="00C66A7A">
            <w:pPr>
              <w:jc w:val="center"/>
              <w:rPr>
                <w:rFonts w:ascii="Simplified Arabic" w:hAnsi="Simplified Arabic" w:cs="Simplified Arabic"/>
                <w:b/>
                <w:bCs/>
                <w:spacing w:val="8"/>
                <w:sz w:val="24"/>
                <w:szCs w:val="24"/>
                <w:rtl/>
              </w:rPr>
            </w:pPr>
            <w:r w:rsidRPr="00BD7BE6">
              <w:rPr>
                <w:rFonts w:ascii="Simplified Arabic" w:hAnsi="Simplified Arabic" w:cs="Simplified Arabic" w:hint="cs"/>
                <w:b/>
                <w:bCs/>
                <w:spacing w:val="8"/>
                <w:sz w:val="24"/>
                <w:szCs w:val="24"/>
                <w:rtl/>
              </w:rPr>
              <w:t>العدد</w:t>
            </w:r>
          </w:p>
        </w:tc>
        <w:tc>
          <w:tcPr>
            <w:tcW w:w="1350" w:type="dxa"/>
            <w:shd w:val="clear" w:color="auto" w:fill="D9D9D9" w:themeFill="background1" w:themeFillShade="D9"/>
          </w:tcPr>
          <w:p w:rsidR="00A63D07" w:rsidRPr="00BD7BE6" w:rsidRDefault="00A63D07" w:rsidP="00C66A7A">
            <w:pPr>
              <w:jc w:val="center"/>
              <w:rPr>
                <w:rFonts w:ascii="Simplified Arabic" w:hAnsi="Simplified Arabic" w:cs="Simplified Arabic"/>
                <w:b/>
                <w:bCs/>
                <w:spacing w:val="8"/>
                <w:sz w:val="24"/>
                <w:szCs w:val="24"/>
                <w:rtl/>
              </w:rPr>
            </w:pPr>
            <w:r w:rsidRPr="00BD7BE6">
              <w:rPr>
                <w:rFonts w:ascii="Simplified Arabic" w:hAnsi="Simplified Arabic" w:cs="Simplified Arabic" w:hint="cs"/>
                <w:b/>
                <w:bCs/>
                <w:spacing w:val="8"/>
                <w:sz w:val="24"/>
                <w:szCs w:val="24"/>
                <w:rtl/>
              </w:rPr>
              <w:t>النسبة</w:t>
            </w:r>
          </w:p>
        </w:tc>
      </w:tr>
      <w:tr w:rsidR="00A63D07" w:rsidRPr="00DC67FC" w:rsidTr="00C66A7A">
        <w:trPr>
          <w:trHeight w:val="456"/>
        </w:trPr>
        <w:tc>
          <w:tcPr>
            <w:tcW w:w="1080" w:type="dxa"/>
            <w:shd w:val="clear" w:color="auto" w:fill="D9D9D9" w:themeFill="background1" w:themeFillShade="D9"/>
          </w:tcPr>
          <w:p w:rsidR="00A63D07" w:rsidRPr="00BD7BE6" w:rsidRDefault="00A63D07" w:rsidP="00C66A7A">
            <w:pPr>
              <w:jc w:val="center"/>
              <w:rPr>
                <w:rFonts w:ascii="Simplified Arabic" w:hAnsi="Simplified Arabic" w:cs="Simplified Arabic"/>
                <w:b/>
                <w:bCs/>
                <w:spacing w:val="8"/>
                <w:sz w:val="24"/>
                <w:szCs w:val="24"/>
                <w:rtl/>
              </w:rPr>
            </w:pPr>
            <w:r w:rsidRPr="00BD7BE6">
              <w:rPr>
                <w:rFonts w:ascii="Simplified Arabic" w:hAnsi="Simplified Arabic" w:cs="Simplified Arabic" w:hint="cs"/>
                <w:b/>
                <w:bCs/>
                <w:spacing w:val="8"/>
                <w:sz w:val="24"/>
                <w:szCs w:val="24"/>
                <w:rtl/>
              </w:rPr>
              <w:t>الإجمالي</w:t>
            </w:r>
          </w:p>
        </w:tc>
        <w:tc>
          <w:tcPr>
            <w:tcW w:w="1350" w:type="dxa"/>
          </w:tcPr>
          <w:p w:rsidR="00A63D07" w:rsidRPr="00BD7BE6" w:rsidRDefault="00834668" w:rsidP="00C66A7A">
            <w:pPr>
              <w:jc w:val="center"/>
              <w:rPr>
                <w:rFonts w:ascii="Simplified Arabic" w:hAnsi="Simplified Arabic" w:cs="Simplified Arabic"/>
                <w:b/>
                <w:bCs/>
                <w:spacing w:val="8"/>
                <w:sz w:val="24"/>
                <w:szCs w:val="24"/>
                <w:rtl/>
              </w:rPr>
            </w:pPr>
            <w:r w:rsidRPr="00BD7BE6">
              <w:rPr>
                <w:rFonts w:ascii="Simplified Arabic" w:hAnsi="Simplified Arabic" w:cs="Simplified Arabic" w:hint="cs"/>
                <w:b/>
                <w:bCs/>
                <w:spacing w:val="8"/>
                <w:sz w:val="24"/>
                <w:szCs w:val="24"/>
                <w:rtl/>
              </w:rPr>
              <w:t>593</w:t>
            </w:r>
          </w:p>
        </w:tc>
        <w:tc>
          <w:tcPr>
            <w:tcW w:w="1170" w:type="dxa"/>
          </w:tcPr>
          <w:p w:rsidR="00A63D07" w:rsidRPr="00BD7BE6" w:rsidRDefault="00681BFC" w:rsidP="00C66A7A">
            <w:pPr>
              <w:jc w:val="center"/>
              <w:rPr>
                <w:rFonts w:ascii="Simplified Arabic" w:hAnsi="Simplified Arabic" w:cs="Simplified Arabic"/>
                <w:b/>
                <w:bCs/>
                <w:spacing w:val="8"/>
                <w:sz w:val="24"/>
                <w:szCs w:val="24"/>
                <w:rtl/>
              </w:rPr>
            </w:pPr>
            <w:r w:rsidRPr="00BD7BE6">
              <w:rPr>
                <w:rFonts w:ascii="Simplified Arabic" w:hAnsi="Simplified Arabic" w:cs="Simplified Arabic" w:hint="cs"/>
                <w:b/>
                <w:bCs/>
                <w:spacing w:val="8"/>
                <w:sz w:val="24"/>
                <w:szCs w:val="24"/>
                <w:rtl/>
              </w:rPr>
              <w:t>234</w:t>
            </w:r>
          </w:p>
        </w:tc>
        <w:tc>
          <w:tcPr>
            <w:tcW w:w="1170" w:type="dxa"/>
          </w:tcPr>
          <w:p w:rsidR="00A63D07" w:rsidRPr="00BD7BE6" w:rsidRDefault="00681BFC" w:rsidP="00C66A7A">
            <w:pPr>
              <w:jc w:val="center"/>
              <w:rPr>
                <w:rFonts w:ascii="Simplified Arabic" w:hAnsi="Simplified Arabic" w:cs="Simplified Arabic"/>
                <w:b/>
                <w:bCs/>
                <w:spacing w:val="8"/>
                <w:sz w:val="24"/>
                <w:szCs w:val="24"/>
                <w:rtl/>
              </w:rPr>
            </w:pPr>
            <w:r w:rsidRPr="00BD7BE6">
              <w:rPr>
                <w:rFonts w:cs="Simplified Arabic"/>
                <w:b/>
                <w:bCs/>
                <w:sz w:val="24"/>
                <w:szCs w:val="24"/>
                <w:rtl/>
              </w:rPr>
              <w:t>39.5</w:t>
            </w:r>
            <w:r w:rsidRPr="00BD7BE6">
              <w:rPr>
                <w:rFonts w:cs="Simplified Arabic" w:hint="cs"/>
                <w:b/>
                <w:bCs/>
                <w:sz w:val="24"/>
                <w:szCs w:val="24"/>
                <w:rtl/>
              </w:rPr>
              <w:t>%</w:t>
            </w:r>
          </w:p>
        </w:tc>
        <w:tc>
          <w:tcPr>
            <w:tcW w:w="1170" w:type="dxa"/>
          </w:tcPr>
          <w:p w:rsidR="00A63D07" w:rsidRPr="00BD7BE6" w:rsidRDefault="00681BFC" w:rsidP="00C66A7A">
            <w:pPr>
              <w:jc w:val="center"/>
              <w:rPr>
                <w:rFonts w:ascii="Simplified Arabic" w:hAnsi="Simplified Arabic" w:cs="Simplified Arabic"/>
                <w:b/>
                <w:bCs/>
                <w:spacing w:val="8"/>
                <w:sz w:val="24"/>
                <w:szCs w:val="24"/>
                <w:rtl/>
              </w:rPr>
            </w:pPr>
            <w:r w:rsidRPr="00BD7BE6">
              <w:rPr>
                <w:rFonts w:ascii="Simplified Arabic" w:hAnsi="Simplified Arabic" w:cs="Simplified Arabic" w:hint="cs"/>
                <w:b/>
                <w:bCs/>
                <w:spacing w:val="8"/>
                <w:sz w:val="24"/>
                <w:szCs w:val="24"/>
                <w:rtl/>
              </w:rPr>
              <w:t>28</w:t>
            </w:r>
          </w:p>
        </w:tc>
        <w:tc>
          <w:tcPr>
            <w:tcW w:w="1170" w:type="dxa"/>
          </w:tcPr>
          <w:p w:rsidR="00A63D07" w:rsidRPr="00BD7BE6" w:rsidRDefault="00681BFC" w:rsidP="00C66A7A">
            <w:pPr>
              <w:jc w:val="center"/>
              <w:rPr>
                <w:rFonts w:ascii="Simplified Arabic" w:hAnsi="Simplified Arabic" w:cs="Simplified Arabic"/>
                <w:b/>
                <w:bCs/>
                <w:spacing w:val="8"/>
                <w:sz w:val="24"/>
                <w:szCs w:val="24"/>
                <w:rtl/>
              </w:rPr>
            </w:pPr>
            <w:r w:rsidRPr="00BD7BE6">
              <w:rPr>
                <w:rFonts w:ascii="Simplified Arabic" w:hAnsi="Simplified Arabic" w:cs="Simplified Arabic" w:hint="cs"/>
                <w:b/>
                <w:bCs/>
                <w:spacing w:val="8"/>
                <w:sz w:val="24"/>
                <w:szCs w:val="24"/>
                <w:rtl/>
              </w:rPr>
              <w:t>10</w:t>
            </w:r>
          </w:p>
        </w:tc>
        <w:tc>
          <w:tcPr>
            <w:tcW w:w="1440" w:type="dxa"/>
          </w:tcPr>
          <w:p w:rsidR="00A63D07" w:rsidRPr="00BD7BE6" w:rsidRDefault="00681BFC" w:rsidP="00C66A7A">
            <w:pPr>
              <w:jc w:val="center"/>
              <w:rPr>
                <w:rFonts w:ascii="Simplified Arabic" w:hAnsi="Simplified Arabic" w:cs="Simplified Arabic"/>
                <w:b/>
                <w:bCs/>
                <w:spacing w:val="8"/>
                <w:sz w:val="24"/>
                <w:szCs w:val="24"/>
                <w:rtl/>
              </w:rPr>
            </w:pPr>
            <w:r w:rsidRPr="00BD7BE6">
              <w:rPr>
                <w:rFonts w:ascii="Simplified Arabic" w:hAnsi="Simplified Arabic" w:cs="Simplified Arabic" w:hint="cs"/>
                <w:b/>
                <w:bCs/>
                <w:spacing w:val="8"/>
                <w:sz w:val="24"/>
                <w:szCs w:val="24"/>
                <w:rtl/>
              </w:rPr>
              <w:t>196</w:t>
            </w:r>
          </w:p>
        </w:tc>
        <w:tc>
          <w:tcPr>
            <w:tcW w:w="1350" w:type="dxa"/>
          </w:tcPr>
          <w:p w:rsidR="00A63D07" w:rsidRPr="00BD7BE6" w:rsidRDefault="00834668" w:rsidP="00C66A7A">
            <w:pPr>
              <w:jc w:val="center"/>
              <w:rPr>
                <w:rFonts w:ascii="Simplified Arabic" w:hAnsi="Simplified Arabic" w:cs="Simplified Arabic"/>
                <w:b/>
                <w:bCs/>
                <w:spacing w:val="8"/>
                <w:sz w:val="24"/>
                <w:szCs w:val="24"/>
                <w:rtl/>
              </w:rPr>
            </w:pPr>
            <w:r w:rsidRPr="00BD7BE6">
              <w:rPr>
                <w:rFonts w:ascii="Simplified Arabic" w:hAnsi="Simplified Arabic" w:cs="Simplified Arabic" w:hint="cs"/>
                <w:b/>
                <w:bCs/>
                <w:spacing w:val="8"/>
                <w:sz w:val="24"/>
                <w:szCs w:val="24"/>
                <w:rtl/>
              </w:rPr>
              <w:t>33.1%</w:t>
            </w:r>
          </w:p>
        </w:tc>
      </w:tr>
    </w:tbl>
    <w:p w:rsidR="006E5E32" w:rsidRPr="00834668" w:rsidRDefault="00A63D07" w:rsidP="00834668">
      <w:pPr>
        <w:pStyle w:val="2"/>
        <w:spacing w:before="300" w:line="276" w:lineRule="auto"/>
        <w:jc w:val="lowKashida"/>
        <w:rPr>
          <w:rFonts w:ascii="Simplified Arabic" w:hAnsi="Simplified Arabic"/>
          <w:bCs/>
          <w:sz w:val="32"/>
          <w:rtl/>
          <w:lang w:eastAsia="en-US"/>
        </w:rPr>
      </w:pPr>
      <w:r w:rsidRPr="00F72BA8">
        <w:rPr>
          <w:rFonts w:ascii="Simplified Arabic" w:hAnsi="Simplified Arabic"/>
          <w:bCs/>
          <w:sz w:val="32"/>
          <w:rtl/>
        </w:rPr>
        <w:t xml:space="preserve">4 . 2 . </w:t>
      </w:r>
      <w:r w:rsidRPr="00F72BA8">
        <w:rPr>
          <w:rFonts w:ascii="Simplified Arabic" w:hAnsi="Simplified Arabic" w:hint="cs"/>
          <w:bCs/>
          <w:sz w:val="32"/>
          <w:rtl/>
        </w:rPr>
        <w:t>3</w:t>
      </w:r>
      <w:r w:rsidRPr="00F72BA8">
        <w:rPr>
          <w:rFonts w:ascii="Simplified Arabic" w:hAnsi="Simplified Arabic"/>
          <w:bCs/>
          <w:sz w:val="32"/>
          <w:rtl/>
        </w:rPr>
        <w:t xml:space="preserve"> </w:t>
      </w:r>
      <w:r w:rsidRPr="00F72BA8">
        <w:rPr>
          <w:rFonts w:ascii="Simplified Arabic" w:hAnsi="Simplified Arabic"/>
          <w:bCs/>
          <w:sz w:val="32"/>
          <w:rtl/>
          <w:lang w:eastAsia="en-US"/>
        </w:rPr>
        <w:t>أداة الدراسة</w:t>
      </w:r>
    </w:p>
    <w:p w:rsidR="00F707B1" w:rsidRPr="006E5E32" w:rsidRDefault="00F707B1" w:rsidP="006E5E32">
      <w:pPr>
        <w:autoSpaceDE w:val="0"/>
        <w:autoSpaceDN w:val="0"/>
        <w:adjustRightInd w:val="0"/>
        <w:spacing w:after="0" w:line="360" w:lineRule="auto"/>
        <w:jc w:val="highKashida"/>
        <w:rPr>
          <w:rFonts w:cs="Simplified Arabic"/>
          <w:sz w:val="28"/>
          <w:szCs w:val="28"/>
          <w:rtl/>
        </w:rPr>
      </w:pPr>
      <w:r w:rsidRPr="006E5E32">
        <w:rPr>
          <w:rFonts w:cs="Simplified Arabic"/>
          <w:b/>
          <w:bCs/>
          <w:sz w:val="28"/>
          <w:szCs w:val="28"/>
          <w:rtl/>
        </w:rPr>
        <w:t xml:space="preserve">   </w:t>
      </w:r>
      <w:r w:rsidRPr="006E5E32">
        <w:rPr>
          <w:rFonts w:cs="Simplified Arabic" w:hint="cs"/>
          <w:b/>
          <w:bCs/>
          <w:sz w:val="28"/>
          <w:szCs w:val="28"/>
          <w:rtl/>
        </w:rPr>
        <w:t xml:space="preserve">   </w:t>
      </w:r>
      <w:r w:rsidRPr="006E5E32">
        <w:rPr>
          <w:rFonts w:cs="Simplified Arabic"/>
          <w:sz w:val="28"/>
          <w:szCs w:val="28"/>
          <w:rtl/>
        </w:rPr>
        <w:t>تم</w:t>
      </w:r>
      <w:r w:rsidRPr="006E5E32">
        <w:rPr>
          <w:rFonts w:cs="Simplified Arabic"/>
          <w:sz w:val="28"/>
          <w:szCs w:val="28"/>
        </w:rPr>
        <w:t xml:space="preserve"> </w:t>
      </w:r>
      <w:r w:rsidRPr="006E5E32">
        <w:rPr>
          <w:rFonts w:cs="Simplified Arabic"/>
          <w:sz w:val="28"/>
          <w:szCs w:val="28"/>
          <w:rtl/>
        </w:rPr>
        <w:t>اختيار</w:t>
      </w:r>
      <w:r w:rsidRPr="006E5E32">
        <w:rPr>
          <w:rFonts w:cs="Simplified Arabic"/>
          <w:sz w:val="28"/>
          <w:szCs w:val="28"/>
        </w:rPr>
        <w:t xml:space="preserve"> </w:t>
      </w:r>
      <w:r w:rsidRPr="006E5E32">
        <w:rPr>
          <w:rFonts w:cs="Simplified Arabic"/>
          <w:sz w:val="28"/>
          <w:szCs w:val="28"/>
          <w:rtl/>
        </w:rPr>
        <w:t>الاستبانة</w:t>
      </w:r>
      <w:r w:rsidRPr="006E5E32">
        <w:rPr>
          <w:rFonts w:cs="Simplified Arabic"/>
          <w:sz w:val="28"/>
          <w:szCs w:val="28"/>
        </w:rPr>
        <w:t xml:space="preserve"> </w:t>
      </w:r>
      <w:r w:rsidRPr="006E5E32">
        <w:rPr>
          <w:rFonts w:cs="Simplified Arabic"/>
          <w:sz w:val="28"/>
          <w:szCs w:val="28"/>
          <w:rtl/>
        </w:rPr>
        <w:t>كأداة</w:t>
      </w:r>
      <w:r w:rsidRPr="006E5E32">
        <w:rPr>
          <w:rFonts w:cs="Simplified Arabic"/>
          <w:sz w:val="28"/>
          <w:szCs w:val="28"/>
        </w:rPr>
        <w:t xml:space="preserve"> </w:t>
      </w:r>
      <w:r w:rsidRPr="006E5E32">
        <w:rPr>
          <w:rFonts w:cs="Simplified Arabic"/>
          <w:sz w:val="28"/>
          <w:szCs w:val="28"/>
          <w:rtl/>
        </w:rPr>
        <w:t>لجمع</w:t>
      </w:r>
      <w:r w:rsidRPr="006E5E32">
        <w:rPr>
          <w:rFonts w:cs="Simplified Arabic"/>
          <w:sz w:val="28"/>
          <w:szCs w:val="28"/>
        </w:rPr>
        <w:t xml:space="preserve"> </w:t>
      </w:r>
      <w:r w:rsidRPr="006E5E32">
        <w:rPr>
          <w:rFonts w:cs="Simplified Arabic"/>
          <w:sz w:val="28"/>
          <w:szCs w:val="28"/>
          <w:rtl/>
        </w:rPr>
        <w:t>البيانات</w:t>
      </w:r>
      <w:r w:rsidRPr="006E5E32">
        <w:rPr>
          <w:rFonts w:cs="Simplified Arabic"/>
          <w:sz w:val="28"/>
          <w:szCs w:val="28"/>
        </w:rPr>
        <w:t xml:space="preserve"> </w:t>
      </w:r>
      <w:r w:rsidRPr="006E5E32">
        <w:rPr>
          <w:rFonts w:cs="Simplified Arabic"/>
          <w:sz w:val="28"/>
          <w:szCs w:val="28"/>
          <w:rtl/>
        </w:rPr>
        <w:t>التي</w:t>
      </w:r>
      <w:r w:rsidRPr="006E5E32">
        <w:rPr>
          <w:rFonts w:cs="Simplified Arabic"/>
          <w:sz w:val="28"/>
          <w:szCs w:val="28"/>
        </w:rPr>
        <w:t xml:space="preserve"> </w:t>
      </w:r>
      <w:r w:rsidRPr="006E5E32">
        <w:rPr>
          <w:rFonts w:cs="Simplified Arabic"/>
          <w:sz w:val="28"/>
          <w:szCs w:val="28"/>
          <w:rtl/>
        </w:rPr>
        <w:t>من</w:t>
      </w:r>
      <w:r w:rsidRPr="006E5E32">
        <w:rPr>
          <w:rFonts w:cs="Simplified Arabic"/>
          <w:sz w:val="28"/>
          <w:szCs w:val="28"/>
        </w:rPr>
        <w:t xml:space="preserve"> </w:t>
      </w:r>
      <w:r w:rsidRPr="006E5E32">
        <w:rPr>
          <w:rFonts w:cs="Simplified Arabic"/>
          <w:sz w:val="28"/>
          <w:szCs w:val="28"/>
          <w:rtl/>
        </w:rPr>
        <w:t>خلالها</w:t>
      </w:r>
      <w:r w:rsidRPr="006E5E32">
        <w:rPr>
          <w:rFonts w:cs="Simplified Arabic"/>
          <w:sz w:val="28"/>
          <w:szCs w:val="28"/>
        </w:rPr>
        <w:t xml:space="preserve"> </w:t>
      </w:r>
      <w:r w:rsidRPr="006E5E32">
        <w:rPr>
          <w:rFonts w:cs="Simplified Arabic"/>
          <w:sz w:val="28"/>
          <w:szCs w:val="28"/>
          <w:rtl/>
        </w:rPr>
        <w:t>تتم</w:t>
      </w:r>
      <w:r w:rsidRPr="006E5E32">
        <w:rPr>
          <w:rFonts w:cs="Simplified Arabic"/>
          <w:sz w:val="28"/>
          <w:szCs w:val="28"/>
        </w:rPr>
        <w:t xml:space="preserve"> </w:t>
      </w:r>
      <w:r w:rsidRPr="006E5E32">
        <w:rPr>
          <w:rFonts w:cs="Simplified Arabic"/>
          <w:sz w:val="28"/>
          <w:szCs w:val="28"/>
          <w:rtl/>
        </w:rPr>
        <w:t>الإجابة</w:t>
      </w:r>
      <w:r w:rsidRPr="006E5E32">
        <w:rPr>
          <w:rFonts w:cs="Simplified Arabic"/>
          <w:sz w:val="28"/>
          <w:szCs w:val="28"/>
        </w:rPr>
        <w:t xml:space="preserve"> </w:t>
      </w:r>
      <w:r w:rsidRPr="006E5E32">
        <w:rPr>
          <w:rFonts w:cs="Simplified Arabic"/>
          <w:sz w:val="28"/>
          <w:szCs w:val="28"/>
          <w:rtl/>
        </w:rPr>
        <w:t>على</w:t>
      </w:r>
      <w:r w:rsidRPr="006E5E32">
        <w:rPr>
          <w:rFonts w:cs="Simplified Arabic"/>
          <w:sz w:val="28"/>
          <w:szCs w:val="28"/>
        </w:rPr>
        <w:t xml:space="preserve"> </w:t>
      </w:r>
      <w:r w:rsidRPr="006E5E32">
        <w:rPr>
          <w:rFonts w:cs="Simplified Arabic"/>
          <w:sz w:val="28"/>
          <w:szCs w:val="28"/>
          <w:rtl/>
        </w:rPr>
        <w:t>تساؤلات الدراسة</w:t>
      </w:r>
      <w:r w:rsidRPr="006E5E32">
        <w:rPr>
          <w:rFonts w:cs="Simplified Arabic" w:hint="cs"/>
          <w:sz w:val="28"/>
          <w:szCs w:val="28"/>
          <w:rtl/>
        </w:rPr>
        <w:t xml:space="preserve">، </w:t>
      </w:r>
      <w:r w:rsidRPr="006E5E32">
        <w:rPr>
          <w:rFonts w:cs="Simplified Arabic"/>
          <w:sz w:val="28"/>
          <w:szCs w:val="28"/>
          <w:rtl/>
        </w:rPr>
        <w:t>وهي</w:t>
      </w:r>
      <w:r w:rsidRPr="006E5E32">
        <w:rPr>
          <w:rFonts w:cs="Simplified Arabic"/>
          <w:sz w:val="28"/>
          <w:szCs w:val="28"/>
        </w:rPr>
        <w:t xml:space="preserve"> </w:t>
      </w:r>
      <w:r w:rsidRPr="006E5E32">
        <w:rPr>
          <w:rFonts w:cs="Simplified Arabic"/>
          <w:sz w:val="28"/>
          <w:szCs w:val="28"/>
          <w:rtl/>
        </w:rPr>
        <w:t>أداة</w:t>
      </w:r>
      <w:r w:rsidRPr="006E5E32">
        <w:rPr>
          <w:rFonts w:cs="Simplified Arabic"/>
          <w:sz w:val="28"/>
          <w:szCs w:val="28"/>
        </w:rPr>
        <w:t xml:space="preserve"> </w:t>
      </w:r>
      <w:r w:rsidRPr="006E5E32">
        <w:rPr>
          <w:rFonts w:cs="Simplified Arabic"/>
          <w:sz w:val="28"/>
          <w:szCs w:val="28"/>
          <w:rtl/>
        </w:rPr>
        <w:t>شائعة</w:t>
      </w:r>
      <w:r w:rsidRPr="006E5E32">
        <w:rPr>
          <w:rFonts w:cs="Simplified Arabic"/>
          <w:sz w:val="28"/>
          <w:szCs w:val="28"/>
        </w:rPr>
        <w:t xml:space="preserve"> </w:t>
      </w:r>
      <w:r w:rsidRPr="006E5E32">
        <w:rPr>
          <w:rFonts w:cs="Simplified Arabic"/>
          <w:sz w:val="28"/>
          <w:szCs w:val="28"/>
          <w:rtl/>
        </w:rPr>
        <w:t>لقياس</w:t>
      </w:r>
      <w:r w:rsidRPr="006E5E32">
        <w:rPr>
          <w:rFonts w:cs="Simplified Arabic"/>
          <w:sz w:val="28"/>
          <w:szCs w:val="28"/>
        </w:rPr>
        <w:t xml:space="preserve"> </w:t>
      </w:r>
      <w:r w:rsidRPr="006E5E32">
        <w:rPr>
          <w:rFonts w:cs="Simplified Arabic"/>
          <w:sz w:val="28"/>
          <w:szCs w:val="28"/>
          <w:rtl/>
        </w:rPr>
        <w:t>الآراء</w:t>
      </w:r>
      <w:r w:rsidRPr="006E5E32">
        <w:rPr>
          <w:rFonts w:cs="Simplified Arabic"/>
          <w:sz w:val="28"/>
          <w:szCs w:val="28"/>
        </w:rPr>
        <w:t xml:space="preserve"> </w:t>
      </w:r>
      <w:r w:rsidRPr="006E5E32">
        <w:rPr>
          <w:rFonts w:cs="Simplified Arabic"/>
          <w:sz w:val="28"/>
          <w:szCs w:val="28"/>
          <w:rtl/>
        </w:rPr>
        <w:t>والاتجاهات،</w:t>
      </w:r>
      <w:r w:rsidRPr="006E5E32">
        <w:rPr>
          <w:rFonts w:cs="Simplified Arabic"/>
          <w:sz w:val="28"/>
          <w:szCs w:val="28"/>
        </w:rPr>
        <w:t xml:space="preserve"> </w:t>
      </w:r>
      <w:r w:rsidRPr="006E5E32">
        <w:rPr>
          <w:rFonts w:cs="Simplified Arabic"/>
          <w:sz w:val="28"/>
          <w:szCs w:val="28"/>
          <w:rtl/>
        </w:rPr>
        <w:t>ومستخدمة</w:t>
      </w:r>
      <w:r w:rsidRPr="006E5E32">
        <w:rPr>
          <w:rFonts w:cs="Simplified Arabic"/>
          <w:sz w:val="28"/>
          <w:szCs w:val="28"/>
        </w:rPr>
        <w:t xml:space="preserve"> </w:t>
      </w:r>
      <w:r w:rsidRPr="006E5E32">
        <w:rPr>
          <w:rFonts w:cs="Simplified Arabic"/>
          <w:sz w:val="28"/>
          <w:szCs w:val="28"/>
          <w:rtl/>
        </w:rPr>
        <w:t>في</w:t>
      </w:r>
      <w:r w:rsidRPr="006E5E32">
        <w:rPr>
          <w:rFonts w:cs="Simplified Arabic"/>
          <w:sz w:val="28"/>
          <w:szCs w:val="28"/>
        </w:rPr>
        <w:t xml:space="preserve"> </w:t>
      </w:r>
      <w:r w:rsidRPr="006E5E32">
        <w:rPr>
          <w:rFonts w:cs="Simplified Arabic"/>
          <w:sz w:val="28"/>
          <w:szCs w:val="28"/>
          <w:rtl/>
        </w:rPr>
        <w:t>كثير</w:t>
      </w:r>
      <w:r w:rsidRPr="006E5E32">
        <w:rPr>
          <w:rFonts w:cs="Simplified Arabic"/>
          <w:sz w:val="28"/>
          <w:szCs w:val="28"/>
        </w:rPr>
        <w:t xml:space="preserve"> </w:t>
      </w:r>
      <w:r w:rsidRPr="006E5E32">
        <w:rPr>
          <w:rFonts w:cs="Simplified Arabic"/>
          <w:sz w:val="28"/>
          <w:szCs w:val="28"/>
          <w:rtl/>
        </w:rPr>
        <w:t>من</w:t>
      </w:r>
      <w:r w:rsidRPr="006E5E32">
        <w:rPr>
          <w:rFonts w:cs="Simplified Arabic"/>
          <w:sz w:val="28"/>
          <w:szCs w:val="28"/>
        </w:rPr>
        <w:t xml:space="preserve"> </w:t>
      </w:r>
      <w:r w:rsidRPr="006E5E32">
        <w:rPr>
          <w:rFonts w:cs="Simplified Arabic"/>
          <w:sz w:val="28"/>
          <w:szCs w:val="28"/>
          <w:rtl/>
        </w:rPr>
        <w:t>الدراسات الميدانية</w:t>
      </w:r>
      <w:r w:rsidRPr="006E5E32">
        <w:rPr>
          <w:rFonts w:cs="Simplified Arabic"/>
          <w:sz w:val="28"/>
          <w:szCs w:val="28"/>
        </w:rPr>
        <w:t xml:space="preserve"> </w:t>
      </w:r>
      <w:r w:rsidRPr="006E5E32">
        <w:rPr>
          <w:rFonts w:cs="Simplified Arabic"/>
          <w:sz w:val="28"/>
          <w:szCs w:val="28"/>
          <w:rtl/>
        </w:rPr>
        <w:t>العربية</w:t>
      </w:r>
      <w:r w:rsidRPr="006E5E32">
        <w:rPr>
          <w:rFonts w:cs="Simplified Arabic"/>
          <w:sz w:val="28"/>
          <w:szCs w:val="28"/>
        </w:rPr>
        <w:t xml:space="preserve"> </w:t>
      </w:r>
      <w:r w:rsidRPr="006E5E32">
        <w:rPr>
          <w:rFonts w:cs="Simplified Arabic"/>
          <w:sz w:val="28"/>
          <w:szCs w:val="28"/>
          <w:rtl/>
        </w:rPr>
        <w:t>والأجنبية</w:t>
      </w:r>
      <w:r w:rsidRPr="006E5E32">
        <w:rPr>
          <w:rFonts w:cs="Simplified Arabic"/>
          <w:sz w:val="28"/>
          <w:szCs w:val="28"/>
        </w:rPr>
        <w:t xml:space="preserve"> </w:t>
      </w:r>
      <w:r w:rsidRPr="006E5E32">
        <w:rPr>
          <w:rFonts w:cs="Simplified Arabic"/>
          <w:sz w:val="28"/>
          <w:szCs w:val="28"/>
          <w:rtl/>
        </w:rPr>
        <w:t>التي</w:t>
      </w:r>
      <w:r w:rsidRPr="006E5E32">
        <w:rPr>
          <w:rFonts w:cs="Simplified Arabic"/>
          <w:sz w:val="28"/>
          <w:szCs w:val="28"/>
        </w:rPr>
        <w:t xml:space="preserve"> </w:t>
      </w:r>
      <w:r w:rsidRPr="006E5E32">
        <w:rPr>
          <w:rFonts w:cs="Simplified Arabic"/>
          <w:sz w:val="28"/>
          <w:szCs w:val="28"/>
          <w:rtl/>
        </w:rPr>
        <w:t>تهتم</w:t>
      </w:r>
      <w:r w:rsidRPr="006E5E32">
        <w:rPr>
          <w:rFonts w:cs="Simplified Arabic"/>
          <w:sz w:val="28"/>
          <w:szCs w:val="28"/>
        </w:rPr>
        <w:t xml:space="preserve"> </w:t>
      </w:r>
      <w:r w:rsidRPr="006E5E32">
        <w:rPr>
          <w:rFonts w:cs="Simplified Arabic"/>
          <w:sz w:val="28"/>
          <w:szCs w:val="28"/>
          <w:rtl/>
        </w:rPr>
        <w:t>بقياس</w:t>
      </w:r>
      <w:r w:rsidR="006E5E32">
        <w:rPr>
          <w:rFonts w:cs="Simplified Arabic" w:hint="cs"/>
          <w:sz w:val="28"/>
          <w:szCs w:val="28"/>
          <w:rtl/>
        </w:rPr>
        <w:t xml:space="preserve"> </w:t>
      </w:r>
      <w:r w:rsidRPr="006E5E32">
        <w:rPr>
          <w:rFonts w:cs="Simplified Arabic"/>
          <w:sz w:val="28"/>
          <w:szCs w:val="28"/>
          <w:rtl/>
        </w:rPr>
        <w:t>الآراء</w:t>
      </w:r>
      <w:r w:rsidRPr="006E5E32">
        <w:rPr>
          <w:rFonts w:cs="Simplified Arabic" w:hint="cs"/>
          <w:sz w:val="28"/>
          <w:szCs w:val="28"/>
          <w:rtl/>
        </w:rPr>
        <w:t>،</w:t>
      </w:r>
      <w:r w:rsidRPr="006E5E32">
        <w:rPr>
          <w:rFonts w:cs="Simplified Arabic"/>
          <w:sz w:val="28"/>
          <w:szCs w:val="28"/>
          <w:rtl/>
        </w:rPr>
        <w:t xml:space="preserve"> وعليه فقد تم تصميم وإعداد</w:t>
      </w:r>
      <w:r w:rsidR="006E5E32">
        <w:rPr>
          <w:rFonts w:cs="Simplified Arabic" w:hint="cs"/>
          <w:sz w:val="28"/>
          <w:szCs w:val="28"/>
          <w:rtl/>
        </w:rPr>
        <w:t xml:space="preserve"> </w:t>
      </w:r>
      <w:r w:rsidRPr="006E5E32">
        <w:rPr>
          <w:rFonts w:cs="Simplified Arabic"/>
          <w:sz w:val="28"/>
          <w:szCs w:val="28"/>
          <w:rtl/>
        </w:rPr>
        <w:t xml:space="preserve">استبانة، موّجهة </w:t>
      </w:r>
      <w:r w:rsidRPr="006E5E32">
        <w:rPr>
          <w:rFonts w:cs="Simplified Arabic" w:hint="cs"/>
          <w:sz w:val="28"/>
          <w:szCs w:val="28"/>
          <w:rtl/>
        </w:rPr>
        <w:t>إ</w:t>
      </w:r>
      <w:r w:rsidRPr="006E5E32">
        <w:rPr>
          <w:rFonts w:cs="Simplified Arabic"/>
          <w:sz w:val="28"/>
          <w:szCs w:val="28"/>
          <w:rtl/>
        </w:rPr>
        <w:t xml:space="preserve">لى العناصر الطبية المساعدة التي تعمل بمستشفى مصراتة المركزي، وتم الاعتماد في تصميم هذه الاستبانة على الإطار النظري </w:t>
      </w:r>
      <w:r w:rsidRPr="006E5E32">
        <w:rPr>
          <w:rFonts w:cs="Simplified Arabic"/>
          <w:sz w:val="28"/>
          <w:szCs w:val="28"/>
          <w:rtl/>
        </w:rPr>
        <w:lastRenderedPageBreak/>
        <w:t>للدراسة والدراسات السابقة</w:t>
      </w:r>
      <w:r w:rsidRPr="006E5E32">
        <w:rPr>
          <w:rFonts w:cs="Simplified Arabic" w:hint="cs"/>
          <w:sz w:val="28"/>
          <w:szCs w:val="28"/>
          <w:rtl/>
        </w:rPr>
        <w:t>،</w:t>
      </w:r>
      <w:r w:rsidRPr="006E5E32">
        <w:rPr>
          <w:rFonts w:cs="Simplified Arabic"/>
          <w:sz w:val="28"/>
          <w:szCs w:val="28"/>
          <w:rtl/>
        </w:rPr>
        <w:t xml:space="preserve"> وبعد عرضها على مجموعة من المحكمين أصبحت الاستبانة في شكلها النهائي.</w:t>
      </w:r>
    </w:p>
    <w:p w:rsidR="00F707B1" w:rsidRPr="006E5E32" w:rsidRDefault="00F707B1" w:rsidP="006E5E32">
      <w:pPr>
        <w:autoSpaceDE w:val="0"/>
        <w:autoSpaceDN w:val="0"/>
        <w:adjustRightInd w:val="0"/>
        <w:spacing w:after="0" w:line="360" w:lineRule="auto"/>
        <w:jc w:val="highKashida"/>
        <w:rPr>
          <w:rFonts w:ascii="Simplified Arabic" w:hAnsi="Simplified Arabic" w:cs="Simplified Arabic"/>
          <w:sz w:val="28"/>
          <w:szCs w:val="28"/>
          <w:rtl/>
        </w:rPr>
      </w:pPr>
      <w:r w:rsidRPr="006E5E32">
        <w:rPr>
          <w:rFonts w:ascii="Simplified Arabic" w:hAnsi="Simplified Arabic" w:cs="Simplified Arabic"/>
          <w:sz w:val="28"/>
          <w:szCs w:val="28"/>
          <w:rtl/>
        </w:rPr>
        <w:t>وتم ت</w:t>
      </w:r>
      <w:r w:rsidR="00F8535C">
        <w:rPr>
          <w:rFonts w:ascii="Simplified Arabic" w:hAnsi="Simplified Arabic" w:cs="Simplified Arabic"/>
          <w:sz w:val="28"/>
          <w:szCs w:val="28"/>
          <w:rtl/>
        </w:rPr>
        <w:t>قسيم الاستبانة إلى محورين رئيس</w:t>
      </w:r>
      <w:r w:rsidR="00F8535C">
        <w:rPr>
          <w:rFonts w:ascii="Simplified Arabic" w:hAnsi="Simplified Arabic" w:cs="Simplified Arabic" w:hint="cs"/>
          <w:sz w:val="28"/>
          <w:szCs w:val="28"/>
          <w:rtl/>
        </w:rPr>
        <w:t>ين</w:t>
      </w:r>
      <w:r w:rsidRPr="006E5E32">
        <w:rPr>
          <w:rFonts w:ascii="Simplified Arabic" w:hAnsi="Simplified Arabic" w:cs="Simplified Arabic"/>
          <w:sz w:val="28"/>
          <w:szCs w:val="28"/>
          <w:rtl/>
        </w:rPr>
        <w:t>، بالإضافة للبيانات الشخصية وهي:</w:t>
      </w:r>
    </w:p>
    <w:p w:rsidR="00F707B1" w:rsidRPr="006E5E32" w:rsidRDefault="00F707B1" w:rsidP="006E5E32">
      <w:pPr>
        <w:pStyle w:val="a3"/>
        <w:autoSpaceDE w:val="0"/>
        <w:autoSpaceDN w:val="0"/>
        <w:adjustRightInd w:val="0"/>
        <w:spacing w:after="0" w:line="360" w:lineRule="auto"/>
        <w:ind w:left="360"/>
        <w:jc w:val="highKashida"/>
        <w:rPr>
          <w:rFonts w:ascii="Simplified Arabic" w:hAnsi="Simplified Arabic" w:cs="Simplified Arabic"/>
          <w:sz w:val="28"/>
          <w:szCs w:val="28"/>
          <w:rtl/>
        </w:rPr>
      </w:pPr>
      <w:r w:rsidRPr="006E5E32">
        <w:rPr>
          <w:rFonts w:ascii="Simplified Arabic" w:hAnsi="Simplified Arabic" w:cs="Simplified Arabic"/>
          <w:b/>
          <w:bCs/>
          <w:sz w:val="28"/>
          <w:szCs w:val="28"/>
          <w:rtl/>
        </w:rPr>
        <w:t>المحور الأول</w:t>
      </w:r>
      <w:r w:rsidRPr="006E5E32">
        <w:rPr>
          <w:rFonts w:ascii="Simplified Arabic" w:hAnsi="Simplified Arabic" w:cs="Simplified Arabic"/>
          <w:sz w:val="28"/>
          <w:szCs w:val="28"/>
          <w:rtl/>
        </w:rPr>
        <w:t>: تمثل في مجموعة العبارات المتعلقة بالأنماط القيادية.</w:t>
      </w:r>
    </w:p>
    <w:p w:rsidR="00F707B1" w:rsidRPr="006E5E32" w:rsidRDefault="00F707B1" w:rsidP="00F66E31">
      <w:pPr>
        <w:autoSpaceDE w:val="0"/>
        <w:autoSpaceDN w:val="0"/>
        <w:adjustRightInd w:val="0"/>
        <w:spacing w:after="0" w:line="360" w:lineRule="auto"/>
        <w:jc w:val="highKashida"/>
        <w:rPr>
          <w:rFonts w:ascii="Simplified Arabic" w:hAnsi="Simplified Arabic" w:cs="Simplified Arabic"/>
          <w:sz w:val="28"/>
          <w:szCs w:val="28"/>
          <w:rtl/>
        </w:rPr>
      </w:pPr>
      <w:r w:rsidRPr="006E5E32">
        <w:rPr>
          <w:rFonts w:ascii="Simplified Arabic" w:hAnsi="Simplified Arabic" w:cs="Simplified Arabic"/>
          <w:sz w:val="28"/>
          <w:szCs w:val="28"/>
          <w:rtl/>
        </w:rPr>
        <w:t xml:space="preserve">       وتم تقسيم هذا المحور إلى أربع</w:t>
      </w:r>
      <w:r w:rsidR="00F66E31">
        <w:rPr>
          <w:rFonts w:ascii="Simplified Arabic" w:hAnsi="Simplified Arabic" w:cs="Simplified Arabic" w:hint="cs"/>
          <w:sz w:val="28"/>
          <w:szCs w:val="28"/>
          <w:rtl/>
        </w:rPr>
        <w:t>ة</w:t>
      </w:r>
      <w:r w:rsidRPr="006E5E32">
        <w:rPr>
          <w:rFonts w:ascii="Simplified Arabic" w:hAnsi="Simplified Arabic" w:cs="Simplified Arabic"/>
          <w:sz w:val="28"/>
          <w:szCs w:val="28"/>
          <w:rtl/>
        </w:rPr>
        <w:t xml:space="preserve"> متغيرات</w:t>
      </w:r>
      <w:r w:rsidR="00F66E31">
        <w:rPr>
          <w:rFonts w:ascii="Simplified Arabic" w:hAnsi="Simplified Arabic" w:cs="Simplified Arabic" w:hint="cs"/>
          <w:sz w:val="28"/>
          <w:szCs w:val="28"/>
          <w:rtl/>
        </w:rPr>
        <w:t>،</w:t>
      </w:r>
      <w:r w:rsidRPr="006E5E32">
        <w:rPr>
          <w:rFonts w:ascii="Simplified Arabic" w:hAnsi="Simplified Arabic" w:cs="Simplified Arabic"/>
          <w:sz w:val="28"/>
          <w:szCs w:val="28"/>
          <w:rtl/>
        </w:rPr>
        <w:t xml:space="preserve"> هي:</w:t>
      </w:r>
    </w:p>
    <w:p w:rsidR="00F707B1" w:rsidRPr="006E5E32" w:rsidRDefault="00F707B1" w:rsidP="006E5E32">
      <w:pPr>
        <w:autoSpaceDE w:val="0"/>
        <w:autoSpaceDN w:val="0"/>
        <w:adjustRightInd w:val="0"/>
        <w:spacing w:after="0" w:line="360" w:lineRule="auto"/>
        <w:jc w:val="highKashida"/>
        <w:rPr>
          <w:rFonts w:ascii="Simplified Arabic" w:hAnsi="Simplified Arabic" w:cs="Simplified Arabic"/>
          <w:sz w:val="28"/>
          <w:szCs w:val="28"/>
          <w:rtl/>
        </w:rPr>
      </w:pPr>
      <w:r w:rsidRPr="006E5E32">
        <w:rPr>
          <w:rFonts w:ascii="Simplified Arabic" w:hAnsi="Simplified Arabic" w:cs="Simplified Arabic"/>
          <w:b/>
          <w:bCs/>
          <w:sz w:val="28"/>
          <w:szCs w:val="28"/>
          <w:rtl/>
        </w:rPr>
        <w:t>المتغير الأول:</w:t>
      </w:r>
      <w:r w:rsidRPr="006E5E32">
        <w:rPr>
          <w:rFonts w:ascii="Simplified Arabic" w:hAnsi="Simplified Arabic" w:cs="Simplified Arabic"/>
          <w:sz w:val="28"/>
          <w:szCs w:val="28"/>
          <w:rtl/>
        </w:rPr>
        <w:t xml:space="preserve"> النمط الديمقراطي</w:t>
      </w:r>
      <w:r w:rsidR="00F8535C">
        <w:rPr>
          <w:rFonts w:ascii="Simplified Arabic" w:hAnsi="Simplified Arabic" w:cs="Simplified Arabic" w:hint="cs"/>
          <w:sz w:val="28"/>
          <w:szCs w:val="28"/>
          <w:rtl/>
        </w:rPr>
        <w:t>،</w:t>
      </w:r>
      <w:r w:rsidRPr="006E5E32">
        <w:rPr>
          <w:rFonts w:ascii="Simplified Arabic" w:hAnsi="Simplified Arabic" w:cs="Simplified Arabic"/>
          <w:sz w:val="28"/>
          <w:szCs w:val="28"/>
          <w:rtl/>
        </w:rPr>
        <w:t xml:space="preserve"> وتمثله الفقرات (</w:t>
      </w:r>
      <w:r w:rsidRPr="006E5E32">
        <w:rPr>
          <w:rFonts w:ascii="Simplified Arabic" w:hAnsi="Simplified Arabic" w:cs="Simplified Arabic"/>
          <w:sz w:val="28"/>
          <w:szCs w:val="28"/>
        </w:rPr>
        <w:t>1</w:t>
      </w:r>
      <w:r w:rsidRPr="006E5E32">
        <w:rPr>
          <w:rFonts w:ascii="Simplified Arabic" w:hAnsi="Simplified Arabic" w:cs="Simplified Arabic"/>
          <w:sz w:val="28"/>
          <w:szCs w:val="28"/>
          <w:rtl/>
        </w:rPr>
        <w:t>-6).</w:t>
      </w:r>
    </w:p>
    <w:p w:rsidR="00F707B1" w:rsidRPr="006E5E32" w:rsidRDefault="00F707B1" w:rsidP="006E5E32">
      <w:pPr>
        <w:autoSpaceDE w:val="0"/>
        <w:autoSpaceDN w:val="0"/>
        <w:adjustRightInd w:val="0"/>
        <w:spacing w:after="0" w:line="360" w:lineRule="auto"/>
        <w:jc w:val="highKashida"/>
        <w:rPr>
          <w:rFonts w:ascii="Simplified Arabic" w:hAnsi="Simplified Arabic" w:cs="Simplified Arabic"/>
          <w:b/>
          <w:bCs/>
          <w:sz w:val="28"/>
          <w:szCs w:val="28"/>
          <w:rtl/>
        </w:rPr>
      </w:pPr>
      <w:r w:rsidRPr="006E5E32">
        <w:rPr>
          <w:rFonts w:ascii="Simplified Arabic" w:hAnsi="Simplified Arabic" w:cs="Simplified Arabic"/>
          <w:b/>
          <w:bCs/>
          <w:sz w:val="28"/>
          <w:szCs w:val="28"/>
          <w:rtl/>
        </w:rPr>
        <w:t>المتغير الثاني:</w:t>
      </w:r>
      <w:r w:rsidRPr="006E5E32">
        <w:rPr>
          <w:rFonts w:ascii="Simplified Arabic" w:hAnsi="Simplified Arabic" w:cs="Simplified Arabic"/>
          <w:sz w:val="28"/>
          <w:szCs w:val="28"/>
          <w:rtl/>
        </w:rPr>
        <w:t xml:space="preserve"> النمط الأوتوقراطي</w:t>
      </w:r>
      <w:r w:rsidR="00F8535C">
        <w:rPr>
          <w:rFonts w:ascii="Simplified Arabic" w:hAnsi="Simplified Arabic" w:cs="Simplified Arabic" w:hint="cs"/>
          <w:sz w:val="28"/>
          <w:szCs w:val="28"/>
          <w:rtl/>
        </w:rPr>
        <w:t>،</w:t>
      </w:r>
      <w:r w:rsidRPr="006E5E32">
        <w:rPr>
          <w:rFonts w:ascii="Simplified Arabic" w:hAnsi="Simplified Arabic" w:cs="Simplified Arabic"/>
          <w:sz w:val="28"/>
          <w:szCs w:val="28"/>
          <w:rtl/>
        </w:rPr>
        <w:t xml:space="preserve"> وتمثله الفقرات</w:t>
      </w:r>
      <w:r w:rsidRPr="006E5E32">
        <w:rPr>
          <w:rFonts w:ascii="Simplified Arabic" w:hAnsi="Simplified Arabic" w:cs="Simplified Arabic"/>
          <w:b/>
          <w:bCs/>
          <w:sz w:val="28"/>
          <w:szCs w:val="28"/>
          <w:rtl/>
        </w:rPr>
        <w:t xml:space="preserve"> (</w:t>
      </w:r>
      <w:r w:rsidRPr="006E5E32">
        <w:rPr>
          <w:rFonts w:ascii="Simplified Arabic" w:hAnsi="Simplified Arabic" w:cs="Simplified Arabic"/>
          <w:sz w:val="28"/>
          <w:szCs w:val="28"/>
          <w:rtl/>
        </w:rPr>
        <w:t>7-12)</w:t>
      </w:r>
      <w:r w:rsidR="006E5E32">
        <w:rPr>
          <w:rFonts w:ascii="Simplified Arabic" w:hAnsi="Simplified Arabic" w:cs="Simplified Arabic" w:hint="cs"/>
          <w:sz w:val="28"/>
          <w:szCs w:val="28"/>
          <w:rtl/>
        </w:rPr>
        <w:t>.</w:t>
      </w:r>
    </w:p>
    <w:p w:rsidR="00F707B1" w:rsidRPr="006E5E32" w:rsidRDefault="00F707B1" w:rsidP="006E5E32">
      <w:pPr>
        <w:autoSpaceDE w:val="0"/>
        <w:autoSpaceDN w:val="0"/>
        <w:adjustRightInd w:val="0"/>
        <w:spacing w:after="0" w:line="360" w:lineRule="auto"/>
        <w:jc w:val="highKashida"/>
        <w:rPr>
          <w:rFonts w:ascii="Simplified Arabic" w:hAnsi="Simplified Arabic" w:cs="Simplified Arabic"/>
          <w:sz w:val="28"/>
          <w:szCs w:val="28"/>
          <w:rtl/>
        </w:rPr>
      </w:pPr>
      <w:r w:rsidRPr="006E5E32">
        <w:rPr>
          <w:rFonts w:ascii="Simplified Arabic" w:hAnsi="Simplified Arabic" w:cs="Simplified Arabic"/>
          <w:b/>
          <w:bCs/>
          <w:sz w:val="28"/>
          <w:szCs w:val="28"/>
          <w:rtl/>
        </w:rPr>
        <w:t>المتغير الثالث:</w:t>
      </w:r>
      <w:r w:rsidRPr="006E5E32">
        <w:rPr>
          <w:rFonts w:ascii="Simplified Arabic" w:eastAsia="Times New Roman" w:hAnsi="Simplified Arabic" w:cs="Simplified Arabic"/>
          <w:color w:val="000000"/>
          <w:sz w:val="28"/>
          <w:szCs w:val="28"/>
          <w:rtl/>
        </w:rPr>
        <w:t xml:space="preserve"> النمط الحر</w:t>
      </w:r>
      <w:r w:rsidR="00F8535C">
        <w:rPr>
          <w:rFonts w:ascii="Simplified Arabic" w:hAnsi="Simplified Arabic" w:cs="Simplified Arabic" w:hint="cs"/>
          <w:sz w:val="28"/>
          <w:szCs w:val="28"/>
          <w:rtl/>
        </w:rPr>
        <w:t>،</w:t>
      </w:r>
      <w:r w:rsidRPr="006E5E32">
        <w:rPr>
          <w:rFonts w:ascii="Simplified Arabic" w:hAnsi="Simplified Arabic" w:cs="Simplified Arabic"/>
          <w:sz w:val="28"/>
          <w:szCs w:val="28"/>
          <w:rtl/>
        </w:rPr>
        <w:t xml:space="preserve"> وتمثله الفقرات (13- 18).</w:t>
      </w:r>
    </w:p>
    <w:p w:rsidR="00F707B1" w:rsidRPr="006E5E32" w:rsidRDefault="00F707B1" w:rsidP="006E5E32">
      <w:pPr>
        <w:autoSpaceDE w:val="0"/>
        <w:autoSpaceDN w:val="0"/>
        <w:adjustRightInd w:val="0"/>
        <w:spacing w:after="0" w:line="360" w:lineRule="auto"/>
        <w:jc w:val="highKashida"/>
        <w:rPr>
          <w:rFonts w:ascii="Simplified Arabic" w:hAnsi="Simplified Arabic" w:cs="Simplified Arabic"/>
          <w:b/>
          <w:bCs/>
          <w:sz w:val="28"/>
          <w:szCs w:val="28"/>
          <w:rtl/>
        </w:rPr>
      </w:pPr>
      <w:r w:rsidRPr="006E5E32">
        <w:rPr>
          <w:rFonts w:ascii="Simplified Arabic" w:hAnsi="Simplified Arabic" w:cs="Simplified Arabic"/>
          <w:b/>
          <w:bCs/>
          <w:sz w:val="28"/>
          <w:szCs w:val="28"/>
          <w:rtl/>
        </w:rPr>
        <w:t xml:space="preserve">المتغير الرابع: </w:t>
      </w:r>
      <w:r w:rsidRPr="006E5E32">
        <w:rPr>
          <w:rFonts w:ascii="Simplified Arabic" w:hAnsi="Simplified Arabic" w:cs="Simplified Arabic"/>
          <w:sz w:val="28"/>
          <w:szCs w:val="28"/>
          <w:rtl/>
        </w:rPr>
        <w:t>النمط التحويلي</w:t>
      </w:r>
      <w:r w:rsidR="00F8535C">
        <w:rPr>
          <w:rFonts w:ascii="Simplified Arabic" w:hAnsi="Simplified Arabic" w:cs="Simplified Arabic" w:hint="cs"/>
          <w:sz w:val="28"/>
          <w:szCs w:val="28"/>
          <w:rtl/>
        </w:rPr>
        <w:t>،</w:t>
      </w:r>
      <w:r w:rsidRPr="006E5E32">
        <w:rPr>
          <w:rFonts w:ascii="Simplified Arabic" w:hAnsi="Simplified Arabic" w:cs="Simplified Arabic"/>
          <w:sz w:val="28"/>
          <w:szCs w:val="28"/>
          <w:rtl/>
        </w:rPr>
        <w:t xml:space="preserve"> وتمثله الفقرات (19-24</w:t>
      </w:r>
      <w:r w:rsidRPr="006E5E32">
        <w:rPr>
          <w:rFonts w:ascii="Simplified Arabic" w:hAnsi="Simplified Arabic" w:cs="Simplified Arabic"/>
          <w:b/>
          <w:bCs/>
          <w:sz w:val="28"/>
          <w:szCs w:val="28"/>
          <w:rtl/>
        </w:rPr>
        <w:t>).</w:t>
      </w:r>
    </w:p>
    <w:p w:rsidR="00F707B1" w:rsidRPr="006E5E32" w:rsidRDefault="00F707B1" w:rsidP="006E5E32">
      <w:pPr>
        <w:autoSpaceDE w:val="0"/>
        <w:autoSpaceDN w:val="0"/>
        <w:adjustRightInd w:val="0"/>
        <w:spacing w:after="0" w:line="360" w:lineRule="auto"/>
        <w:jc w:val="highKashida"/>
        <w:rPr>
          <w:rFonts w:ascii="Simplified Arabic" w:hAnsi="Simplified Arabic" w:cs="Simplified Arabic"/>
          <w:sz w:val="28"/>
          <w:szCs w:val="28"/>
        </w:rPr>
      </w:pPr>
      <w:r w:rsidRPr="006E5E32">
        <w:rPr>
          <w:rFonts w:ascii="Simplified Arabic" w:hAnsi="Simplified Arabic" w:cs="Simplified Arabic"/>
          <w:b/>
          <w:bCs/>
          <w:sz w:val="28"/>
          <w:szCs w:val="28"/>
          <w:rtl/>
        </w:rPr>
        <w:t>المحور الثاني</w:t>
      </w:r>
      <w:r w:rsidRPr="006E5E32">
        <w:rPr>
          <w:rFonts w:ascii="Simplified Arabic" w:hAnsi="Simplified Arabic" w:cs="Simplified Arabic"/>
          <w:sz w:val="28"/>
          <w:szCs w:val="28"/>
          <w:rtl/>
        </w:rPr>
        <w:t>: تمثل في مجموعة العبارات المتعلقة بالإبداع التنظيمي(1- 16).</w:t>
      </w:r>
    </w:p>
    <w:p w:rsidR="00F707B1" w:rsidRPr="006E5E32" w:rsidRDefault="00F707B1" w:rsidP="00F66E31">
      <w:pPr>
        <w:pStyle w:val="a3"/>
        <w:autoSpaceDE w:val="0"/>
        <w:autoSpaceDN w:val="0"/>
        <w:adjustRightInd w:val="0"/>
        <w:spacing w:after="0" w:line="360" w:lineRule="auto"/>
        <w:ind w:left="360"/>
        <w:jc w:val="highKashida"/>
        <w:rPr>
          <w:rFonts w:ascii="Simplified Arabic" w:hAnsi="Simplified Arabic" w:cs="Simplified Arabic"/>
          <w:sz w:val="28"/>
          <w:szCs w:val="28"/>
        </w:rPr>
      </w:pPr>
      <w:r w:rsidRPr="006E5E32">
        <w:rPr>
          <w:rFonts w:ascii="Simplified Arabic" w:hAnsi="Simplified Arabic" w:cs="Simplified Arabic"/>
          <w:sz w:val="28"/>
          <w:szCs w:val="28"/>
          <w:rtl/>
        </w:rPr>
        <w:t xml:space="preserve"> وتم تقسيم هذا المحور إلى أربع</w:t>
      </w:r>
      <w:r w:rsidR="00F66E31">
        <w:rPr>
          <w:rFonts w:ascii="Simplified Arabic" w:hAnsi="Simplified Arabic" w:cs="Simplified Arabic" w:hint="cs"/>
          <w:sz w:val="28"/>
          <w:szCs w:val="28"/>
          <w:rtl/>
        </w:rPr>
        <w:t>ة</w:t>
      </w:r>
      <w:r w:rsidRPr="006E5E32">
        <w:rPr>
          <w:rFonts w:ascii="Simplified Arabic" w:hAnsi="Simplified Arabic" w:cs="Simplified Arabic"/>
          <w:sz w:val="28"/>
          <w:szCs w:val="28"/>
          <w:rtl/>
        </w:rPr>
        <w:t xml:space="preserve"> أبعاد</w:t>
      </w:r>
      <w:r w:rsidR="00F66E31">
        <w:rPr>
          <w:rFonts w:ascii="Simplified Arabic" w:hAnsi="Simplified Arabic" w:cs="Simplified Arabic" w:hint="cs"/>
          <w:sz w:val="28"/>
          <w:szCs w:val="28"/>
          <w:rtl/>
        </w:rPr>
        <w:t>،</w:t>
      </w:r>
      <w:r w:rsidRPr="006E5E32">
        <w:rPr>
          <w:rFonts w:ascii="Simplified Arabic" w:hAnsi="Simplified Arabic" w:cs="Simplified Arabic"/>
          <w:sz w:val="28"/>
          <w:szCs w:val="28"/>
          <w:rtl/>
        </w:rPr>
        <w:t xml:space="preserve"> هي:</w:t>
      </w:r>
    </w:p>
    <w:p w:rsidR="00F707B1" w:rsidRPr="006E5E32" w:rsidRDefault="00F707B1" w:rsidP="006E5E32">
      <w:pPr>
        <w:pStyle w:val="a3"/>
        <w:autoSpaceDE w:val="0"/>
        <w:autoSpaceDN w:val="0"/>
        <w:adjustRightInd w:val="0"/>
        <w:spacing w:after="0" w:line="360" w:lineRule="auto"/>
        <w:ind w:left="360"/>
        <w:jc w:val="highKashida"/>
        <w:rPr>
          <w:rFonts w:ascii="Simplified Arabic" w:hAnsi="Simplified Arabic" w:cs="Simplified Arabic"/>
          <w:sz w:val="28"/>
          <w:szCs w:val="28"/>
          <w:rtl/>
        </w:rPr>
      </w:pPr>
      <w:r w:rsidRPr="006E5E32">
        <w:rPr>
          <w:rFonts w:ascii="Simplified Arabic" w:hAnsi="Simplified Arabic" w:cs="Simplified Arabic"/>
          <w:b/>
          <w:bCs/>
          <w:sz w:val="28"/>
          <w:szCs w:val="28"/>
          <w:rtl/>
        </w:rPr>
        <w:t>البُعد الأول:</w:t>
      </w:r>
      <w:r w:rsidRPr="006E5E32">
        <w:rPr>
          <w:rFonts w:ascii="Simplified Arabic" w:hAnsi="Simplified Arabic" w:cs="Simplified Arabic"/>
          <w:sz w:val="28"/>
          <w:szCs w:val="28"/>
          <w:rtl/>
        </w:rPr>
        <w:t xml:space="preserve"> الخروج عن المألوف</w:t>
      </w:r>
      <w:r w:rsidR="00F8535C">
        <w:rPr>
          <w:rFonts w:ascii="Simplified Arabic" w:hAnsi="Simplified Arabic" w:cs="Simplified Arabic" w:hint="cs"/>
          <w:sz w:val="28"/>
          <w:szCs w:val="28"/>
          <w:rtl/>
        </w:rPr>
        <w:t>،</w:t>
      </w:r>
      <w:r w:rsidRPr="006E5E32">
        <w:rPr>
          <w:rFonts w:ascii="Simplified Arabic" w:hAnsi="Simplified Arabic" w:cs="Simplified Arabic"/>
          <w:sz w:val="28"/>
          <w:szCs w:val="28"/>
          <w:rtl/>
        </w:rPr>
        <w:t xml:space="preserve"> وتمثله الفقرات (</w:t>
      </w:r>
      <w:r w:rsidRPr="006E5E32">
        <w:rPr>
          <w:rFonts w:ascii="Simplified Arabic" w:hAnsi="Simplified Arabic" w:cs="Simplified Arabic"/>
          <w:sz w:val="28"/>
          <w:szCs w:val="28"/>
        </w:rPr>
        <w:t>1</w:t>
      </w:r>
      <w:r w:rsidRPr="006E5E32">
        <w:rPr>
          <w:rFonts w:ascii="Simplified Arabic" w:hAnsi="Simplified Arabic" w:cs="Simplified Arabic"/>
          <w:sz w:val="28"/>
          <w:szCs w:val="28"/>
          <w:rtl/>
        </w:rPr>
        <w:t>-4).</w:t>
      </w:r>
    </w:p>
    <w:p w:rsidR="00F707B1" w:rsidRPr="006E5E32" w:rsidRDefault="00F707B1" w:rsidP="00F707B1">
      <w:pPr>
        <w:pStyle w:val="a3"/>
        <w:autoSpaceDE w:val="0"/>
        <w:autoSpaceDN w:val="0"/>
        <w:adjustRightInd w:val="0"/>
        <w:spacing w:line="360" w:lineRule="auto"/>
        <w:ind w:left="360"/>
        <w:jc w:val="highKashida"/>
        <w:rPr>
          <w:rFonts w:ascii="Simplified Arabic" w:hAnsi="Simplified Arabic" w:cs="Simplified Arabic"/>
          <w:b/>
          <w:bCs/>
          <w:sz w:val="28"/>
          <w:szCs w:val="28"/>
          <w:rtl/>
        </w:rPr>
      </w:pPr>
      <w:r w:rsidRPr="006E5E32">
        <w:rPr>
          <w:rFonts w:ascii="Simplified Arabic" w:hAnsi="Simplified Arabic" w:cs="Simplified Arabic"/>
          <w:b/>
          <w:bCs/>
          <w:sz w:val="28"/>
          <w:szCs w:val="28"/>
          <w:rtl/>
        </w:rPr>
        <w:t>البُعد الثاني:</w:t>
      </w:r>
      <w:r w:rsidRPr="006E5E32">
        <w:rPr>
          <w:rFonts w:ascii="Simplified Arabic" w:hAnsi="Simplified Arabic" w:cs="Simplified Arabic"/>
          <w:sz w:val="28"/>
          <w:szCs w:val="28"/>
          <w:rtl/>
        </w:rPr>
        <w:t xml:space="preserve"> المرونة</w:t>
      </w:r>
      <w:r w:rsidR="00F8535C">
        <w:rPr>
          <w:rFonts w:ascii="Simplified Arabic" w:hAnsi="Simplified Arabic" w:cs="Simplified Arabic" w:hint="cs"/>
          <w:sz w:val="28"/>
          <w:szCs w:val="28"/>
          <w:rtl/>
        </w:rPr>
        <w:t>،</w:t>
      </w:r>
      <w:r w:rsidRPr="006E5E32">
        <w:rPr>
          <w:rFonts w:ascii="Simplified Arabic" w:hAnsi="Simplified Arabic" w:cs="Simplified Arabic"/>
          <w:sz w:val="28"/>
          <w:szCs w:val="28"/>
          <w:rtl/>
        </w:rPr>
        <w:t xml:space="preserve"> وتمثله الفقرات</w:t>
      </w:r>
      <w:r w:rsidRPr="006E5E32">
        <w:rPr>
          <w:rFonts w:ascii="Simplified Arabic" w:hAnsi="Simplified Arabic" w:cs="Simplified Arabic"/>
          <w:b/>
          <w:bCs/>
          <w:sz w:val="28"/>
          <w:szCs w:val="28"/>
          <w:rtl/>
        </w:rPr>
        <w:t xml:space="preserve"> (</w:t>
      </w:r>
      <w:r w:rsidRPr="006E5E32">
        <w:rPr>
          <w:rFonts w:ascii="Simplified Arabic" w:hAnsi="Simplified Arabic" w:cs="Simplified Arabic"/>
          <w:sz w:val="28"/>
          <w:szCs w:val="28"/>
          <w:rtl/>
        </w:rPr>
        <w:t>5- 8)</w:t>
      </w:r>
    </w:p>
    <w:p w:rsidR="00F707B1" w:rsidRPr="006E5E32" w:rsidRDefault="00F707B1" w:rsidP="00F707B1">
      <w:pPr>
        <w:pStyle w:val="a3"/>
        <w:autoSpaceDE w:val="0"/>
        <w:autoSpaceDN w:val="0"/>
        <w:adjustRightInd w:val="0"/>
        <w:spacing w:line="360" w:lineRule="auto"/>
        <w:ind w:left="360"/>
        <w:jc w:val="highKashida"/>
        <w:rPr>
          <w:rFonts w:ascii="Simplified Arabic" w:hAnsi="Simplified Arabic" w:cs="Simplified Arabic"/>
          <w:sz w:val="28"/>
          <w:szCs w:val="28"/>
          <w:rtl/>
        </w:rPr>
      </w:pPr>
      <w:r w:rsidRPr="006E5E32">
        <w:rPr>
          <w:rFonts w:ascii="Simplified Arabic" w:hAnsi="Simplified Arabic" w:cs="Simplified Arabic"/>
          <w:b/>
          <w:bCs/>
          <w:sz w:val="28"/>
          <w:szCs w:val="28"/>
          <w:rtl/>
        </w:rPr>
        <w:t>البُعد الثالث:</w:t>
      </w:r>
      <w:r w:rsidRPr="006E5E32">
        <w:rPr>
          <w:rFonts w:ascii="Simplified Arabic" w:eastAsia="Times New Roman" w:hAnsi="Simplified Arabic" w:cs="Simplified Arabic"/>
          <w:color w:val="000000"/>
          <w:sz w:val="28"/>
          <w:szCs w:val="28"/>
          <w:rtl/>
        </w:rPr>
        <w:t xml:space="preserve"> المخاطرة</w:t>
      </w:r>
      <w:r w:rsidR="00F8535C">
        <w:rPr>
          <w:rFonts w:ascii="Simplified Arabic" w:hAnsi="Simplified Arabic" w:cs="Simplified Arabic" w:hint="cs"/>
          <w:sz w:val="28"/>
          <w:szCs w:val="28"/>
          <w:rtl/>
        </w:rPr>
        <w:t>،</w:t>
      </w:r>
      <w:r w:rsidRPr="006E5E32">
        <w:rPr>
          <w:rFonts w:ascii="Simplified Arabic" w:hAnsi="Simplified Arabic" w:cs="Simplified Arabic"/>
          <w:sz w:val="28"/>
          <w:szCs w:val="28"/>
          <w:rtl/>
        </w:rPr>
        <w:t xml:space="preserve"> وتمثله الفقرات (8- 12).</w:t>
      </w:r>
    </w:p>
    <w:p w:rsidR="00F707B1" w:rsidRPr="00834668" w:rsidRDefault="00F707B1" w:rsidP="00834668">
      <w:pPr>
        <w:pStyle w:val="a3"/>
        <w:autoSpaceDE w:val="0"/>
        <w:autoSpaceDN w:val="0"/>
        <w:adjustRightInd w:val="0"/>
        <w:spacing w:after="0" w:line="360" w:lineRule="auto"/>
        <w:ind w:left="360"/>
        <w:jc w:val="highKashida"/>
        <w:rPr>
          <w:rFonts w:ascii="Simplified Arabic" w:hAnsi="Simplified Arabic" w:cs="Simplified Arabic"/>
          <w:b/>
          <w:bCs/>
          <w:sz w:val="28"/>
          <w:szCs w:val="28"/>
          <w:rtl/>
        </w:rPr>
      </w:pPr>
      <w:r w:rsidRPr="006E5E32">
        <w:rPr>
          <w:rFonts w:ascii="Simplified Arabic" w:hAnsi="Simplified Arabic" w:cs="Simplified Arabic"/>
          <w:b/>
          <w:bCs/>
          <w:sz w:val="28"/>
          <w:szCs w:val="28"/>
          <w:rtl/>
        </w:rPr>
        <w:t xml:space="preserve">البُعد الرابع: </w:t>
      </w:r>
      <w:r w:rsidRPr="006E5E32">
        <w:rPr>
          <w:rFonts w:ascii="Simplified Arabic" w:hAnsi="Simplified Arabic" w:cs="Simplified Arabic"/>
          <w:sz w:val="28"/>
          <w:szCs w:val="28"/>
          <w:rtl/>
        </w:rPr>
        <w:t>الحساسية للمشكلات</w:t>
      </w:r>
      <w:r w:rsidR="00F8535C">
        <w:rPr>
          <w:rFonts w:ascii="Simplified Arabic" w:hAnsi="Simplified Arabic" w:cs="Simplified Arabic" w:hint="cs"/>
          <w:sz w:val="28"/>
          <w:szCs w:val="28"/>
          <w:rtl/>
        </w:rPr>
        <w:t>،</w:t>
      </w:r>
      <w:r w:rsidRPr="006E5E32">
        <w:rPr>
          <w:rFonts w:ascii="Simplified Arabic" w:hAnsi="Simplified Arabic" w:cs="Simplified Arabic"/>
          <w:sz w:val="28"/>
          <w:szCs w:val="28"/>
          <w:rtl/>
        </w:rPr>
        <w:t xml:space="preserve"> وتمثله الفقرات (13-16</w:t>
      </w:r>
      <w:r w:rsidRPr="006E5E32">
        <w:rPr>
          <w:rFonts w:ascii="Simplified Arabic" w:hAnsi="Simplified Arabic" w:cs="Simplified Arabic"/>
          <w:b/>
          <w:bCs/>
          <w:sz w:val="28"/>
          <w:szCs w:val="28"/>
          <w:rtl/>
        </w:rPr>
        <w:t>).</w:t>
      </w:r>
    </w:p>
    <w:p w:rsidR="00F707B1" w:rsidRPr="00011BE0" w:rsidRDefault="00F707B1" w:rsidP="00834668">
      <w:pPr>
        <w:autoSpaceDE w:val="0"/>
        <w:autoSpaceDN w:val="0"/>
        <w:adjustRightInd w:val="0"/>
        <w:spacing w:line="360" w:lineRule="auto"/>
        <w:jc w:val="highKashida"/>
        <w:rPr>
          <w:rFonts w:cs="Simplified Arabic"/>
          <w:sz w:val="28"/>
          <w:szCs w:val="28"/>
          <w:rtl/>
        </w:rPr>
      </w:pPr>
      <w:r w:rsidRPr="006E5E32">
        <w:rPr>
          <w:rFonts w:cs="Simplified Arabic" w:hint="cs"/>
          <w:sz w:val="28"/>
          <w:szCs w:val="28"/>
          <w:rtl/>
        </w:rPr>
        <w:t xml:space="preserve">        </w:t>
      </w:r>
      <w:r w:rsidR="00834668">
        <w:rPr>
          <w:rFonts w:cs="Simplified Arabic" w:hint="cs"/>
          <w:sz w:val="28"/>
          <w:szCs w:val="28"/>
          <w:rtl/>
        </w:rPr>
        <w:t>وتم استخدام</w:t>
      </w:r>
      <w:r w:rsidRPr="006E5E32">
        <w:rPr>
          <w:rFonts w:cs="Simplified Arabic"/>
          <w:sz w:val="28"/>
          <w:szCs w:val="28"/>
          <w:rtl/>
        </w:rPr>
        <w:t xml:space="preserve"> مقياس </w:t>
      </w:r>
      <w:r w:rsidR="00F8535C">
        <w:rPr>
          <w:rFonts w:cs="Simplified Arabic" w:hint="cs"/>
          <w:sz w:val="28"/>
          <w:szCs w:val="28"/>
          <w:rtl/>
        </w:rPr>
        <w:t>(</w:t>
      </w:r>
      <w:r w:rsidRPr="006E5E32">
        <w:rPr>
          <w:rFonts w:cs="Simplified Arabic"/>
          <w:sz w:val="28"/>
          <w:szCs w:val="28"/>
          <w:rtl/>
        </w:rPr>
        <w:t>ليكرث</w:t>
      </w:r>
      <w:r w:rsidR="00F8535C">
        <w:rPr>
          <w:rFonts w:cs="Simplified Arabic" w:hint="cs"/>
          <w:sz w:val="28"/>
          <w:szCs w:val="28"/>
          <w:rtl/>
        </w:rPr>
        <w:t>)</w:t>
      </w:r>
      <w:r w:rsidRPr="006E5E32">
        <w:rPr>
          <w:rFonts w:cs="Simplified Arabic"/>
          <w:sz w:val="28"/>
          <w:szCs w:val="28"/>
          <w:rtl/>
        </w:rPr>
        <w:t xml:space="preserve"> الخماسي للإجابة على عبارات بنود الاستبانة، الجزء الأول المتمثل في </w:t>
      </w:r>
      <w:r w:rsidRPr="006E5E32">
        <w:rPr>
          <w:rFonts w:cs="Simplified Arabic" w:hint="cs"/>
          <w:sz w:val="28"/>
          <w:szCs w:val="28"/>
          <w:rtl/>
        </w:rPr>
        <w:t>الأنماط</w:t>
      </w:r>
      <w:r w:rsidRPr="006E5E32">
        <w:rPr>
          <w:rFonts w:cs="Simplified Arabic"/>
          <w:sz w:val="28"/>
          <w:szCs w:val="28"/>
          <w:rtl/>
        </w:rPr>
        <w:t xml:space="preserve"> القيادية</w:t>
      </w:r>
      <w:r w:rsidR="00F8535C">
        <w:rPr>
          <w:rFonts w:cs="Simplified Arabic" w:hint="cs"/>
          <w:sz w:val="28"/>
          <w:szCs w:val="28"/>
          <w:rtl/>
        </w:rPr>
        <w:t>،</w:t>
      </w:r>
      <w:r w:rsidRPr="006E5E32">
        <w:rPr>
          <w:rFonts w:cs="Simplified Arabic" w:hint="cs"/>
          <w:sz w:val="28"/>
          <w:szCs w:val="28"/>
          <w:rtl/>
        </w:rPr>
        <w:t xml:space="preserve"> </w:t>
      </w:r>
      <w:r w:rsidRPr="006E5E32">
        <w:rPr>
          <w:rFonts w:cs="Simplified Arabic"/>
          <w:sz w:val="28"/>
          <w:szCs w:val="28"/>
          <w:rtl/>
        </w:rPr>
        <w:t xml:space="preserve">والجزء الثاني المتمثل في </w:t>
      </w:r>
      <w:r w:rsidRPr="006E5E32">
        <w:rPr>
          <w:rFonts w:cs="Simplified Arabic"/>
          <w:sz w:val="28"/>
          <w:szCs w:val="28"/>
          <w:rtl/>
          <w:lang w:bidi="ar-LY"/>
        </w:rPr>
        <w:t>الإبداع التنظيمي</w:t>
      </w:r>
      <w:r w:rsidR="00F8535C">
        <w:rPr>
          <w:rFonts w:cs="Simplified Arabic" w:hint="cs"/>
          <w:sz w:val="28"/>
          <w:szCs w:val="28"/>
          <w:rtl/>
          <w:lang w:bidi="ar-LY"/>
        </w:rPr>
        <w:t>،</w:t>
      </w:r>
      <w:r w:rsidRPr="006E5E32">
        <w:rPr>
          <w:rFonts w:cs="Simplified Arabic"/>
          <w:sz w:val="28"/>
          <w:szCs w:val="28"/>
          <w:rtl/>
          <w:lang w:bidi="ar-LY"/>
        </w:rPr>
        <w:t xml:space="preserve"> </w:t>
      </w:r>
      <w:r w:rsidRPr="006E5E32">
        <w:rPr>
          <w:rFonts w:cs="Simplified Arabic"/>
          <w:sz w:val="28"/>
          <w:szCs w:val="28"/>
          <w:rtl/>
        </w:rPr>
        <w:t xml:space="preserve">وذلك لقياس درجة موافقة العينة على الفقرات المكونة لهذه </w:t>
      </w:r>
      <w:r w:rsidRPr="006E5E32">
        <w:rPr>
          <w:rFonts w:cs="Simplified Arabic" w:hint="cs"/>
          <w:sz w:val="28"/>
          <w:szCs w:val="28"/>
          <w:rtl/>
        </w:rPr>
        <w:t>الأجزاء</w:t>
      </w:r>
      <w:r w:rsidRPr="006E5E32">
        <w:rPr>
          <w:rFonts w:cs="Simplified Arabic"/>
          <w:sz w:val="28"/>
          <w:szCs w:val="28"/>
          <w:rtl/>
        </w:rPr>
        <w:t xml:space="preserve"> من الاستبانة، وتنحصر الإجابات وفق هذا المقياس في</w:t>
      </w:r>
      <w:r w:rsidRPr="00011BE0">
        <w:rPr>
          <w:rFonts w:cs="Simplified Arabic"/>
          <w:sz w:val="28"/>
          <w:szCs w:val="28"/>
          <w:rtl/>
        </w:rPr>
        <w:t>: [(غير موافق تماماً)، (غير موافق)، (</w:t>
      </w:r>
      <w:r w:rsidRPr="00011BE0">
        <w:rPr>
          <w:rFonts w:cs="Simplified Arabic" w:hint="cs"/>
          <w:sz w:val="28"/>
          <w:szCs w:val="28"/>
          <w:rtl/>
        </w:rPr>
        <w:t>موافق نوعا ما</w:t>
      </w:r>
      <w:r w:rsidRPr="00011BE0">
        <w:rPr>
          <w:rFonts w:cs="Simplified Arabic"/>
          <w:sz w:val="28"/>
          <w:szCs w:val="28"/>
          <w:rtl/>
        </w:rPr>
        <w:t>)، (موافق)، (موافق تماماً)]</w:t>
      </w:r>
      <w:r w:rsidR="00834668" w:rsidRPr="00011BE0">
        <w:rPr>
          <w:rFonts w:cs="Simplified Arabic" w:hint="cs"/>
          <w:sz w:val="28"/>
          <w:szCs w:val="28"/>
          <w:rtl/>
        </w:rPr>
        <w:t>.</w:t>
      </w:r>
      <w:r w:rsidRPr="00011BE0">
        <w:rPr>
          <w:rFonts w:cs="Simplified Arabic"/>
          <w:sz w:val="28"/>
          <w:szCs w:val="28"/>
          <w:rtl/>
        </w:rPr>
        <w:t xml:space="preserve"> </w:t>
      </w:r>
    </w:p>
    <w:p w:rsidR="00F707B1" w:rsidRPr="002329ED" w:rsidRDefault="00F707B1" w:rsidP="009C756A">
      <w:pPr>
        <w:autoSpaceDE w:val="0"/>
        <w:autoSpaceDN w:val="0"/>
        <w:adjustRightInd w:val="0"/>
        <w:spacing w:line="360" w:lineRule="auto"/>
        <w:jc w:val="center"/>
        <w:rPr>
          <w:rFonts w:cs="Simplified Arabic"/>
          <w:b/>
          <w:bCs/>
          <w:sz w:val="24"/>
          <w:szCs w:val="24"/>
          <w:rtl/>
        </w:rPr>
      </w:pPr>
      <w:r w:rsidRPr="002329ED">
        <w:rPr>
          <w:rFonts w:cs="Simplified Arabic"/>
          <w:b/>
          <w:bCs/>
          <w:sz w:val="24"/>
          <w:szCs w:val="24"/>
          <w:rtl/>
        </w:rPr>
        <w:lastRenderedPageBreak/>
        <w:t>جدول (2) مقياس</w:t>
      </w:r>
      <w:r w:rsidR="009C756A">
        <w:rPr>
          <w:rFonts w:cs="Simplified Arabic" w:hint="cs"/>
          <w:b/>
          <w:bCs/>
          <w:sz w:val="24"/>
          <w:szCs w:val="24"/>
          <w:rtl/>
        </w:rPr>
        <w:t xml:space="preserve"> </w:t>
      </w:r>
      <w:r w:rsidR="00F8535C">
        <w:rPr>
          <w:rFonts w:cs="Simplified Arabic" w:hint="cs"/>
          <w:b/>
          <w:bCs/>
          <w:sz w:val="24"/>
          <w:szCs w:val="24"/>
          <w:rtl/>
        </w:rPr>
        <w:t>(</w:t>
      </w:r>
      <w:r w:rsidR="009C756A">
        <w:rPr>
          <w:rFonts w:cs="Simplified Arabic" w:hint="cs"/>
          <w:b/>
          <w:bCs/>
          <w:sz w:val="24"/>
          <w:szCs w:val="24"/>
          <w:rtl/>
        </w:rPr>
        <w:t>ليكرت</w:t>
      </w:r>
      <w:r w:rsidR="00F8535C">
        <w:rPr>
          <w:rFonts w:cs="Simplified Arabic" w:hint="cs"/>
          <w:b/>
          <w:bCs/>
          <w:sz w:val="24"/>
          <w:szCs w:val="24"/>
          <w:rtl/>
        </w:rPr>
        <w:t>)</w:t>
      </w:r>
      <w:r w:rsidR="009C756A">
        <w:rPr>
          <w:rFonts w:cs="Simplified Arabic" w:hint="cs"/>
          <w:b/>
          <w:bCs/>
          <w:sz w:val="24"/>
          <w:szCs w:val="24"/>
          <w:rtl/>
        </w:rPr>
        <w:t xml:space="preserve"> الخماسي المعتمد في</w:t>
      </w:r>
      <w:r w:rsidRPr="002329ED">
        <w:rPr>
          <w:rFonts w:cs="Simplified Arabic"/>
          <w:b/>
          <w:bCs/>
          <w:sz w:val="24"/>
          <w:szCs w:val="24"/>
          <w:rtl/>
        </w:rPr>
        <w:t xml:space="preserve"> الدراسة </w:t>
      </w:r>
    </w:p>
    <w:tbl>
      <w:tblPr>
        <w:tblStyle w:val="af5"/>
        <w:bidiVisual/>
        <w:tblW w:w="8536" w:type="dxa"/>
        <w:jc w:val="center"/>
        <w:tblInd w:w="172" w:type="dxa"/>
        <w:tblLook w:val="04A0" w:firstRow="1" w:lastRow="0" w:firstColumn="1" w:lastColumn="0" w:noHBand="0" w:noVBand="1"/>
      </w:tblPr>
      <w:tblGrid>
        <w:gridCol w:w="813"/>
        <w:gridCol w:w="1890"/>
        <w:gridCol w:w="872"/>
        <w:gridCol w:w="1922"/>
        <w:gridCol w:w="1418"/>
        <w:gridCol w:w="1621"/>
      </w:tblGrid>
      <w:tr w:rsidR="00F707B1" w:rsidRPr="00852B58" w:rsidTr="00834668">
        <w:trPr>
          <w:trHeight w:val="491"/>
          <w:jc w:val="center"/>
        </w:trPr>
        <w:tc>
          <w:tcPr>
            <w:tcW w:w="813" w:type="dxa"/>
            <w:shd w:val="clear" w:color="auto" w:fill="D9D9D9" w:themeFill="background1" w:themeFillShade="D9"/>
          </w:tcPr>
          <w:p w:rsidR="00F707B1" w:rsidRPr="006E5E32" w:rsidRDefault="00F707B1" w:rsidP="006E5E32">
            <w:pPr>
              <w:autoSpaceDE w:val="0"/>
              <w:autoSpaceDN w:val="0"/>
              <w:adjustRightInd w:val="0"/>
              <w:spacing w:line="360" w:lineRule="auto"/>
              <w:jc w:val="center"/>
              <w:rPr>
                <w:rFonts w:cs="Simplified Arabic"/>
                <w:b/>
                <w:bCs/>
                <w:sz w:val="24"/>
                <w:szCs w:val="24"/>
                <w:rtl/>
              </w:rPr>
            </w:pPr>
            <w:r w:rsidRPr="006E5E32">
              <w:rPr>
                <w:rFonts w:cs="Simplified Arabic"/>
                <w:b/>
                <w:bCs/>
                <w:sz w:val="24"/>
                <w:szCs w:val="24"/>
                <w:rtl/>
              </w:rPr>
              <w:t>الرأي</w:t>
            </w:r>
          </w:p>
        </w:tc>
        <w:tc>
          <w:tcPr>
            <w:tcW w:w="1890" w:type="dxa"/>
            <w:shd w:val="clear" w:color="auto" w:fill="D9D9D9" w:themeFill="background1" w:themeFillShade="D9"/>
          </w:tcPr>
          <w:p w:rsidR="00F707B1" w:rsidRPr="006E5E32" w:rsidRDefault="00F707B1" w:rsidP="00834668">
            <w:pPr>
              <w:autoSpaceDE w:val="0"/>
              <w:autoSpaceDN w:val="0"/>
              <w:adjustRightInd w:val="0"/>
              <w:spacing w:line="360" w:lineRule="auto"/>
              <w:jc w:val="center"/>
              <w:rPr>
                <w:rFonts w:cs="Simplified Arabic"/>
                <w:b/>
                <w:bCs/>
                <w:sz w:val="24"/>
                <w:szCs w:val="24"/>
                <w:rtl/>
              </w:rPr>
            </w:pPr>
            <w:r w:rsidRPr="006E5E32">
              <w:rPr>
                <w:rFonts w:cs="Simplified Arabic"/>
                <w:b/>
                <w:bCs/>
                <w:sz w:val="24"/>
                <w:szCs w:val="24"/>
                <w:rtl/>
              </w:rPr>
              <w:t>موافق</w:t>
            </w:r>
            <w:r w:rsidR="00834668">
              <w:rPr>
                <w:rFonts w:cs="Simplified Arabic" w:hint="cs"/>
                <w:b/>
                <w:bCs/>
                <w:sz w:val="24"/>
                <w:szCs w:val="24"/>
                <w:rtl/>
              </w:rPr>
              <w:t xml:space="preserve"> </w:t>
            </w:r>
            <w:r w:rsidRPr="006E5E32">
              <w:rPr>
                <w:rFonts w:cs="Simplified Arabic" w:hint="cs"/>
                <w:b/>
                <w:bCs/>
                <w:sz w:val="24"/>
                <w:szCs w:val="24"/>
                <w:rtl/>
              </w:rPr>
              <w:t>تماماً</w:t>
            </w:r>
          </w:p>
        </w:tc>
        <w:tc>
          <w:tcPr>
            <w:tcW w:w="872" w:type="dxa"/>
            <w:shd w:val="clear" w:color="auto" w:fill="D9D9D9" w:themeFill="background1" w:themeFillShade="D9"/>
          </w:tcPr>
          <w:p w:rsidR="00F707B1" w:rsidRPr="006E5E32" w:rsidRDefault="00F707B1" w:rsidP="006E5E32">
            <w:pPr>
              <w:autoSpaceDE w:val="0"/>
              <w:autoSpaceDN w:val="0"/>
              <w:adjustRightInd w:val="0"/>
              <w:spacing w:line="360" w:lineRule="auto"/>
              <w:jc w:val="center"/>
              <w:rPr>
                <w:rFonts w:cs="Simplified Arabic"/>
                <w:b/>
                <w:bCs/>
                <w:sz w:val="24"/>
                <w:szCs w:val="24"/>
                <w:rtl/>
              </w:rPr>
            </w:pPr>
            <w:r w:rsidRPr="006E5E32">
              <w:rPr>
                <w:rFonts w:cs="Simplified Arabic"/>
                <w:b/>
                <w:bCs/>
                <w:sz w:val="24"/>
                <w:szCs w:val="24"/>
                <w:rtl/>
              </w:rPr>
              <w:t>موافق</w:t>
            </w:r>
          </w:p>
        </w:tc>
        <w:tc>
          <w:tcPr>
            <w:tcW w:w="1922" w:type="dxa"/>
            <w:shd w:val="clear" w:color="auto" w:fill="D9D9D9" w:themeFill="background1" w:themeFillShade="D9"/>
          </w:tcPr>
          <w:p w:rsidR="00F707B1" w:rsidRPr="006E5E32" w:rsidRDefault="00F707B1" w:rsidP="00834668">
            <w:pPr>
              <w:autoSpaceDE w:val="0"/>
              <w:autoSpaceDN w:val="0"/>
              <w:adjustRightInd w:val="0"/>
              <w:spacing w:line="360" w:lineRule="auto"/>
              <w:jc w:val="center"/>
              <w:rPr>
                <w:rFonts w:cs="Simplified Arabic"/>
                <w:b/>
                <w:bCs/>
                <w:sz w:val="24"/>
                <w:szCs w:val="24"/>
                <w:rtl/>
              </w:rPr>
            </w:pPr>
            <w:r w:rsidRPr="006E5E32">
              <w:rPr>
                <w:rFonts w:cs="Simplified Arabic"/>
                <w:b/>
                <w:bCs/>
                <w:sz w:val="24"/>
                <w:szCs w:val="24"/>
                <w:rtl/>
              </w:rPr>
              <w:t xml:space="preserve">موافق </w:t>
            </w:r>
            <w:r w:rsidRPr="006E5E32">
              <w:rPr>
                <w:rFonts w:cs="Simplified Arabic" w:hint="cs"/>
                <w:b/>
                <w:bCs/>
                <w:sz w:val="24"/>
                <w:szCs w:val="24"/>
                <w:rtl/>
              </w:rPr>
              <w:t>إلى</w:t>
            </w:r>
            <w:r w:rsidRPr="006E5E32">
              <w:rPr>
                <w:rFonts w:cs="Simplified Arabic"/>
                <w:b/>
                <w:bCs/>
                <w:sz w:val="24"/>
                <w:szCs w:val="24"/>
                <w:rtl/>
              </w:rPr>
              <w:t xml:space="preserve"> حد ما</w:t>
            </w:r>
            <w:r w:rsidRPr="006E5E32">
              <w:rPr>
                <w:rFonts w:cs="Simplified Arabic" w:hint="cs"/>
                <w:b/>
                <w:bCs/>
                <w:sz w:val="24"/>
                <w:szCs w:val="24"/>
                <w:rtl/>
              </w:rPr>
              <w:t xml:space="preserve"> </w:t>
            </w:r>
          </w:p>
        </w:tc>
        <w:tc>
          <w:tcPr>
            <w:tcW w:w="1418" w:type="dxa"/>
            <w:shd w:val="clear" w:color="auto" w:fill="D9D9D9" w:themeFill="background1" w:themeFillShade="D9"/>
          </w:tcPr>
          <w:p w:rsidR="00F707B1" w:rsidRPr="006E5E32" w:rsidRDefault="00F707B1" w:rsidP="006E5E32">
            <w:pPr>
              <w:autoSpaceDE w:val="0"/>
              <w:autoSpaceDN w:val="0"/>
              <w:adjustRightInd w:val="0"/>
              <w:spacing w:line="360" w:lineRule="auto"/>
              <w:jc w:val="center"/>
              <w:rPr>
                <w:rFonts w:cs="Simplified Arabic"/>
                <w:b/>
                <w:bCs/>
                <w:sz w:val="24"/>
                <w:szCs w:val="24"/>
                <w:rtl/>
              </w:rPr>
            </w:pPr>
            <w:r w:rsidRPr="006E5E32">
              <w:rPr>
                <w:rFonts w:cs="Simplified Arabic"/>
                <w:b/>
                <w:bCs/>
                <w:sz w:val="24"/>
                <w:szCs w:val="24"/>
                <w:rtl/>
              </w:rPr>
              <w:t>غير موافق</w:t>
            </w:r>
          </w:p>
        </w:tc>
        <w:tc>
          <w:tcPr>
            <w:tcW w:w="1621" w:type="dxa"/>
            <w:shd w:val="clear" w:color="auto" w:fill="D9D9D9" w:themeFill="background1" w:themeFillShade="D9"/>
          </w:tcPr>
          <w:p w:rsidR="00F707B1" w:rsidRPr="006E5E32" w:rsidRDefault="00F707B1" w:rsidP="006E5E32">
            <w:pPr>
              <w:autoSpaceDE w:val="0"/>
              <w:autoSpaceDN w:val="0"/>
              <w:adjustRightInd w:val="0"/>
              <w:spacing w:line="360" w:lineRule="auto"/>
              <w:jc w:val="center"/>
              <w:rPr>
                <w:rFonts w:cs="Simplified Arabic"/>
                <w:b/>
                <w:bCs/>
                <w:sz w:val="24"/>
                <w:szCs w:val="24"/>
                <w:rtl/>
              </w:rPr>
            </w:pPr>
            <w:r w:rsidRPr="006E5E32">
              <w:rPr>
                <w:rFonts w:cs="Simplified Arabic"/>
                <w:b/>
                <w:bCs/>
                <w:sz w:val="24"/>
                <w:szCs w:val="24"/>
                <w:rtl/>
              </w:rPr>
              <w:t xml:space="preserve">غير موافق </w:t>
            </w:r>
            <w:r w:rsidRPr="006E5E32">
              <w:rPr>
                <w:rFonts w:cs="Simplified Arabic" w:hint="cs"/>
                <w:b/>
                <w:bCs/>
                <w:sz w:val="24"/>
                <w:szCs w:val="24"/>
                <w:rtl/>
              </w:rPr>
              <w:t>تماماً</w:t>
            </w:r>
          </w:p>
        </w:tc>
      </w:tr>
      <w:tr w:rsidR="00F707B1" w:rsidRPr="00852B58" w:rsidTr="00F8535C">
        <w:trPr>
          <w:trHeight w:val="491"/>
          <w:jc w:val="center"/>
        </w:trPr>
        <w:tc>
          <w:tcPr>
            <w:tcW w:w="813" w:type="dxa"/>
            <w:vAlign w:val="center"/>
          </w:tcPr>
          <w:p w:rsidR="00F707B1" w:rsidRPr="006E5E32" w:rsidRDefault="00F707B1" w:rsidP="00F8535C">
            <w:pPr>
              <w:autoSpaceDE w:val="0"/>
              <w:autoSpaceDN w:val="0"/>
              <w:adjustRightInd w:val="0"/>
              <w:spacing w:line="360" w:lineRule="auto"/>
              <w:jc w:val="center"/>
              <w:rPr>
                <w:rFonts w:cs="Simplified Arabic"/>
                <w:b/>
                <w:bCs/>
                <w:sz w:val="24"/>
                <w:szCs w:val="24"/>
                <w:rtl/>
              </w:rPr>
            </w:pPr>
            <w:r w:rsidRPr="006E5E32">
              <w:rPr>
                <w:rFonts w:cs="Simplified Arabic"/>
                <w:b/>
                <w:bCs/>
                <w:sz w:val="24"/>
                <w:szCs w:val="24"/>
                <w:rtl/>
              </w:rPr>
              <w:t>الدرجة</w:t>
            </w:r>
          </w:p>
        </w:tc>
        <w:tc>
          <w:tcPr>
            <w:tcW w:w="1890" w:type="dxa"/>
            <w:vAlign w:val="center"/>
          </w:tcPr>
          <w:p w:rsidR="00F707B1" w:rsidRPr="006E5E32" w:rsidRDefault="00F707B1" w:rsidP="00F8535C">
            <w:pPr>
              <w:autoSpaceDE w:val="0"/>
              <w:autoSpaceDN w:val="0"/>
              <w:adjustRightInd w:val="0"/>
              <w:spacing w:line="360" w:lineRule="auto"/>
              <w:jc w:val="center"/>
              <w:rPr>
                <w:rFonts w:cs="Simplified Arabic"/>
                <w:b/>
                <w:bCs/>
                <w:sz w:val="24"/>
                <w:szCs w:val="24"/>
                <w:rtl/>
              </w:rPr>
            </w:pPr>
            <w:r w:rsidRPr="006E5E32">
              <w:rPr>
                <w:rFonts w:cs="Simplified Arabic"/>
                <w:b/>
                <w:bCs/>
                <w:sz w:val="24"/>
                <w:szCs w:val="24"/>
                <w:rtl/>
              </w:rPr>
              <w:t>5</w:t>
            </w:r>
          </w:p>
        </w:tc>
        <w:tc>
          <w:tcPr>
            <w:tcW w:w="872" w:type="dxa"/>
            <w:vAlign w:val="center"/>
          </w:tcPr>
          <w:p w:rsidR="00F707B1" w:rsidRPr="006E5E32" w:rsidRDefault="00F707B1" w:rsidP="00F8535C">
            <w:pPr>
              <w:autoSpaceDE w:val="0"/>
              <w:autoSpaceDN w:val="0"/>
              <w:adjustRightInd w:val="0"/>
              <w:spacing w:line="360" w:lineRule="auto"/>
              <w:jc w:val="center"/>
              <w:rPr>
                <w:rFonts w:cs="Simplified Arabic"/>
                <w:b/>
                <w:bCs/>
                <w:sz w:val="24"/>
                <w:szCs w:val="24"/>
                <w:rtl/>
              </w:rPr>
            </w:pPr>
            <w:r w:rsidRPr="006E5E32">
              <w:rPr>
                <w:rFonts w:cs="Simplified Arabic"/>
                <w:b/>
                <w:bCs/>
                <w:sz w:val="24"/>
                <w:szCs w:val="24"/>
                <w:rtl/>
              </w:rPr>
              <w:t>4</w:t>
            </w:r>
          </w:p>
        </w:tc>
        <w:tc>
          <w:tcPr>
            <w:tcW w:w="1922" w:type="dxa"/>
            <w:vAlign w:val="center"/>
          </w:tcPr>
          <w:p w:rsidR="00F707B1" w:rsidRPr="006E5E32" w:rsidRDefault="00F707B1" w:rsidP="00F8535C">
            <w:pPr>
              <w:autoSpaceDE w:val="0"/>
              <w:autoSpaceDN w:val="0"/>
              <w:adjustRightInd w:val="0"/>
              <w:spacing w:line="360" w:lineRule="auto"/>
              <w:jc w:val="center"/>
              <w:rPr>
                <w:rFonts w:cs="Simplified Arabic"/>
                <w:b/>
                <w:bCs/>
                <w:sz w:val="24"/>
                <w:szCs w:val="24"/>
                <w:rtl/>
              </w:rPr>
            </w:pPr>
            <w:r w:rsidRPr="006E5E32">
              <w:rPr>
                <w:rFonts w:cs="Simplified Arabic"/>
                <w:b/>
                <w:bCs/>
                <w:sz w:val="24"/>
                <w:szCs w:val="24"/>
                <w:rtl/>
              </w:rPr>
              <w:t>3</w:t>
            </w:r>
          </w:p>
        </w:tc>
        <w:tc>
          <w:tcPr>
            <w:tcW w:w="1418" w:type="dxa"/>
            <w:vAlign w:val="center"/>
          </w:tcPr>
          <w:p w:rsidR="00F707B1" w:rsidRPr="006E5E32" w:rsidRDefault="00F707B1" w:rsidP="00F8535C">
            <w:pPr>
              <w:autoSpaceDE w:val="0"/>
              <w:autoSpaceDN w:val="0"/>
              <w:adjustRightInd w:val="0"/>
              <w:spacing w:line="360" w:lineRule="auto"/>
              <w:jc w:val="center"/>
              <w:rPr>
                <w:rFonts w:cs="Simplified Arabic"/>
                <w:b/>
                <w:bCs/>
                <w:sz w:val="24"/>
                <w:szCs w:val="24"/>
                <w:rtl/>
              </w:rPr>
            </w:pPr>
            <w:r w:rsidRPr="006E5E32">
              <w:rPr>
                <w:rFonts w:cs="Simplified Arabic"/>
                <w:b/>
                <w:bCs/>
                <w:sz w:val="24"/>
                <w:szCs w:val="24"/>
                <w:rtl/>
              </w:rPr>
              <w:t>2</w:t>
            </w:r>
          </w:p>
        </w:tc>
        <w:tc>
          <w:tcPr>
            <w:tcW w:w="1621" w:type="dxa"/>
            <w:vAlign w:val="center"/>
          </w:tcPr>
          <w:p w:rsidR="00F707B1" w:rsidRPr="006E5E32" w:rsidRDefault="00F707B1" w:rsidP="00F8535C">
            <w:pPr>
              <w:autoSpaceDE w:val="0"/>
              <w:autoSpaceDN w:val="0"/>
              <w:adjustRightInd w:val="0"/>
              <w:spacing w:line="360" w:lineRule="auto"/>
              <w:jc w:val="center"/>
              <w:rPr>
                <w:rFonts w:cs="Simplified Arabic"/>
                <w:b/>
                <w:bCs/>
                <w:sz w:val="24"/>
                <w:szCs w:val="24"/>
                <w:rtl/>
              </w:rPr>
            </w:pPr>
            <w:r w:rsidRPr="006E5E32">
              <w:rPr>
                <w:rFonts w:cs="Simplified Arabic"/>
                <w:b/>
                <w:bCs/>
                <w:sz w:val="24"/>
                <w:szCs w:val="24"/>
                <w:rtl/>
              </w:rPr>
              <w:t>1</w:t>
            </w:r>
          </w:p>
        </w:tc>
      </w:tr>
    </w:tbl>
    <w:p w:rsidR="006E5E32" w:rsidRPr="006E5E32" w:rsidRDefault="00F707B1" w:rsidP="00954F21">
      <w:pPr>
        <w:spacing w:line="360" w:lineRule="auto"/>
        <w:jc w:val="highKashida"/>
        <w:rPr>
          <w:rFonts w:ascii="Times New Roman" w:hAnsi="Times New Roman" w:cs="Simplified Arabic"/>
          <w:sz w:val="28"/>
          <w:szCs w:val="28"/>
          <w:rtl/>
        </w:rPr>
      </w:pPr>
      <w:r w:rsidRPr="006E5E32">
        <w:rPr>
          <w:rFonts w:ascii="Times New Roman" w:hAnsi="Times New Roman" w:cs="Simplified Arabic"/>
          <w:sz w:val="28"/>
          <w:szCs w:val="28"/>
          <w:rtl/>
        </w:rPr>
        <w:t xml:space="preserve">     وتم تحديد اتجاهات </w:t>
      </w:r>
      <w:r w:rsidR="00F8535C">
        <w:rPr>
          <w:rFonts w:ascii="Times New Roman" w:hAnsi="Times New Roman" w:cs="Simplified Arabic" w:hint="cs"/>
          <w:sz w:val="28"/>
          <w:szCs w:val="28"/>
          <w:rtl/>
        </w:rPr>
        <w:t>أ</w:t>
      </w:r>
      <w:r w:rsidRPr="006E5E32">
        <w:rPr>
          <w:rFonts w:ascii="Times New Roman" w:hAnsi="Times New Roman" w:cs="Simplified Arabic"/>
          <w:sz w:val="28"/>
          <w:szCs w:val="28"/>
          <w:rtl/>
        </w:rPr>
        <w:t>فراد العينة وفق مقياس ليكرت الخماسي وفق الجدول(</w:t>
      </w:r>
      <w:r w:rsidRPr="006E5E32">
        <w:rPr>
          <w:rFonts w:ascii="Times New Roman" w:hAnsi="Times New Roman" w:cs="Simplified Arabic" w:hint="cs"/>
          <w:sz w:val="28"/>
          <w:szCs w:val="28"/>
          <w:rtl/>
        </w:rPr>
        <w:t>3</w:t>
      </w:r>
      <w:r w:rsidRPr="006E5E32">
        <w:rPr>
          <w:rFonts w:ascii="Times New Roman" w:hAnsi="Times New Roman" w:cs="Simplified Arabic"/>
          <w:sz w:val="28"/>
          <w:szCs w:val="28"/>
          <w:rtl/>
        </w:rPr>
        <w:t>)</w:t>
      </w:r>
      <w:r w:rsidRPr="006E5E32">
        <w:rPr>
          <w:rFonts w:ascii="Times New Roman" w:hAnsi="Times New Roman" w:cs="Simplified Arabic" w:hint="cs"/>
          <w:sz w:val="28"/>
          <w:szCs w:val="28"/>
          <w:rtl/>
        </w:rPr>
        <w:t xml:space="preserve">، </w:t>
      </w:r>
      <w:r w:rsidRPr="006E5E32">
        <w:rPr>
          <w:rFonts w:ascii="Times New Roman" w:hAnsi="Times New Roman" w:cs="Simplified Arabic"/>
          <w:sz w:val="28"/>
          <w:szCs w:val="28"/>
          <w:rtl/>
        </w:rPr>
        <w:t>حيث إن طول الفترة المستخدمة هي(4/5) أي حوالي (0.80)</w:t>
      </w:r>
      <w:r w:rsidRPr="006E5E32">
        <w:rPr>
          <w:rFonts w:ascii="Times New Roman" w:hAnsi="Times New Roman" w:cs="Simplified Arabic" w:hint="cs"/>
          <w:sz w:val="28"/>
          <w:szCs w:val="28"/>
          <w:rtl/>
        </w:rPr>
        <w:t xml:space="preserve"> </w:t>
      </w:r>
      <w:r w:rsidRPr="006E5E32">
        <w:rPr>
          <w:rFonts w:ascii="Times New Roman" w:hAnsi="Times New Roman" w:cs="Simplified Arabic"/>
          <w:sz w:val="28"/>
          <w:szCs w:val="28"/>
          <w:rtl/>
        </w:rPr>
        <w:t>وقد حسبت طول الفترة على أساس أن أوزان الاستجابات الخمس</w:t>
      </w:r>
      <w:r w:rsidRPr="006E5E32">
        <w:rPr>
          <w:rFonts w:ascii="Times New Roman" w:hAnsi="Times New Roman" w:cs="Simplified Arabic" w:hint="cs"/>
          <w:sz w:val="28"/>
          <w:szCs w:val="28"/>
          <w:rtl/>
        </w:rPr>
        <w:t xml:space="preserve"> </w:t>
      </w:r>
      <w:r w:rsidRPr="006E5E32">
        <w:rPr>
          <w:rFonts w:ascii="Times New Roman" w:hAnsi="Times New Roman" w:cs="Simplified Arabic"/>
          <w:sz w:val="28"/>
          <w:szCs w:val="28"/>
          <w:rtl/>
        </w:rPr>
        <w:t>(1-2-3-4-5)</w:t>
      </w:r>
      <w:r w:rsidRPr="006E5E32">
        <w:rPr>
          <w:rFonts w:ascii="Times New Roman" w:hAnsi="Times New Roman" w:cs="Simplified Arabic" w:hint="cs"/>
          <w:sz w:val="28"/>
          <w:szCs w:val="28"/>
          <w:rtl/>
        </w:rPr>
        <w:t xml:space="preserve">، </w:t>
      </w:r>
      <w:r w:rsidRPr="006E5E32">
        <w:rPr>
          <w:rFonts w:ascii="Times New Roman" w:hAnsi="Times New Roman" w:cs="Simplified Arabic"/>
          <w:sz w:val="28"/>
          <w:szCs w:val="28"/>
          <w:rtl/>
        </w:rPr>
        <w:t>وقد حصرت فيم</w:t>
      </w:r>
      <w:r w:rsidRPr="006E5E32">
        <w:rPr>
          <w:rFonts w:ascii="Times New Roman" w:hAnsi="Times New Roman" w:cs="Simplified Arabic" w:hint="cs"/>
          <w:sz w:val="28"/>
          <w:szCs w:val="28"/>
          <w:rtl/>
        </w:rPr>
        <w:t>ا</w:t>
      </w:r>
      <w:r w:rsidRPr="006E5E32">
        <w:rPr>
          <w:rFonts w:ascii="Times New Roman" w:hAnsi="Times New Roman" w:cs="Simplified Arabic"/>
          <w:sz w:val="28"/>
          <w:szCs w:val="28"/>
          <w:rtl/>
        </w:rPr>
        <w:t xml:space="preserve"> بينها أربع مسافات والجدول (</w:t>
      </w:r>
      <w:r w:rsidRPr="006E5E32">
        <w:rPr>
          <w:rFonts w:ascii="Times New Roman" w:hAnsi="Times New Roman" w:cs="Simplified Arabic" w:hint="cs"/>
          <w:sz w:val="28"/>
          <w:szCs w:val="28"/>
          <w:rtl/>
        </w:rPr>
        <w:t>4</w:t>
      </w:r>
      <w:r w:rsidRPr="006E5E32">
        <w:rPr>
          <w:rFonts w:ascii="Times New Roman" w:hAnsi="Times New Roman" w:cs="Simplified Arabic"/>
          <w:sz w:val="28"/>
          <w:szCs w:val="28"/>
          <w:rtl/>
        </w:rPr>
        <w:t xml:space="preserve">) الأتي يبين </w:t>
      </w:r>
      <w:r w:rsidRPr="006E5E32">
        <w:rPr>
          <w:rFonts w:ascii="Times New Roman" w:hAnsi="Times New Roman" w:cs="Simplified Arabic" w:hint="cs"/>
          <w:sz w:val="28"/>
          <w:szCs w:val="28"/>
          <w:rtl/>
        </w:rPr>
        <w:t>ذلك.</w:t>
      </w:r>
    </w:p>
    <w:p w:rsidR="00F707B1" w:rsidRPr="00452C2D" w:rsidRDefault="00F707B1" w:rsidP="006E5E32">
      <w:pPr>
        <w:tabs>
          <w:tab w:val="center" w:pos="4156"/>
          <w:tab w:val="right" w:pos="8312"/>
        </w:tabs>
        <w:spacing w:line="360" w:lineRule="auto"/>
        <w:jc w:val="center"/>
        <w:rPr>
          <w:rFonts w:ascii="Times New Roman" w:hAnsi="Times New Roman" w:cs="Simplified Arabic"/>
          <w:b/>
          <w:bCs/>
          <w:sz w:val="24"/>
          <w:szCs w:val="24"/>
          <w:rtl/>
        </w:rPr>
      </w:pPr>
      <w:r w:rsidRPr="00452C2D">
        <w:rPr>
          <w:rFonts w:ascii="Times New Roman" w:hAnsi="Times New Roman" w:cs="Simplified Arabic"/>
          <w:b/>
          <w:bCs/>
          <w:sz w:val="24"/>
          <w:szCs w:val="24"/>
          <w:rtl/>
        </w:rPr>
        <w:t>جدول (</w:t>
      </w:r>
      <w:r w:rsidRPr="00452C2D">
        <w:rPr>
          <w:rFonts w:ascii="Times New Roman" w:hAnsi="Times New Roman" w:cs="Simplified Arabic" w:hint="cs"/>
          <w:b/>
          <w:bCs/>
          <w:sz w:val="24"/>
          <w:szCs w:val="24"/>
          <w:rtl/>
        </w:rPr>
        <w:t>3</w:t>
      </w:r>
      <w:r w:rsidRPr="00452C2D">
        <w:rPr>
          <w:rFonts w:ascii="Times New Roman" w:hAnsi="Times New Roman" w:cs="Simplified Arabic"/>
          <w:b/>
          <w:bCs/>
          <w:sz w:val="24"/>
          <w:szCs w:val="24"/>
          <w:rtl/>
        </w:rPr>
        <w:t xml:space="preserve">) تحديد الاتجاهات وفق مقياس ليكرت </w:t>
      </w:r>
      <w:r w:rsidRPr="00452C2D">
        <w:rPr>
          <w:rFonts w:ascii="Times New Roman" w:hAnsi="Times New Roman" w:cs="Simplified Arabic" w:hint="cs"/>
          <w:b/>
          <w:bCs/>
          <w:sz w:val="24"/>
          <w:szCs w:val="24"/>
          <w:rtl/>
        </w:rPr>
        <w:t>الخماسي</w:t>
      </w:r>
    </w:p>
    <w:tbl>
      <w:tblPr>
        <w:bidiVisual/>
        <w:tblW w:w="5354" w:type="dxa"/>
        <w:jc w:val="center"/>
        <w:tblInd w:w="-562" w:type="dxa"/>
        <w:tblLook w:val="04A0" w:firstRow="1" w:lastRow="0" w:firstColumn="1" w:lastColumn="0" w:noHBand="0" w:noVBand="1"/>
      </w:tblPr>
      <w:tblGrid>
        <w:gridCol w:w="2320"/>
        <w:gridCol w:w="3034"/>
      </w:tblGrid>
      <w:tr w:rsidR="00F707B1" w:rsidRPr="003D6D76" w:rsidTr="006E5E32">
        <w:trPr>
          <w:trHeight w:val="620"/>
          <w:jc w:val="center"/>
        </w:trPr>
        <w:tc>
          <w:tcPr>
            <w:tcW w:w="2320" w:type="dxa"/>
            <w:tcBorders>
              <w:top w:val="single" w:sz="12" w:space="0" w:color="000000"/>
              <w:left w:val="single" w:sz="8" w:space="0" w:color="000000"/>
              <w:bottom w:val="single" w:sz="12" w:space="0" w:color="000000"/>
              <w:right w:val="single" w:sz="12" w:space="0" w:color="000000"/>
            </w:tcBorders>
            <w:shd w:val="clear" w:color="auto" w:fill="D9D9D9" w:themeFill="background1" w:themeFillShade="D9"/>
            <w:vAlign w:val="center"/>
            <w:hideMark/>
          </w:tcPr>
          <w:p w:rsidR="00F707B1" w:rsidRPr="003D6D76" w:rsidRDefault="00F707B1" w:rsidP="006E5E32">
            <w:pPr>
              <w:bidi w:val="0"/>
              <w:spacing w:line="360" w:lineRule="auto"/>
              <w:jc w:val="center"/>
              <w:rPr>
                <w:rFonts w:ascii="Times New Roman" w:eastAsia="Times New Roman" w:hAnsi="Times New Roman" w:cs="Simplified Arabic"/>
                <w:b/>
                <w:bCs/>
                <w:color w:val="000000"/>
                <w:sz w:val="24"/>
                <w:szCs w:val="24"/>
              </w:rPr>
            </w:pPr>
            <w:r>
              <w:rPr>
                <w:rFonts w:ascii="Times New Roman" w:eastAsia="Times New Roman" w:hAnsi="Times New Roman" w:cs="Simplified Arabic" w:hint="cs"/>
                <w:b/>
                <w:bCs/>
                <w:color w:val="000000"/>
                <w:sz w:val="24"/>
                <w:szCs w:val="24"/>
                <w:rtl/>
              </w:rPr>
              <w:t>اتجاه الرأي</w:t>
            </w:r>
          </w:p>
        </w:tc>
        <w:tc>
          <w:tcPr>
            <w:tcW w:w="3034" w:type="dxa"/>
            <w:tcBorders>
              <w:top w:val="single" w:sz="12" w:space="0" w:color="000000"/>
              <w:left w:val="single" w:sz="8" w:space="0" w:color="000000"/>
              <w:bottom w:val="single" w:sz="12" w:space="0" w:color="000000"/>
              <w:right w:val="single" w:sz="12" w:space="0" w:color="000000"/>
            </w:tcBorders>
            <w:shd w:val="clear" w:color="auto" w:fill="D9D9D9" w:themeFill="background1" w:themeFillShade="D9"/>
            <w:noWrap/>
            <w:vAlign w:val="center"/>
            <w:hideMark/>
          </w:tcPr>
          <w:p w:rsidR="00F707B1" w:rsidRPr="003D6D76" w:rsidRDefault="00F707B1" w:rsidP="006E5E32">
            <w:pPr>
              <w:spacing w:line="360" w:lineRule="auto"/>
              <w:jc w:val="center"/>
              <w:rPr>
                <w:rFonts w:ascii="Times New Roman" w:eastAsia="Times New Roman" w:hAnsi="Times New Roman" w:cs="Simplified Arabic"/>
                <w:b/>
                <w:bCs/>
                <w:color w:val="000000"/>
                <w:sz w:val="24"/>
                <w:szCs w:val="24"/>
                <w:rtl/>
              </w:rPr>
            </w:pPr>
            <w:r w:rsidRPr="003D6D76">
              <w:rPr>
                <w:rFonts w:ascii="Times New Roman" w:eastAsia="Times New Roman" w:hAnsi="Times New Roman" w:cs="Simplified Arabic"/>
                <w:b/>
                <w:bCs/>
                <w:color w:val="000000"/>
                <w:sz w:val="24"/>
                <w:szCs w:val="24"/>
                <w:rtl/>
              </w:rPr>
              <w:t>المتوسط المرجح</w:t>
            </w:r>
          </w:p>
        </w:tc>
      </w:tr>
      <w:tr w:rsidR="00F707B1" w:rsidRPr="003D6D76" w:rsidTr="006E5E32">
        <w:trPr>
          <w:trHeight w:val="584"/>
          <w:jc w:val="center"/>
        </w:trPr>
        <w:tc>
          <w:tcPr>
            <w:tcW w:w="2320" w:type="dxa"/>
            <w:tcBorders>
              <w:top w:val="nil"/>
              <w:left w:val="single" w:sz="12" w:space="0" w:color="000000"/>
              <w:bottom w:val="single" w:sz="8" w:space="0" w:color="000000"/>
              <w:right w:val="nil"/>
            </w:tcBorders>
            <w:shd w:val="clear" w:color="auto" w:fill="auto"/>
            <w:hideMark/>
          </w:tcPr>
          <w:p w:rsidR="00F707B1" w:rsidRPr="003D6D76" w:rsidRDefault="00F707B1" w:rsidP="006E5E32">
            <w:pPr>
              <w:bidi w:val="0"/>
              <w:spacing w:line="360" w:lineRule="auto"/>
              <w:jc w:val="center"/>
              <w:rPr>
                <w:rFonts w:ascii="Times New Roman" w:eastAsia="Times New Roman" w:hAnsi="Times New Roman" w:cs="Simplified Arabic"/>
                <w:b/>
                <w:bCs/>
                <w:color w:val="000000"/>
                <w:sz w:val="24"/>
                <w:szCs w:val="24"/>
                <w:rtl/>
              </w:rPr>
            </w:pPr>
            <w:r w:rsidRPr="003D6D76">
              <w:rPr>
                <w:rFonts w:ascii="Times New Roman" w:eastAsia="Times New Roman" w:hAnsi="Times New Roman" w:cs="Simplified Arabic" w:hint="cs"/>
                <w:b/>
                <w:bCs/>
                <w:color w:val="000000"/>
                <w:sz w:val="24"/>
                <w:szCs w:val="24"/>
                <w:rtl/>
              </w:rPr>
              <w:t xml:space="preserve">غير </w:t>
            </w:r>
            <w:r w:rsidRPr="003D6D76">
              <w:rPr>
                <w:rFonts w:ascii="Times New Roman" w:eastAsia="Times New Roman" w:hAnsi="Times New Roman" w:cs="Simplified Arabic"/>
                <w:b/>
                <w:bCs/>
                <w:color w:val="000000"/>
                <w:sz w:val="24"/>
                <w:szCs w:val="24"/>
                <w:rtl/>
              </w:rPr>
              <w:t xml:space="preserve">موافق </w:t>
            </w:r>
            <w:r w:rsidRPr="003D6D76">
              <w:rPr>
                <w:rFonts w:ascii="Times New Roman" w:eastAsia="Times New Roman" w:hAnsi="Times New Roman" w:cs="Simplified Arabic" w:hint="cs"/>
                <w:b/>
                <w:bCs/>
                <w:color w:val="000000"/>
                <w:sz w:val="24"/>
                <w:szCs w:val="24"/>
                <w:rtl/>
              </w:rPr>
              <w:t>تماما</w:t>
            </w:r>
          </w:p>
        </w:tc>
        <w:tc>
          <w:tcPr>
            <w:tcW w:w="3034" w:type="dxa"/>
            <w:tcBorders>
              <w:top w:val="nil"/>
              <w:left w:val="single" w:sz="8" w:space="0" w:color="000000"/>
              <w:bottom w:val="single" w:sz="8" w:space="0" w:color="000000"/>
              <w:right w:val="single" w:sz="12" w:space="0" w:color="000000"/>
            </w:tcBorders>
            <w:shd w:val="clear" w:color="auto" w:fill="auto"/>
            <w:noWrap/>
            <w:vAlign w:val="bottom"/>
            <w:hideMark/>
          </w:tcPr>
          <w:p w:rsidR="00F707B1" w:rsidRPr="003D6D76" w:rsidRDefault="00F707B1" w:rsidP="006E5E32">
            <w:pPr>
              <w:spacing w:line="360" w:lineRule="auto"/>
              <w:jc w:val="center"/>
              <w:rPr>
                <w:rFonts w:ascii="Times New Roman" w:eastAsia="Times New Roman" w:hAnsi="Times New Roman" w:cs="Simplified Arabic"/>
                <w:b/>
                <w:bCs/>
                <w:color w:val="000000"/>
                <w:sz w:val="24"/>
                <w:szCs w:val="24"/>
              </w:rPr>
            </w:pPr>
            <w:r w:rsidRPr="003D6D76">
              <w:rPr>
                <w:rFonts w:ascii="Times New Roman" w:eastAsia="Times New Roman" w:hAnsi="Times New Roman" w:cs="Simplified Arabic"/>
                <w:b/>
                <w:bCs/>
                <w:color w:val="000000"/>
                <w:sz w:val="24"/>
                <w:szCs w:val="24"/>
                <w:rtl/>
              </w:rPr>
              <w:t>من 1 إلى</w:t>
            </w:r>
            <w:r w:rsidRPr="003D6D76">
              <w:rPr>
                <w:rFonts w:ascii="Times New Roman" w:eastAsia="Times New Roman" w:hAnsi="Times New Roman" w:cs="Simplified Arabic" w:hint="cs"/>
                <w:b/>
                <w:bCs/>
                <w:color w:val="000000"/>
                <w:sz w:val="24"/>
                <w:szCs w:val="24"/>
                <w:rtl/>
              </w:rPr>
              <w:t xml:space="preserve"> أقل من </w:t>
            </w:r>
            <w:r w:rsidRPr="003D6D76">
              <w:rPr>
                <w:rFonts w:ascii="Times New Roman" w:eastAsia="Times New Roman" w:hAnsi="Times New Roman" w:cs="Simplified Arabic"/>
                <w:b/>
                <w:bCs/>
                <w:color w:val="000000"/>
                <w:sz w:val="24"/>
                <w:szCs w:val="24"/>
                <w:rtl/>
              </w:rPr>
              <w:t xml:space="preserve"> </w:t>
            </w:r>
            <w:r w:rsidRPr="003D6D76">
              <w:rPr>
                <w:rFonts w:ascii="Times New Roman" w:eastAsia="Times New Roman" w:hAnsi="Times New Roman" w:cs="Simplified Arabic" w:hint="cs"/>
                <w:b/>
                <w:bCs/>
                <w:color w:val="000000"/>
                <w:sz w:val="24"/>
                <w:szCs w:val="24"/>
                <w:rtl/>
              </w:rPr>
              <w:t>1.80</w:t>
            </w:r>
          </w:p>
        </w:tc>
      </w:tr>
      <w:tr w:rsidR="00F707B1" w:rsidRPr="003D6D76" w:rsidTr="006E5E32">
        <w:trPr>
          <w:trHeight w:val="390"/>
          <w:jc w:val="center"/>
        </w:trPr>
        <w:tc>
          <w:tcPr>
            <w:tcW w:w="2320" w:type="dxa"/>
            <w:tcBorders>
              <w:top w:val="nil"/>
              <w:left w:val="single" w:sz="12" w:space="0" w:color="000000"/>
              <w:bottom w:val="single" w:sz="8" w:space="0" w:color="000000"/>
              <w:right w:val="nil"/>
            </w:tcBorders>
            <w:shd w:val="clear" w:color="auto" w:fill="auto"/>
            <w:hideMark/>
          </w:tcPr>
          <w:p w:rsidR="00F707B1" w:rsidRPr="003D6D76" w:rsidRDefault="00F707B1" w:rsidP="006E5E32">
            <w:pPr>
              <w:bidi w:val="0"/>
              <w:spacing w:line="360" w:lineRule="auto"/>
              <w:jc w:val="center"/>
              <w:rPr>
                <w:rFonts w:ascii="Times New Roman" w:eastAsia="Times New Roman" w:hAnsi="Times New Roman" w:cs="Simplified Arabic"/>
                <w:b/>
                <w:bCs/>
                <w:color w:val="000000"/>
                <w:sz w:val="24"/>
                <w:szCs w:val="24"/>
              </w:rPr>
            </w:pPr>
            <w:r w:rsidRPr="003D6D76">
              <w:rPr>
                <w:rFonts w:ascii="Times New Roman" w:eastAsia="Times New Roman" w:hAnsi="Times New Roman" w:cs="Simplified Arabic"/>
                <w:b/>
                <w:bCs/>
                <w:color w:val="000000"/>
                <w:sz w:val="24"/>
                <w:szCs w:val="24"/>
                <w:rtl/>
              </w:rPr>
              <w:t>غير  موافق</w:t>
            </w:r>
          </w:p>
        </w:tc>
        <w:tc>
          <w:tcPr>
            <w:tcW w:w="3034" w:type="dxa"/>
            <w:tcBorders>
              <w:top w:val="nil"/>
              <w:left w:val="single" w:sz="8" w:space="0" w:color="000000"/>
              <w:bottom w:val="single" w:sz="8" w:space="0" w:color="000000"/>
              <w:right w:val="single" w:sz="12" w:space="0" w:color="000000"/>
            </w:tcBorders>
            <w:shd w:val="clear" w:color="auto" w:fill="auto"/>
            <w:noWrap/>
            <w:vAlign w:val="bottom"/>
            <w:hideMark/>
          </w:tcPr>
          <w:p w:rsidR="00F707B1" w:rsidRPr="003D6D76" w:rsidRDefault="00F707B1" w:rsidP="006E5E32">
            <w:pPr>
              <w:spacing w:line="360" w:lineRule="auto"/>
              <w:jc w:val="center"/>
              <w:rPr>
                <w:rFonts w:ascii="Times New Roman" w:eastAsia="Times New Roman" w:hAnsi="Times New Roman" w:cs="Simplified Arabic"/>
                <w:b/>
                <w:bCs/>
                <w:color w:val="000000"/>
                <w:sz w:val="24"/>
                <w:szCs w:val="24"/>
              </w:rPr>
            </w:pPr>
            <w:r w:rsidRPr="003D6D76">
              <w:rPr>
                <w:rFonts w:ascii="Times New Roman" w:eastAsia="Times New Roman" w:hAnsi="Times New Roman" w:cs="Simplified Arabic"/>
                <w:b/>
                <w:bCs/>
                <w:color w:val="000000"/>
                <w:sz w:val="24"/>
                <w:szCs w:val="24"/>
                <w:rtl/>
              </w:rPr>
              <w:t>من  1.80 إلى</w:t>
            </w:r>
            <w:r w:rsidRPr="003D6D76">
              <w:rPr>
                <w:rFonts w:ascii="Times New Roman" w:eastAsia="Times New Roman" w:hAnsi="Times New Roman" w:cs="Simplified Arabic" w:hint="cs"/>
                <w:b/>
                <w:bCs/>
                <w:color w:val="000000"/>
                <w:sz w:val="24"/>
                <w:szCs w:val="24"/>
                <w:rtl/>
              </w:rPr>
              <w:t xml:space="preserve"> أقل من  2.60</w:t>
            </w:r>
          </w:p>
        </w:tc>
      </w:tr>
      <w:tr w:rsidR="00F707B1" w:rsidRPr="003D6D76" w:rsidTr="006E5E32">
        <w:trPr>
          <w:trHeight w:val="390"/>
          <w:jc w:val="center"/>
        </w:trPr>
        <w:tc>
          <w:tcPr>
            <w:tcW w:w="2320" w:type="dxa"/>
            <w:tcBorders>
              <w:top w:val="nil"/>
              <w:left w:val="single" w:sz="12" w:space="0" w:color="000000"/>
              <w:bottom w:val="single" w:sz="8" w:space="0" w:color="000000"/>
              <w:right w:val="nil"/>
            </w:tcBorders>
            <w:shd w:val="clear" w:color="auto" w:fill="auto"/>
            <w:hideMark/>
          </w:tcPr>
          <w:p w:rsidR="00F707B1" w:rsidRPr="003D6D76" w:rsidRDefault="00F707B1" w:rsidP="006E5E32">
            <w:pPr>
              <w:bidi w:val="0"/>
              <w:spacing w:line="360" w:lineRule="auto"/>
              <w:jc w:val="center"/>
              <w:rPr>
                <w:rFonts w:ascii="Times New Roman" w:eastAsia="Times New Roman" w:hAnsi="Times New Roman" w:cs="Simplified Arabic"/>
                <w:b/>
                <w:bCs/>
                <w:color w:val="000000"/>
                <w:sz w:val="24"/>
                <w:szCs w:val="24"/>
              </w:rPr>
            </w:pPr>
            <w:r w:rsidRPr="003D6D76">
              <w:rPr>
                <w:rFonts w:ascii="Times New Roman" w:eastAsia="Times New Roman" w:hAnsi="Times New Roman" w:cs="Simplified Arabic" w:hint="cs"/>
                <w:b/>
                <w:bCs/>
                <w:color w:val="000000"/>
                <w:sz w:val="24"/>
                <w:szCs w:val="24"/>
                <w:rtl/>
              </w:rPr>
              <w:t>موافق نوعا ما</w:t>
            </w:r>
          </w:p>
        </w:tc>
        <w:tc>
          <w:tcPr>
            <w:tcW w:w="3034" w:type="dxa"/>
            <w:tcBorders>
              <w:top w:val="nil"/>
              <w:left w:val="single" w:sz="8" w:space="0" w:color="000000"/>
              <w:bottom w:val="single" w:sz="8" w:space="0" w:color="000000"/>
              <w:right w:val="single" w:sz="12" w:space="0" w:color="000000"/>
            </w:tcBorders>
            <w:shd w:val="clear" w:color="auto" w:fill="auto"/>
            <w:noWrap/>
            <w:vAlign w:val="bottom"/>
            <w:hideMark/>
          </w:tcPr>
          <w:p w:rsidR="00F707B1" w:rsidRPr="003D6D76" w:rsidRDefault="00F707B1" w:rsidP="006E5E32">
            <w:pPr>
              <w:spacing w:line="360" w:lineRule="auto"/>
              <w:jc w:val="center"/>
              <w:rPr>
                <w:rFonts w:ascii="Times New Roman" w:eastAsia="Times New Roman" w:hAnsi="Times New Roman" w:cs="Simplified Arabic"/>
                <w:b/>
                <w:bCs/>
                <w:color w:val="000000"/>
                <w:sz w:val="24"/>
                <w:szCs w:val="24"/>
              </w:rPr>
            </w:pPr>
            <w:r w:rsidRPr="003D6D76">
              <w:rPr>
                <w:rFonts w:ascii="Times New Roman" w:eastAsia="Times New Roman" w:hAnsi="Times New Roman" w:cs="Simplified Arabic"/>
                <w:b/>
                <w:bCs/>
                <w:color w:val="000000"/>
                <w:sz w:val="24"/>
                <w:szCs w:val="24"/>
                <w:rtl/>
              </w:rPr>
              <w:t xml:space="preserve">من 2.60 إلى </w:t>
            </w:r>
            <w:r w:rsidRPr="003D6D76">
              <w:rPr>
                <w:rFonts w:ascii="Times New Roman" w:eastAsia="Times New Roman" w:hAnsi="Times New Roman" w:cs="Simplified Arabic" w:hint="cs"/>
                <w:b/>
                <w:bCs/>
                <w:color w:val="000000"/>
                <w:sz w:val="24"/>
                <w:szCs w:val="24"/>
                <w:rtl/>
              </w:rPr>
              <w:t xml:space="preserve">أقل من  </w:t>
            </w:r>
            <w:r w:rsidRPr="003D6D76">
              <w:rPr>
                <w:rFonts w:ascii="Times New Roman" w:eastAsia="Times New Roman" w:hAnsi="Times New Roman" w:cs="Simplified Arabic"/>
                <w:b/>
                <w:bCs/>
                <w:color w:val="000000"/>
                <w:sz w:val="24"/>
                <w:szCs w:val="24"/>
                <w:rtl/>
              </w:rPr>
              <w:t>3.</w:t>
            </w:r>
            <w:r w:rsidRPr="003D6D76">
              <w:rPr>
                <w:rFonts w:ascii="Times New Roman" w:eastAsia="Times New Roman" w:hAnsi="Times New Roman" w:cs="Simplified Arabic" w:hint="cs"/>
                <w:b/>
                <w:bCs/>
                <w:color w:val="000000"/>
                <w:sz w:val="24"/>
                <w:szCs w:val="24"/>
                <w:rtl/>
              </w:rPr>
              <w:t>40</w:t>
            </w:r>
          </w:p>
        </w:tc>
      </w:tr>
      <w:tr w:rsidR="00F707B1" w:rsidRPr="003D6D76" w:rsidTr="006E5E32">
        <w:trPr>
          <w:trHeight w:val="390"/>
          <w:jc w:val="center"/>
        </w:trPr>
        <w:tc>
          <w:tcPr>
            <w:tcW w:w="2320" w:type="dxa"/>
            <w:tcBorders>
              <w:top w:val="nil"/>
              <w:left w:val="single" w:sz="12" w:space="0" w:color="000000"/>
              <w:bottom w:val="single" w:sz="8" w:space="0" w:color="000000"/>
              <w:right w:val="nil"/>
            </w:tcBorders>
            <w:shd w:val="clear" w:color="auto" w:fill="auto"/>
            <w:hideMark/>
          </w:tcPr>
          <w:p w:rsidR="00F707B1" w:rsidRPr="003D6D76" w:rsidRDefault="00F707B1" w:rsidP="006E5E32">
            <w:pPr>
              <w:bidi w:val="0"/>
              <w:spacing w:line="360" w:lineRule="auto"/>
              <w:jc w:val="center"/>
              <w:rPr>
                <w:rFonts w:ascii="Times New Roman" w:eastAsia="Times New Roman" w:hAnsi="Times New Roman" w:cs="Simplified Arabic"/>
                <w:b/>
                <w:bCs/>
                <w:color w:val="000000"/>
                <w:sz w:val="24"/>
                <w:szCs w:val="24"/>
              </w:rPr>
            </w:pPr>
            <w:r w:rsidRPr="003D6D76">
              <w:rPr>
                <w:rFonts w:ascii="Times New Roman" w:eastAsia="Times New Roman" w:hAnsi="Times New Roman" w:cs="Simplified Arabic"/>
                <w:b/>
                <w:bCs/>
                <w:color w:val="000000"/>
                <w:sz w:val="24"/>
                <w:szCs w:val="24"/>
                <w:rtl/>
              </w:rPr>
              <w:t>موافق</w:t>
            </w:r>
          </w:p>
        </w:tc>
        <w:tc>
          <w:tcPr>
            <w:tcW w:w="3034" w:type="dxa"/>
            <w:tcBorders>
              <w:top w:val="nil"/>
              <w:left w:val="single" w:sz="8" w:space="0" w:color="000000"/>
              <w:bottom w:val="single" w:sz="8" w:space="0" w:color="000000"/>
              <w:right w:val="single" w:sz="12" w:space="0" w:color="000000"/>
            </w:tcBorders>
            <w:shd w:val="clear" w:color="auto" w:fill="auto"/>
            <w:noWrap/>
            <w:vAlign w:val="bottom"/>
            <w:hideMark/>
          </w:tcPr>
          <w:p w:rsidR="00F707B1" w:rsidRPr="003D6D76" w:rsidRDefault="00F707B1" w:rsidP="006E5E32">
            <w:pPr>
              <w:spacing w:line="360" w:lineRule="auto"/>
              <w:jc w:val="center"/>
              <w:rPr>
                <w:rFonts w:ascii="Times New Roman" w:eastAsia="Times New Roman" w:hAnsi="Times New Roman" w:cs="Simplified Arabic"/>
                <w:b/>
                <w:bCs/>
                <w:color w:val="000000"/>
                <w:sz w:val="24"/>
                <w:szCs w:val="24"/>
              </w:rPr>
            </w:pPr>
            <w:r w:rsidRPr="003D6D76">
              <w:rPr>
                <w:rFonts w:ascii="Times New Roman" w:eastAsia="Times New Roman" w:hAnsi="Times New Roman" w:cs="Simplified Arabic"/>
                <w:b/>
                <w:bCs/>
                <w:color w:val="000000"/>
                <w:sz w:val="24"/>
                <w:szCs w:val="24"/>
                <w:rtl/>
              </w:rPr>
              <w:t>من 3.40 إلى</w:t>
            </w:r>
            <w:r w:rsidRPr="003D6D76">
              <w:rPr>
                <w:rFonts w:ascii="Times New Roman" w:eastAsia="Times New Roman" w:hAnsi="Times New Roman" w:cs="Simplified Arabic" w:hint="cs"/>
                <w:b/>
                <w:bCs/>
                <w:color w:val="000000"/>
                <w:sz w:val="24"/>
                <w:szCs w:val="24"/>
                <w:rtl/>
              </w:rPr>
              <w:t xml:space="preserve"> أقل من  4.20</w:t>
            </w:r>
          </w:p>
        </w:tc>
      </w:tr>
      <w:tr w:rsidR="00F707B1" w:rsidRPr="003D6D76" w:rsidTr="006E5E32">
        <w:trPr>
          <w:trHeight w:val="390"/>
          <w:jc w:val="center"/>
        </w:trPr>
        <w:tc>
          <w:tcPr>
            <w:tcW w:w="2320" w:type="dxa"/>
            <w:tcBorders>
              <w:top w:val="nil"/>
              <w:left w:val="single" w:sz="12" w:space="0" w:color="000000"/>
              <w:bottom w:val="single" w:sz="12" w:space="0" w:color="000000"/>
              <w:right w:val="nil"/>
            </w:tcBorders>
            <w:shd w:val="clear" w:color="auto" w:fill="auto"/>
            <w:hideMark/>
          </w:tcPr>
          <w:p w:rsidR="00F707B1" w:rsidRPr="003D6D76" w:rsidRDefault="00F707B1" w:rsidP="006E5E32">
            <w:pPr>
              <w:bidi w:val="0"/>
              <w:spacing w:line="360" w:lineRule="auto"/>
              <w:jc w:val="center"/>
              <w:rPr>
                <w:rFonts w:ascii="Times New Roman" w:eastAsia="Times New Roman" w:hAnsi="Times New Roman" w:cs="Simplified Arabic"/>
                <w:b/>
                <w:bCs/>
                <w:color w:val="000000"/>
                <w:sz w:val="24"/>
                <w:szCs w:val="24"/>
              </w:rPr>
            </w:pPr>
            <w:r w:rsidRPr="003D6D76">
              <w:rPr>
                <w:rFonts w:ascii="Times New Roman" w:eastAsia="Times New Roman" w:hAnsi="Times New Roman" w:cs="Simplified Arabic"/>
                <w:b/>
                <w:bCs/>
                <w:color w:val="000000"/>
                <w:sz w:val="24"/>
                <w:szCs w:val="24"/>
                <w:rtl/>
              </w:rPr>
              <w:t>موافق</w:t>
            </w:r>
            <w:r w:rsidRPr="003D6D76">
              <w:rPr>
                <w:rFonts w:ascii="Times New Roman" w:eastAsia="Times New Roman" w:hAnsi="Times New Roman" w:cs="Simplified Arabic" w:hint="cs"/>
                <w:b/>
                <w:bCs/>
                <w:color w:val="000000"/>
                <w:sz w:val="24"/>
                <w:szCs w:val="24"/>
                <w:rtl/>
              </w:rPr>
              <w:t xml:space="preserve"> تماما</w:t>
            </w:r>
          </w:p>
        </w:tc>
        <w:tc>
          <w:tcPr>
            <w:tcW w:w="3034" w:type="dxa"/>
            <w:tcBorders>
              <w:top w:val="nil"/>
              <w:left w:val="single" w:sz="8" w:space="0" w:color="000000"/>
              <w:bottom w:val="single" w:sz="12" w:space="0" w:color="000000"/>
              <w:right w:val="single" w:sz="12" w:space="0" w:color="000000"/>
            </w:tcBorders>
            <w:shd w:val="clear" w:color="auto" w:fill="auto"/>
            <w:noWrap/>
            <w:vAlign w:val="bottom"/>
            <w:hideMark/>
          </w:tcPr>
          <w:p w:rsidR="00F707B1" w:rsidRPr="003D6D76" w:rsidRDefault="00F707B1" w:rsidP="006E5E32">
            <w:pPr>
              <w:spacing w:line="360" w:lineRule="auto"/>
              <w:jc w:val="center"/>
              <w:rPr>
                <w:rFonts w:ascii="Times New Roman" w:eastAsia="Times New Roman" w:hAnsi="Times New Roman" w:cs="Simplified Arabic"/>
                <w:b/>
                <w:bCs/>
                <w:color w:val="000000"/>
                <w:sz w:val="24"/>
                <w:szCs w:val="24"/>
              </w:rPr>
            </w:pPr>
            <w:r w:rsidRPr="003D6D76">
              <w:rPr>
                <w:rFonts w:ascii="Times New Roman" w:eastAsia="Times New Roman" w:hAnsi="Times New Roman" w:cs="Simplified Arabic"/>
                <w:b/>
                <w:bCs/>
                <w:color w:val="000000"/>
                <w:sz w:val="24"/>
                <w:szCs w:val="24"/>
                <w:rtl/>
              </w:rPr>
              <w:t>من 4.20 إلى 5</w:t>
            </w:r>
          </w:p>
        </w:tc>
      </w:tr>
    </w:tbl>
    <w:p w:rsidR="00F707B1" w:rsidRDefault="00F707B1" w:rsidP="00205AC3">
      <w:pPr>
        <w:spacing w:line="360" w:lineRule="auto"/>
        <w:jc w:val="center"/>
        <w:rPr>
          <w:rFonts w:cs="Simplified Arabic"/>
          <w:b/>
          <w:bCs/>
          <w:sz w:val="24"/>
          <w:szCs w:val="24"/>
          <w:rtl/>
        </w:rPr>
      </w:pPr>
      <w:r w:rsidRPr="00000FB1">
        <w:rPr>
          <w:rFonts w:cs="Simplified Arabic" w:hint="cs"/>
          <w:b/>
          <w:bCs/>
          <w:sz w:val="24"/>
          <w:szCs w:val="24"/>
          <w:rtl/>
        </w:rPr>
        <w:t>جدول رقم (4)</w:t>
      </w:r>
      <w:r>
        <w:rPr>
          <w:rFonts w:cs="Simplified Arabic" w:hint="cs"/>
          <w:b/>
          <w:bCs/>
          <w:sz w:val="24"/>
          <w:szCs w:val="24"/>
          <w:rtl/>
        </w:rPr>
        <w:t xml:space="preserve"> تقييم مستوى المتوسط الحسابي</w:t>
      </w:r>
    </w:p>
    <w:tbl>
      <w:tblPr>
        <w:tblStyle w:val="af5"/>
        <w:bidiVisual/>
        <w:tblW w:w="0" w:type="auto"/>
        <w:tblInd w:w="1838" w:type="dxa"/>
        <w:tblLook w:val="04A0" w:firstRow="1" w:lastRow="0" w:firstColumn="1" w:lastColumn="0" w:noHBand="0" w:noVBand="1"/>
      </w:tblPr>
      <w:tblGrid>
        <w:gridCol w:w="2641"/>
        <w:gridCol w:w="2103"/>
      </w:tblGrid>
      <w:tr w:rsidR="00F707B1" w:rsidRPr="001876F6" w:rsidTr="00205AC3">
        <w:tc>
          <w:tcPr>
            <w:tcW w:w="2641" w:type="dxa"/>
            <w:shd w:val="clear" w:color="auto" w:fill="D9D9D9" w:themeFill="background1" w:themeFillShade="D9"/>
          </w:tcPr>
          <w:p w:rsidR="00F707B1" w:rsidRPr="001876F6" w:rsidRDefault="00F707B1" w:rsidP="00205AC3">
            <w:pPr>
              <w:spacing w:line="360" w:lineRule="auto"/>
              <w:jc w:val="center"/>
              <w:rPr>
                <w:rFonts w:cs="Simplified Arabic"/>
                <w:b/>
                <w:bCs/>
                <w:sz w:val="26"/>
                <w:szCs w:val="26"/>
                <w:rtl/>
              </w:rPr>
            </w:pPr>
            <w:r w:rsidRPr="001876F6">
              <w:rPr>
                <w:rFonts w:cs="Simplified Arabic" w:hint="cs"/>
                <w:b/>
                <w:bCs/>
                <w:sz w:val="26"/>
                <w:szCs w:val="26"/>
                <w:rtl/>
              </w:rPr>
              <w:t>المتوسط الحسابي</w:t>
            </w:r>
          </w:p>
        </w:tc>
        <w:tc>
          <w:tcPr>
            <w:tcW w:w="2103" w:type="dxa"/>
            <w:shd w:val="clear" w:color="auto" w:fill="D9D9D9" w:themeFill="background1" w:themeFillShade="D9"/>
          </w:tcPr>
          <w:p w:rsidR="00F707B1" w:rsidRPr="001876F6" w:rsidRDefault="00F707B1" w:rsidP="00205AC3">
            <w:pPr>
              <w:spacing w:line="360" w:lineRule="auto"/>
              <w:jc w:val="center"/>
              <w:rPr>
                <w:rFonts w:cs="Simplified Arabic"/>
                <w:b/>
                <w:bCs/>
                <w:sz w:val="26"/>
                <w:szCs w:val="26"/>
                <w:rtl/>
              </w:rPr>
            </w:pPr>
            <w:r w:rsidRPr="001876F6">
              <w:rPr>
                <w:rFonts w:cs="Simplified Arabic" w:hint="cs"/>
                <w:b/>
                <w:bCs/>
                <w:sz w:val="26"/>
                <w:szCs w:val="26"/>
                <w:rtl/>
              </w:rPr>
              <w:t>المستوى</w:t>
            </w:r>
          </w:p>
        </w:tc>
      </w:tr>
      <w:tr w:rsidR="00F707B1" w:rsidRPr="001876F6" w:rsidTr="00205AC3">
        <w:tc>
          <w:tcPr>
            <w:tcW w:w="2641" w:type="dxa"/>
          </w:tcPr>
          <w:p w:rsidR="00F707B1" w:rsidRPr="001876F6" w:rsidRDefault="00F707B1" w:rsidP="00205AC3">
            <w:pPr>
              <w:spacing w:line="360" w:lineRule="auto"/>
              <w:jc w:val="center"/>
              <w:rPr>
                <w:rFonts w:cs="Simplified Arabic"/>
                <w:b/>
                <w:bCs/>
                <w:sz w:val="26"/>
                <w:szCs w:val="26"/>
                <w:rtl/>
              </w:rPr>
            </w:pPr>
            <w:r w:rsidRPr="001876F6">
              <w:rPr>
                <w:rFonts w:cs="Simplified Arabic" w:hint="cs"/>
                <w:b/>
                <w:bCs/>
                <w:sz w:val="26"/>
                <w:szCs w:val="26"/>
                <w:rtl/>
              </w:rPr>
              <w:t>1-</w:t>
            </w:r>
            <w:r>
              <w:rPr>
                <w:rFonts w:cs="Simplified Arabic" w:hint="cs"/>
                <w:b/>
                <w:bCs/>
                <w:sz w:val="26"/>
                <w:szCs w:val="26"/>
                <w:rtl/>
              </w:rPr>
              <w:t>أقل من 2.60</w:t>
            </w:r>
          </w:p>
        </w:tc>
        <w:tc>
          <w:tcPr>
            <w:tcW w:w="2103" w:type="dxa"/>
          </w:tcPr>
          <w:p w:rsidR="00F707B1" w:rsidRPr="001876F6" w:rsidRDefault="00F707B1" w:rsidP="00205AC3">
            <w:pPr>
              <w:spacing w:line="360" w:lineRule="auto"/>
              <w:jc w:val="center"/>
              <w:rPr>
                <w:rFonts w:cs="Simplified Arabic"/>
                <w:b/>
                <w:bCs/>
                <w:sz w:val="26"/>
                <w:szCs w:val="26"/>
                <w:rtl/>
              </w:rPr>
            </w:pPr>
            <w:r w:rsidRPr="001876F6">
              <w:rPr>
                <w:rFonts w:cs="Simplified Arabic" w:hint="cs"/>
                <w:b/>
                <w:bCs/>
                <w:sz w:val="26"/>
                <w:szCs w:val="26"/>
                <w:rtl/>
              </w:rPr>
              <w:t>منخفض(سلبي)</w:t>
            </w:r>
          </w:p>
        </w:tc>
      </w:tr>
      <w:tr w:rsidR="00F707B1" w:rsidRPr="001876F6" w:rsidTr="00205AC3">
        <w:tc>
          <w:tcPr>
            <w:tcW w:w="2641" w:type="dxa"/>
          </w:tcPr>
          <w:p w:rsidR="00F707B1" w:rsidRPr="001876F6" w:rsidRDefault="00F707B1" w:rsidP="00205AC3">
            <w:pPr>
              <w:spacing w:line="360" w:lineRule="auto"/>
              <w:jc w:val="center"/>
              <w:rPr>
                <w:rFonts w:cs="Simplified Arabic"/>
                <w:b/>
                <w:bCs/>
                <w:sz w:val="26"/>
                <w:szCs w:val="26"/>
                <w:rtl/>
              </w:rPr>
            </w:pPr>
            <w:r w:rsidRPr="001876F6">
              <w:rPr>
                <w:rFonts w:cs="Simplified Arabic" w:hint="cs"/>
                <w:b/>
                <w:bCs/>
                <w:sz w:val="26"/>
                <w:szCs w:val="26"/>
                <w:rtl/>
              </w:rPr>
              <w:t>2.60-</w:t>
            </w:r>
            <w:r>
              <w:rPr>
                <w:rFonts w:cs="Simplified Arabic" w:hint="cs"/>
                <w:b/>
                <w:bCs/>
                <w:sz w:val="26"/>
                <w:szCs w:val="26"/>
                <w:rtl/>
              </w:rPr>
              <w:t>أقل من 3.40</w:t>
            </w:r>
          </w:p>
        </w:tc>
        <w:tc>
          <w:tcPr>
            <w:tcW w:w="2103" w:type="dxa"/>
          </w:tcPr>
          <w:p w:rsidR="00F707B1" w:rsidRPr="001876F6" w:rsidRDefault="00F707B1" w:rsidP="00205AC3">
            <w:pPr>
              <w:spacing w:line="360" w:lineRule="auto"/>
              <w:jc w:val="center"/>
              <w:rPr>
                <w:rFonts w:cs="Simplified Arabic"/>
                <w:b/>
                <w:bCs/>
                <w:sz w:val="26"/>
                <w:szCs w:val="26"/>
                <w:rtl/>
              </w:rPr>
            </w:pPr>
            <w:r w:rsidRPr="001876F6">
              <w:rPr>
                <w:rFonts w:cs="Simplified Arabic" w:hint="cs"/>
                <w:b/>
                <w:bCs/>
                <w:sz w:val="26"/>
                <w:szCs w:val="26"/>
                <w:rtl/>
              </w:rPr>
              <w:t>متوسط (معتدل)</w:t>
            </w:r>
          </w:p>
        </w:tc>
      </w:tr>
      <w:tr w:rsidR="00F707B1" w:rsidRPr="001876F6" w:rsidTr="00205AC3">
        <w:tc>
          <w:tcPr>
            <w:tcW w:w="2641" w:type="dxa"/>
          </w:tcPr>
          <w:p w:rsidR="00F707B1" w:rsidRPr="001876F6" w:rsidRDefault="00F707B1" w:rsidP="00205AC3">
            <w:pPr>
              <w:spacing w:line="360" w:lineRule="auto"/>
              <w:jc w:val="center"/>
              <w:rPr>
                <w:rFonts w:cs="Simplified Arabic"/>
                <w:b/>
                <w:bCs/>
                <w:sz w:val="26"/>
                <w:szCs w:val="26"/>
                <w:rtl/>
              </w:rPr>
            </w:pPr>
            <w:r w:rsidRPr="001876F6">
              <w:rPr>
                <w:rFonts w:cs="Simplified Arabic" w:hint="cs"/>
                <w:b/>
                <w:bCs/>
                <w:sz w:val="26"/>
                <w:szCs w:val="26"/>
                <w:rtl/>
              </w:rPr>
              <w:t>3.40 فما فوق</w:t>
            </w:r>
          </w:p>
        </w:tc>
        <w:tc>
          <w:tcPr>
            <w:tcW w:w="2103" w:type="dxa"/>
          </w:tcPr>
          <w:p w:rsidR="00F707B1" w:rsidRPr="001876F6" w:rsidRDefault="00F707B1" w:rsidP="00205AC3">
            <w:pPr>
              <w:spacing w:line="360" w:lineRule="auto"/>
              <w:jc w:val="center"/>
              <w:rPr>
                <w:rFonts w:cs="Simplified Arabic"/>
                <w:b/>
                <w:bCs/>
                <w:sz w:val="26"/>
                <w:szCs w:val="26"/>
                <w:rtl/>
              </w:rPr>
            </w:pPr>
            <w:r w:rsidRPr="001876F6">
              <w:rPr>
                <w:rFonts w:cs="Simplified Arabic" w:hint="cs"/>
                <w:b/>
                <w:bCs/>
                <w:sz w:val="26"/>
                <w:szCs w:val="26"/>
                <w:rtl/>
              </w:rPr>
              <w:t>مرتفع (ايجابي)</w:t>
            </w:r>
          </w:p>
        </w:tc>
      </w:tr>
    </w:tbl>
    <w:p w:rsidR="00F707B1" w:rsidRPr="00834668" w:rsidRDefault="00834668" w:rsidP="00834668">
      <w:pPr>
        <w:spacing w:line="360" w:lineRule="auto"/>
        <w:jc w:val="highKashida"/>
        <w:rPr>
          <w:rFonts w:cs="Simplified Arabic"/>
          <w:b/>
          <w:bCs/>
          <w:sz w:val="32"/>
          <w:szCs w:val="32"/>
          <w:rtl/>
        </w:rPr>
      </w:pPr>
      <w:r w:rsidRPr="00834668">
        <w:rPr>
          <w:rFonts w:cs="Simplified Arabic" w:hint="cs"/>
          <w:b/>
          <w:bCs/>
          <w:sz w:val="32"/>
          <w:szCs w:val="32"/>
          <w:rtl/>
        </w:rPr>
        <w:lastRenderedPageBreak/>
        <w:t xml:space="preserve">2.4.2  </w:t>
      </w:r>
      <w:r w:rsidR="00F707B1" w:rsidRPr="00834668">
        <w:rPr>
          <w:rFonts w:cs="Simplified Arabic"/>
          <w:b/>
          <w:bCs/>
          <w:sz w:val="32"/>
          <w:szCs w:val="32"/>
          <w:rtl/>
        </w:rPr>
        <w:t xml:space="preserve">الأساليب الإحصائية المستخدمة في الدراسة </w:t>
      </w:r>
    </w:p>
    <w:p w:rsidR="00F707B1" w:rsidRPr="00205AC3" w:rsidRDefault="00F707B1" w:rsidP="00834668">
      <w:pPr>
        <w:spacing w:line="360" w:lineRule="auto"/>
        <w:jc w:val="highKashida"/>
        <w:rPr>
          <w:rFonts w:cs="Simplified Arabic"/>
          <w:sz w:val="28"/>
          <w:szCs w:val="28"/>
          <w:rtl/>
        </w:rPr>
      </w:pPr>
      <w:r w:rsidRPr="00205AC3">
        <w:rPr>
          <w:rFonts w:cs="Simplified Arabic" w:hint="cs"/>
          <w:sz w:val="28"/>
          <w:szCs w:val="28"/>
          <w:rtl/>
        </w:rPr>
        <w:t xml:space="preserve">       </w:t>
      </w:r>
      <w:r w:rsidRPr="00205AC3">
        <w:rPr>
          <w:rFonts w:cs="Simplified Arabic"/>
          <w:sz w:val="28"/>
          <w:szCs w:val="28"/>
          <w:rtl/>
        </w:rPr>
        <w:t xml:space="preserve">ويمكن الإشارة في هذا المجال </w:t>
      </w:r>
      <w:r w:rsidRPr="00205AC3">
        <w:rPr>
          <w:rFonts w:cs="Simplified Arabic" w:hint="cs"/>
          <w:sz w:val="28"/>
          <w:szCs w:val="28"/>
          <w:rtl/>
        </w:rPr>
        <w:t>إ</w:t>
      </w:r>
      <w:r w:rsidRPr="00205AC3">
        <w:rPr>
          <w:rFonts w:cs="Simplified Arabic"/>
          <w:sz w:val="28"/>
          <w:szCs w:val="28"/>
          <w:rtl/>
        </w:rPr>
        <w:t xml:space="preserve">لى أن الباحث </w:t>
      </w:r>
      <w:r w:rsidRPr="00205AC3">
        <w:rPr>
          <w:rFonts w:cs="Simplified Arabic" w:hint="cs"/>
          <w:sz w:val="28"/>
          <w:szCs w:val="28"/>
          <w:rtl/>
        </w:rPr>
        <w:t>استخدم</w:t>
      </w:r>
      <w:r w:rsidRPr="00205AC3">
        <w:rPr>
          <w:rFonts w:cs="Simplified Arabic"/>
          <w:sz w:val="28"/>
          <w:szCs w:val="28"/>
          <w:rtl/>
        </w:rPr>
        <w:t xml:space="preserve"> الاختبارات الإحصائية الملائمة لطبيعة البيانات الأول</w:t>
      </w:r>
      <w:r w:rsidR="00F8535C">
        <w:rPr>
          <w:rFonts w:cs="Simplified Arabic"/>
          <w:sz w:val="28"/>
          <w:szCs w:val="28"/>
          <w:rtl/>
        </w:rPr>
        <w:t xml:space="preserve">ية للدراسة، والتي هي في معظمها </w:t>
      </w:r>
      <w:r w:rsidR="00F8535C">
        <w:rPr>
          <w:rFonts w:cs="Simplified Arabic" w:hint="cs"/>
          <w:sz w:val="28"/>
          <w:szCs w:val="28"/>
          <w:rtl/>
        </w:rPr>
        <w:t>ا</w:t>
      </w:r>
      <w:r w:rsidRPr="00205AC3">
        <w:rPr>
          <w:rFonts w:cs="Simplified Arabic"/>
          <w:sz w:val="28"/>
          <w:szCs w:val="28"/>
          <w:rtl/>
        </w:rPr>
        <w:t xml:space="preserve">سمية وترتيبية، ومن هذه الاختبارات ما </w:t>
      </w:r>
      <w:r w:rsidR="00834668">
        <w:rPr>
          <w:rFonts w:cs="Simplified Arabic" w:hint="cs"/>
          <w:sz w:val="28"/>
          <w:szCs w:val="28"/>
          <w:rtl/>
        </w:rPr>
        <w:t>يأتي</w:t>
      </w:r>
      <w:r w:rsidRPr="00205AC3">
        <w:rPr>
          <w:rFonts w:cs="Simplified Arabic"/>
          <w:sz w:val="28"/>
          <w:szCs w:val="28"/>
          <w:rtl/>
        </w:rPr>
        <w:t>:</w:t>
      </w:r>
    </w:p>
    <w:p w:rsidR="00F707B1" w:rsidRPr="00205AC3" w:rsidRDefault="00F707B1" w:rsidP="00BC39B4">
      <w:pPr>
        <w:numPr>
          <w:ilvl w:val="0"/>
          <w:numId w:val="37"/>
        </w:numPr>
        <w:spacing w:after="0" w:line="360" w:lineRule="auto"/>
        <w:jc w:val="highKashida"/>
        <w:rPr>
          <w:rFonts w:eastAsia="Times New Roman" w:cs="Simplified Arabic"/>
          <w:sz w:val="28"/>
          <w:szCs w:val="28"/>
        </w:rPr>
      </w:pPr>
      <w:r w:rsidRPr="00205AC3">
        <w:rPr>
          <w:rFonts w:eastAsia="Times New Roman" w:cs="Simplified Arabic" w:hint="cs"/>
          <w:b/>
          <w:bCs/>
          <w:sz w:val="28"/>
          <w:szCs w:val="28"/>
          <w:rtl/>
        </w:rPr>
        <w:t>النسب المئوية والتكرارات والمتوسط الحسابي:</w:t>
      </w:r>
      <w:r w:rsidRPr="00205AC3">
        <w:rPr>
          <w:rFonts w:eastAsia="Times New Roman" w:cs="Simplified Arabic" w:hint="cs"/>
          <w:sz w:val="28"/>
          <w:szCs w:val="28"/>
          <w:rtl/>
        </w:rPr>
        <w:t xml:space="preserve"> يستخدم هذا الأمر بشكل أساسي لأغراض معرفة تكرار متغير ما، ويفيد الباحث في وصف عينة الدراسة والتوزيع النسبي لها.</w:t>
      </w:r>
    </w:p>
    <w:p w:rsidR="00F707B1" w:rsidRPr="00205AC3" w:rsidRDefault="00F707B1" w:rsidP="00BC39B4">
      <w:pPr>
        <w:numPr>
          <w:ilvl w:val="0"/>
          <w:numId w:val="37"/>
        </w:numPr>
        <w:spacing w:line="360" w:lineRule="auto"/>
        <w:jc w:val="highKashida"/>
        <w:rPr>
          <w:rFonts w:eastAsia="Times New Roman" w:cs="Simplified Arabic"/>
          <w:b/>
          <w:bCs/>
          <w:sz w:val="28"/>
          <w:szCs w:val="28"/>
        </w:rPr>
      </w:pPr>
      <w:r w:rsidRPr="00205AC3">
        <w:rPr>
          <w:rFonts w:eastAsia="Times New Roman" w:cs="Simplified Arabic" w:hint="cs"/>
          <w:b/>
          <w:bCs/>
          <w:sz w:val="28"/>
          <w:szCs w:val="28"/>
          <w:rtl/>
        </w:rPr>
        <w:t>اختبار معامل</w:t>
      </w:r>
      <w:r w:rsidRPr="00205AC3">
        <w:rPr>
          <w:rFonts w:eastAsia="Times New Roman" w:cs="Simplified Arabic"/>
          <w:b/>
          <w:bCs/>
          <w:sz w:val="28"/>
          <w:szCs w:val="28"/>
          <w:rtl/>
        </w:rPr>
        <w:t xml:space="preserve"> ألفا </w:t>
      </w:r>
      <w:r w:rsidRPr="00205AC3">
        <w:rPr>
          <w:rFonts w:eastAsia="Times New Roman" w:cs="Simplified Arabic" w:hint="cs"/>
          <w:b/>
          <w:bCs/>
          <w:sz w:val="28"/>
          <w:szCs w:val="28"/>
          <w:rtl/>
        </w:rPr>
        <w:t>كرونباخ (</w:t>
      </w:r>
      <w:r w:rsidRPr="00205AC3">
        <w:rPr>
          <w:rFonts w:eastAsia="Times New Roman" w:cs="Simplified Arabic" w:hint="cs"/>
          <w:b/>
          <w:bCs/>
          <w:sz w:val="28"/>
          <w:szCs w:val="28"/>
        </w:rPr>
        <w:t>Cronbach's</w:t>
      </w:r>
      <w:r w:rsidRPr="00205AC3">
        <w:rPr>
          <w:rFonts w:eastAsia="Times New Roman" w:cs="Simplified Arabic"/>
          <w:b/>
          <w:bCs/>
          <w:sz w:val="28"/>
          <w:szCs w:val="28"/>
        </w:rPr>
        <w:t xml:space="preserve">   Alpha</w:t>
      </w:r>
      <w:r w:rsidRPr="00205AC3">
        <w:rPr>
          <w:rFonts w:eastAsia="Times New Roman" w:cs="Simplified Arabic"/>
          <w:b/>
          <w:bCs/>
          <w:sz w:val="28"/>
          <w:szCs w:val="28"/>
          <w:rtl/>
        </w:rPr>
        <w:t>)</w:t>
      </w:r>
      <w:r w:rsidRPr="00205AC3">
        <w:rPr>
          <w:rFonts w:eastAsia="Times New Roman" w:cs="Simplified Arabic" w:hint="cs"/>
          <w:b/>
          <w:bCs/>
          <w:sz w:val="28"/>
          <w:szCs w:val="28"/>
          <w:rtl/>
        </w:rPr>
        <w:t xml:space="preserve">: </w:t>
      </w:r>
      <w:r w:rsidRPr="00205AC3">
        <w:rPr>
          <w:rFonts w:eastAsia="Times New Roman" w:cs="Simplified Arabic" w:hint="cs"/>
          <w:sz w:val="28"/>
          <w:szCs w:val="28"/>
          <w:rtl/>
        </w:rPr>
        <w:t xml:space="preserve">يستخدم لمعرفة ثبات أداة القياس (الاستبانة). </w:t>
      </w:r>
    </w:p>
    <w:p w:rsidR="00F707B1" w:rsidRPr="00205AC3" w:rsidRDefault="00F707B1" w:rsidP="00BC39B4">
      <w:pPr>
        <w:numPr>
          <w:ilvl w:val="0"/>
          <w:numId w:val="37"/>
        </w:numPr>
        <w:spacing w:after="0" w:line="360" w:lineRule="auto"/>
        <w:jc w:val="highKashida"/>
        <w:rPr>
          <w:rFonts w:eastAsia="Times New Roman" w:cs="Simplified Arabic"/>
          <w:sz w:val="28"/>
          <w:szCs w:val="28"/>
        </w:rPr>
      </w:pPr>
      <w:r w:rsidRPr="00205AC3">
        <w:rPr>
          <w:rFonts w:eastAsia="Times New Roman" w:cs="Simplified Arabic"/>
          <w:b/>
          <w:bCs/>
          <w:sz w:val="28"/>
          <w:szCs w:val="28"/>
          <w:rtl/>
        </w:rPr>
        <w:t xml:space="preserve">معامل </w:t>
      </w:r>
      <w:r w:rsidRPr="00205AC3">
        <w:rPr>
          <w:rFonts w:eastAsia="Times New Roman" w:cs="Simplified Arabic" w:hint="cs"/>
          <w:b/>
          <w:bCs/>
          <w:sz w:val="28"/>
          <w:szCs w:val="28"/>
          <w:rtl/>
        </w:rPr>
        <w:t>الارتباط</w:t>
      </w:r>
      <w:r w:rsidRPr="00205AC3">
        <w:rPr>
          <w:rFonts w:eastAsia="Times New Roman" w:cs="Simplified Arabic" w:hint="cs"/>
          <w:sz w:val="28"/>
          <w:szCs w:val="28"/>
          <w:rtl/>
        </w:rPr>
        <w:t xml:space="preserve">: يقوم هذا الاختبار على قياس العلاقة بين متغيرين في حالة البيانات الوصفية أو الكمية وذلك لقياس الاتساق الداخلي.  </w:t>
      </w:r>
    </w:p>
    <w:p w:rsidR="00205AC3" w:rsidRPr="00205AC3" w:rsidRDefault="00F707B1" w:rsidP="00BC39B4">
      <w:pPr>
        <w:numPr>
          <w:ilvl w:val="0"/>
          <w:numId w:val="37"/>
        </w:numPr>
        <w:spacing w:line="360" w:lineRule="auto"/>
        <w:jc w:val="highKashida"/>
        <w:rPr>
          <w:rFonts w:eastAsia="Times New Roman" w:cs="Simplified Arabic"/>
        </w:rPr>
      </w:pPr>
      <w:r w:rsidRPr="00205AC3">
        <w:rPr>
          <w:rFonts w:eastAsia="Times New Roman" w:cs="Simplified Arabic" w:hint="cs"/>
          <w:b/>
          <w:bCs/>
          <w:sz w:val="28"/>
          <w:szCs w:val="28"/>
          <w:rtl/>
        </w:rPr>
        <w:t>تحليل الانحدار الخطي البسيط:</w:t>
      </w:r>
      <w:r w:rsidRPr="00205AC3">
        <w:rPr>
          <w:rFonts w:eastAsia="Times New Roman" w:cs="Simplified Arabic" w:hint="cs"/>
          <w:sz w:val="28"/>
          <w:szCs w:val="28"/>
          <w:rtl/>
        </w:rPr>
        <w:t xml:space="preserve"> يستخدم لاختيار أثر متغير مستقل واحد في المتغير التابع واحد باستخدام اختبار</w:t>
      </w:r>
      <w:r w:rsidRPr="00205AC3">
        <w:rPr>
          <w:rFonts w:eastAsia="Times New Roman" w:cs="Simplified Arabic"/>
          <w:sz w:val="28"/>
          <w:szCs w:val="28"/>
        </w:rPr>
        <w:t xml:space="preserve"> F)</w:t>
      </w:r>
      <w:r w:rsidRPr="00205AC3">
        <w:rPr>
          <w:rFonts w:eastAsia="Times New Roman" w:cs="Simplified Arabic" w:hint="cs"/>
          <w:sz w:val="28"/>
          <w:szCs w:val="28"/>
          <w:rtl/>
        </w:rPr>
        <w:t>)</w:t>
      </w:r>
      <w:r w:rsidRPr="00205AC3">
        <w:rPr>
          <w:rFonts w:eastAsia="Times New Roman" w:cs="Simplified Arabic" w:hint="cs"/>
          <w:sz w:val="28"/>
          <w:szCs w:val="28"/>
          <w:rtl/>
          <w:lang w:bidi="ar-LY"/>
        </w:rPr>
        <w:t>.</w:t>
      </w:r>
    </w:p>
    <w:p w:rsidR="00205AC3" w:rsidRDefault="00205AC3" w:rsidP="00205AC3">
      <w:pPr>
        <w:spacing w:line="360" w:lineRule="auto"/>
        <w:jc w:val="highKashida"/>
        <w:rPr>
          <w:rFonts w:eastAsia="Times New Roman" w:cs="Simplified Arabic"/>
          <w:sz w:val="28"/>
          <w:szCs w:val="28"/>
          <w:rtl/>
        </w:rPr>
      </w:pPr>
    </w:p>
    <w:p w:rsidR="00205AC3" w:rsidRDefault="00205AC3" w:rsidP="00205AC3">
      <w:pPr>
        <w:spacing w:line="360" w:lineRule="auto"/>
        <w:jc w:val="highKashida"/>
        <w:rPr>
          <w:rFonts w:eastAsia="Times New Roman" w:cs="Simplified Arabic"/>
          <w:sz w:val="28"/>
          <w:szCs w:val="28"/>
          <w:rtl/>
        </w:rPr>
      </w:pPr>
    </w:p>
    <w:p w:rsidR="00205AC3" w:rsidRDefault="00205AC3" w:rsidP="00205AC3">
      <w:pPr>
        <w:spacing w:line="360" w:lineRule="auto"/>
        <w:jc w:val="highKashida"/>
        <w:rPr>
          <w:rFonts w:eastAsia="Times New Roman" w:cs="Simplified Arabic"/>
          <w:sz w:val="28"/>
          <w:szCs w:val="28"/>
          <w:rtl/>
        </w:rPr>
      </w:pPr>
    </w:p>
    <w:p w:rsidR="00205AC3" w:rsidRDefault="00205AC3" w:rsidP="00205AC3">
      <w:pPr>
        <w:spacing w:line="360" w:lineRule="auto"/>
        <w:jc w:val="highKashida"/>
        <w:rPr>
          <w:rFonts w:eastAsia="Times New Roman" w:cs="Simplified Arabic"/>
          <w:sz w:val="28"/>
          <w:szCs w:val="28"/>
          <w:rtl/>
        </w:rPr>
      </w:pPr>
    </w:p>
    <w:p w:rsidR="00F707B1" w:rsidRPr="00D9205F" w:rsidRDefault="00F707B1" w:rsidP="00205AC3">
      <w:pPr>
        <w:spacing w:line="360" w:lineRule="auto"/>
        <w:jc w:val="highKashida"/>
        <w:rPr>
          <w:rFonts w:eastAsia="Times New Roman" w:cs="Simplified Arabic"/>
        </w:rPr>
      </w:pPr>
      <w:r w:rsidRPr="00205AC3">
        <w:rPr>
          <w:rFonts w:eastAsia="Times New Roman" w:cs="Simplified Arabic"/>
          <w:sz w:val="28"/>
          <w:szCs w:val="28"/>
        </w:rPr>
        <w:tab/>
      </w:r>
      <w:r>
        <w:rPr>
          <w:rFonts w:eastAsia="Times New Roman" w:cs="Simplified Arabic" w:hint="cs"/>
          <w:rtl/>
        </w:rPr>
        <w:t xml:space="preserve"> </w:t>
      </w:r>
    </w:p>
    <w:p w:rsidR="00F707B1" w:rsidRPr="0090722D" w:rsidRDefault="00834668" w:rsidP="00834668">
      <w:pPr>
        <w:spacing w:line="360" w:lineRule="auto"/>
        <w:jc w:val="highKashida"/>
        <w:rPr>
          <w:rFonts w:cs="Simplified Arabic"/>
          <w:b/>
          <w:bCs/>
          <w:sz w:val="32"/>
          <w:szCs w:val="32"/>
          <w:rtl/>
        </w:rPr>
      </w:pPr>
      <w:r>
        <w:rPr>
          <w:rFonts w:cs="Simplified Arabic" w:hint="cs"/>
          <w:b/>
          <w:bCs/>
          <w:sz w:val="32"/>
          <w:szCs w:val="32"/>
          <w:rtl/>
        </w:rPr>
        <w:lastRenderedPageBreak/>
        <w:t>5.2.4</w:t>
      </w:r>
      <w:r w:rsidR="00F707B1" w:rsidRPr="0090722D">
        <w:rPr>
          <w:rFonts w:cs="Simplified Arabic" w:hint="cs"/>
          <w:b/>
          <w:bCs/>
          <w:sz w:val="32"/>
          <w:szCs w:val="32"/>
          <w:rtl/>
        </w:rPr>
        <w:t xml:space="preserve"> </w:t>
      </w:r>
      <w:r w:rsidR="00F707B1" w:rsidRPr="0090722D">
        <w:rPr>
          <w:rFonts w:cs="Simplified Arabic"/>
          <w:b/>
          <w:bCs/>
          <w:sz w:val="32"/>
          <w:szCs w:val="32"/>
          <w:rtl/>
        </w:rPr>
        <w:t xml:space="preserve">صدق وثبات أداة الدراسة(الاستبانة): </w:t>
      </w:r>
    </w:p>
    <w:p w:rsidR="00F707B1" w:rsidRPr="00205AC3" w:rsidRDefault="00F707B1" w:rsidP="00205AC3">
      <w:pPr>
        <w:spacing w:after="0" w:line="360" w:lineRule="auto"/>
        <w:jc w:val="highKashida"/>
        <w:rPr>
          <w:rFonts w:cs="Simplified Arabic"/>
          <w:b/>
          <w:bCs/>
          <w:sz w:val="28"/>
          <w:szCs w:val="28"/>
          <w:rtl/>
        </w:rPr>
      </w:pPr>
      <w:r w:rsidRPr="0088326D">
        <w:rPr>
          <w:rFonts w:cs="Simplified Arabic"/>
          <w:b/>
          <w:bCs/>
          <w:rtl/>
        </w:rPr>
        <w:t>1</w:t>
      </w:r>
      <w:r w:rsidRPr="00205AC3">
        <w:rPr>
          <w:rFonts w:cs="Simplified Arabic"/>
          <w:b/>
          <w:bCs/>
          <w:sz w:val="28"/>
          <w:szCs w:val="28"/>
          <w:rtl/>
        </w:rPr>
        <w:t>-</w:t>
      </w:r>
      <w:r w:rsidRPr="00205AC3">
        <w:rPr>
          <w:rFonts w:cs="Simplified Arabic" w:hint="cs"/>
          <w:b/>
          <w:bCs/>
          <w:sz w:val="28"/>
          <w:szCs w:val="28"/>
          <w:rtl/>
        </w:rPr>
        <w:t xml:space="preserve"> </w:t>
      </w:r>
      <w:r w:rsidRPr="00205AC3">
        <w:rPr>
          <w:rFonts w:cs="Simplified Arabic"/>
          <w:b/>
          <w:bCs/>
          <w:sz w:val="28"/>
          <w:szCs w:val="28"/>
          <w:rtl/>
        </w:rPr>
        <w:t>صدق الاستبانة</w:t>
      </w:r>
    </w:p>
    <w:p w:rsidR="00F707B1" w:rsidRPr="00205AC3" w:rsidRDefault="00F707B1" w:rsidP="00205AC3">
      <w:pPr>
        <w:spacing w:after="0" w:line="360" w:lineRule="auto"/>
        <w:jc w:val="highKashida"/>
        <w:rPr>
          <w:rFonts w:cs="Simplified Arabic"/>
          <w:sz w:val="28"/>
          <w:szCs w:val="28"/>
          <w:rtl/>
        </w:rPr>
      </w:pPr>
      <w:r w:rsidRPr="00205AC3">
        <w:rPr>
          <w:rFonts w:cs="Simplified Arabic" w:hint="cs"/>
          <w:sz w:val="28"/>
          <w:szCs w:val="28"/>
          <w:rtl/>
        </w:rPr>
        <w:t xml:space="preserve">       </w:t>
      </w:r>
      <w:r w:rsidRPr="00205AC3">
        <w:rPr>
          <w:rFonts w:cs="Simplified Arabic"/>
          <w:sz w:val="28"/>
          <w:szCs w:val="28"/>
          <w:rtl/>
        </w:rPr>
        <w:t xml:space="preserve">يقصد بصدق الاستبانة </w:t>
      </w:r>
      <w:r w:rsidRPr="00205AC3">
        <w:rPr>
          <w:rFonts w:cs="Simplified Arabic" w:hint="cs"/>
          <w:sz w:val="28"/>
          <w:szCs w:val="28"/>
          <w:rtl/>
        </w:rPr>
        <w:t>أن</w:t>
      </w:r>
      <w:r w:rsidRPr="00205AC3">
        <w:rPr>
          <w:rFonts w:cs="Simplified Arabic"/>
          <w:sz w:val="28"/>
          <w:szCs w:val="28"/>
          <w:rtl/>
        </w:rPr>
        <w:t xml:space="preserve"> تقيس أسئلة الاستبانة ما وضعت لقياسه، وقام الباحث بالتأكد من صدق الاستبانة بطريقتين:</w:t>
      </w:r>
    </w:p>
    <w:p w:rsidR="00F707B1" w:rsidRPr="00205AC3" w:rsidRDefault="00F707B1" w:rsidP="00205AC3">
      <w:pPr>
        <w:spacing w:after="0" w:line="360" w:lineRule="auto"/>
        <w:jc w:val="highKashida"/>
        <w:rPr>
          <w:rFonts w:cs="Simplified Arabic"/>
          <w:sz w:val="28"/>
          <w:szCs w:val="28"/>
          <w:rtl/>
        </w:rPr>
      </w:pPr>
      <w:r w:rsidRPr="00205AC3">
        <w:rPr>
          <w:rFonts w:cs="Simplified Arabic"/>
          <w:b/>
          <w:bCs/>
          <w:sz w:val="28"/>
          <w:szCs w:val="28"/>
          <w:rtl/>
        </w:rPr>
        <w:t xml:space="preserve">ا- (الصدق الظاهري): </w:t>
      </w:r>
    </w:p>
    <w:p w:rsidR="00F707B1" w:rsidRPr="00205AC3" w:rsidRDefault="00F707B1" w:rsidP="00205AC3">
      <w:pPr>
        <w:spacing w:line="360" w:lineRule="auto"/>
        <w:jc w:val="highKashida"/>
        <w:rPr>
          <w:rFonts w:cs="Simplified Arabic"/>
          <w:sz w:val="28"/>
          <w:szCs w:val="28"/>
          <w:rtl/>
        </w:rPr>
      </w:pPr>
      <w:r w:rsidRPr="00205AC3">
        <w:rPr>
          <w:rFonts w:cs="Simplified Arabic"/>
          <w:sz w:val="28"/>
          <w:szCs w:val="28"/>
          <w:rtl/>
        </w:rPr>
        <w:t xml:space="preserve">   </w:t>
      </w:r>
      <w:r w:rsidRPr="00205AC3">
        <w:rPr>
          <w:rFonts w:cs="Simplified Arabic" w:hint="cs"/>
          <w:sz w:val="28"/>
          <w:szCs w:val="28"/>
          <w:rtl/>
        </w:rPr>
        <w:t xml:space="preserve">    </w:t>
      </w:r>
      <w:r w:rsidRPr="00205AC3">
        <w:rPr>
          <w:rFonts w:cs="Simplified Arabic"/>
          <w:sz w:val="28"/>
          <w:szCs w:val="28"/>
          <w:rtl/>
        </w:rPr>
        <w:t xml:space="preserve"> تم</w:t>
      </w:r>
      <w:r w:rsidR="00205AC3" w:rsidRPr="00205AC3">
        <w:rPr>
          <w:rFonts w:cs="Simplified Arabic" w:hint="cs"/>
          <w:sz w:val="28"/>
          <w:szCs w:val="28"/>
          <w:rtl/>
        </w:rPr>
        <w:t xml:space="preserve"> </w:t>
      </w:r>
      <w:r w:rsidRPr="00205AC3">
        <w:rPr>
          <w:rFonts w:cs="Simplified Arabic"/>
          <w:sz w:val="28"/>
          <w:szCs w:val="28"/>
          <w:rtl/>
        </w:rPr>
        <w:t xml:space="preserve">عرض الاستبانة مرفقة بخطة </w:t>
      </w:r>
      <w:r w:rsidRPr="00205AC3">
        <w:rPr>
          <w:rFonts w:cs="Simplified Arabic" w:hint="cs"/>
          <w:sz w:val="28"/>
          <w:szCs w:val="28"/>
          <w:rtl/>
        </w:rPr>
        <w:t xml:space="preserve">الدراسة </w:t>
      </w:r>
      <w:r w:rsidRPr="00205AC3">
        <w:rPr>
          <w:rFonts w:cs="Simplified Arabic"/>
          <w:sz w:val="28"/>
          <w:szCs w:val="28"/>
          <w:rtl/>
        </w:rPr>
        <w:t>على مجموعة من الأساتذة الجامعيين المتخصصين في موضوع الدراسة بشكل خاص، وطرق البحث بشكل عام، وكان عددهم (</w:t>
      </w:r>
      <w:r w:rsidR="00834668">
        <w:rPr>
          <w:rFonts w:cs="Simplified Arabic" w:hint="cs"/>
          <w:sz w:val="28"/>
          <w:szCs w:val="28"/>
          <w:rtl/>
        </w:rPr>
        <w:t>4</w:t>
      </w:r>
      <w:r w:rsidRPr="00205AC3">
        <w:rPr>
          <w:rFonts w:cs="Simplified Arabic"/>
          <w:sz w:val="28"/>
          <w:szCs w:val="28"/>
          <w:rtl/>
        </w:rPr>
        <w:t>) أساتذة موضحة أسماؤهم في الملحق رقم(</w:t>
      </w:r>
      <w:r w:rsidR="00834668">
        <w:rPr>
          <w:rFonts w:cs="Simplified Arabic" w:hint="cs"/>
          <w:sz w:val="28"/>
          <w:szCs w:val="28"/>
          <w:rtl/>
        </w:rPr>
        <w:t>1</w:t>
      </w:r>
      <w:r w:rsidR="00F8535C">
        <w:rPr>
          <w:rFonts w:cs="Simplified Arabic"/>
          <w:sz w:val="28"/>
          <w:szCs w:val="28"/>
          <w:rtl/>
        </w:rPr>
        <w:t>)، وذلك للتأكد من مدى ملا</w:t>
      </w:r>
      <w:r w:rsidR="00F8535C">
        <w:rPr>
          <w:rFonts w:cs="Simplified Arabic" w:hint="cs"/>
          <w:sz w:val="28"/>
          <w:szCs w:val="28"/>
          <w:rtl/>
        </w:rPr>
        <w:t>ء</w:t>
      </w:r>
      <w:r w:rsidRPr="00205AC3">
        <w:rPr>
          <w:rFonts w:cs="Simplified Arabic"/>
          <w:sz w:val="28"/>
          <w:szCs w:val="28"/>
          <w:rtl/>
        </w:rPr>
        <w:t xml:space="preserve">مة أسئلة الاستبانة لمجتمع الدراسة، حيث قاموا بإبداء آرائهم وملاحظاتهم حول الفقرات المكونة للاستبانة، ومدى انتماء كل فقرة من هذه الفقرات إلى المحور التابعة له في الاستبانة، وهل هذه الفقرات في صياغتها الحالية تعطي المعنى المطلوب أم لا، مع إضافة، أو تعديل، أو دمج، أو حذف ما يرونه مناسباً.  </w:t>
      </w:r>
    </w:p>
    <w:p w:rsidR="00F707B1" w:rsidRPr="00205AC3" w:rsidRDefault="00F707B1" w:rsidP="00F707B1">
      <w:pPr>
        <w:spacing w:line="360" w:lineRule="auto"/>
        <w:jc w:val="highKashida"/>
        <w:rPr>
          <w:rFonts w:cs="Simplified Arabic"/>
          <w:sz w:val="28"/>
          <w:szCs w:val="28"/>
          <w:rtl/>
          <w:lang w:eastAsia="en-GB"/>
        </w:rPr>
      </w:pPr>
      <w:r w:rsidRPr="00205AC3">
        <w:rPr>
          <w:rFonts w:cs="Simplified Arabic"/>
          <w:sz w:val="28"/>
          <w:szCs w:val="28"/>
          <w:rtl/>
        </w:rPr>
        <w:t xml:space="preserve">   </w:t>
      </w:r>
      <w:r w:rsidRPr="00205AC3">
        <w:rPr>
          <w:rFonts w:cs="Simplified Arabic" w:hint="cs"/>
          <w:sz w:val="28"/>
          <w:szCs w:val="28"/>
          <w:rtl/>
        </w:rPr>
        <w:t xml:space="preserve">    </w:t>
      </w:r>
      <w:r w:rsidRPr="00205AC3">
        <w:rPr>
          <w:rFonts w:cs="Simplified Arabic"/>
          <w:sz w:val="28"/>
          <w:szCs w:val="28"/>
          <w:rtl/>
        </w:rPr>
        <w:t>وفي ضوء تلك الآراء والملاحظات، وبعد إرشادات الأستاذ المشرف حولها وأخذ هذه الملاحظات بعين الاعتبار، تم تعديل الاستبانة والتوصل إلى الصورة النهائية للاستبانة الموضحة في الملحق (</w:t>
      </w:r>
      <w:r w:rsidR="00834668">
        <w:rPr>
          <w:rFonts w:cs="Simplified Arabic" w:hint="cs"/>
          <w:sz w:val="28"/>
          <w:szCs w:val="28"/>
          <w:rtl/>
        </w:rPr>
        <w:t>2</w:t>
      </w:r>
      <w:r w:rsidRPr="00205AC3">
        <w:rPr>
          <w:rFonts w:cs="Simplified Arabic"/>
          <w:sz w:val="28"/>
          <w:szCs w:val="28"/>
          <w:rtl/>
        </w:rPr>
        <w:t>).</w:t>
      </w:r>
    </w:p>
    <w:p w:rsidR="00F707B1" w:rsidRPr="00205AC3" w:rsidRDefault="00F707B1" w:rsidP="00205AC3">
      <w:pPr>
        <w:spacing w:after="0" w:line="360" w:lineRule="auto"/>
        <w:jc w:val="highKashida"/>
        <w:rPr>
          <w:rFonts w:cs="Simplified Arabic"/>
          <w:b/>
          <w:bCs/>
          <w:sz w:val="28"/>
          <w:szCs w:val="28"/>
          <w:rtl/>
          <w:lang w:eastAsia="en-GB"/>
        </w:rPr>
      </w:pPr>
      <w:r w:rsidRPr="00205AC3">
        <w:rPr>
          <w:rFonts w:cs="Simplified Arabic"/>
          <w:b/>
          <w:bCs/>
          <w:sz w:val="28"/>
          <w:szCs w:val="28"/>
          <w:rtl/>
          <w:lang w:eastAsia="en-GB"/>
        </w:rPr>
        <w:t>ب-</w:t>
      </w:r>
      <w:r w:rsidRPr="00205AC3">
        <w:rPr>
          <w:rFonts w:cs="Simplified Arabic" w:hint="cs"/>
          <w:sz w:val="28"/>
          <w:szCs w:val="28"/>
          <w:rtl/>
          <w:lang w:eastAsia="en-GB"/>
        </w:rPr>
        <w:t xml:space="preserve"> </w:t>
      </w:r>
      <w:r w:rsidRPr="00205AC3">
        <w:rPr>
          <w:rFonts w:cs="Simplified Arabic"/>
          <w:b/>
          <w:bCs/>
          <w:sz w:val="28"/>
          <w:szCs w:val="28"/>
          <w:rtl/>
          <w:lang w:eastAsia="en-GB"/>
        </w:rPr>
        <w:t>صدق المقياس (الاتساق الداخلي)</w:t>
      </w:r>
    </w:p>
    <w:p w:rsidR="00F707B1" w:rsidRPr="00205AC3" w:rsidRDefault="00F707B1" w:rsidP="00F8535C">
      <w:pPr>
        <w:spacing w:after="0" w:line="360" w:lineRule="auto"/>
        <w:ind w:firstLine="720"/>
        <w:jc w:val="highKashida"/>
        <w:rPr>
          <w:rFonts w:cs="Simplified Arabic"/>
          <w:b/>
          <w:bCs/>
          <w:color w:val="FF0000"/>
          <w:sz w:val="28"/>
          <w:szCs w:val="28"/>
          <w:rtl/>
          <w:lang w:eastAsia="en-GB"/>
        </w:rPr>
      </w:pPr>
      <w:r w:rsidRPr="00205AC3">
        <w:rPr>
          <w:rFonts w:cs="Simplified Arabic"/>
          <w:sz w:val="28"/>
          <w:szCs w:val="28"/>
          <w:rtl/>
          <w:lang w:eastAsia="en-GB"/>
        </w:rPr>
        <w:t xml:space="preserve">يقصد بصدق المقياس (الاتساق الداخلي) مدى اتساق كل فقرة من فقرات الاستبانة مع المجال الذي تنتمي </w:t>
      </w:r>
      <w:r w:rsidRPr="00205AC3">
        <w:rPr>
          <w:rFonts w:cs="Simplified Arabic" w:hint="cs"/>
          <w:sz w:val="28"/>
          <w:szCs w:val="28"/>
          <w:rtl/>
          <w:lang w:eastAsia="en-GB"/>
        </w:rPr>
        <w:t>إليه</w:t>
      </w:r>
      <w:r w:rsidRPr="00205AC3">
        <w:rPr>
          <w:rFonts w:cs="Simplified Arabic"/>
          <w:sz w:val="28"/>
          <w:szCs w:val="28"/>
          <w:rtl/>
          <w:lang w:eastAsia="en-GB"/>
        </w:rPr>
        <w:t xml:space="preserve"> هذه الفقرة وقد تم حساب الاتساق الداخلي </w:t>
      </w:r>
      <w:r w:rsidRPr="00205AC3">
        <w:rPr>
          <w:rFonts w:cs="Simplified Arabic"/>
          <w:sz w:val="28"/>
          <w:szCs w:val="28"/>
          <w:rtl/>
          <w:lang w:eastAsia="en-GB"/>
        </w:rPr>
        <w:lastRenderedPageBreak/>
        <w:t xml:space="preserve">للاستبانة وذلك من خلال حساب معاملات الارتباط (معامل ارتباط </w:t>
      </w:r>
      <w:r w:rsidRPr="00205AC3">
        <w:rPr>
          <w:rFonts w:cs="Simplified Arabic" w:hint="cs"/>
          <w:sz w:val="28"/>
          <w:szCs w:val="28"/>
          <w:rtl/>
          <w:lang w:eastAsia="en-GB"/>
        </w:rPr>
        <w:t>بيرسون</w:t>
      </w:r>
      <w:r w:rsidRPr="00205AC3">
        <w:rPr>
          <w:rFonts w:cs="Simplified Arabic"/>
          <w:sz w:val="28"/>
          <w:szCs w:val="28"/>
          <w:rtl/>
          <w:lang w:eastAsia="en-GB"/>
        </w:rPr>
        <w:t xml:space="preserve">) بين كل فقرة من فقرات مجالات الاستبانة </w:t>
      </w:r>
      <w:r w:rsidR="00F8535C">
        <w:rPr>
          <w:rFonts w:cs="Simplified Arabic" w:hint="cs"/>
          <w:sz w:val="28"/>
          <w:szCs w:val="28"/>
          <w:rtl/>
          <w:lang w:eastAsia="en-GB"/>
        </w:rPr>
        <w:t>وبين ا</w:t>
      </w:r>
      <w:r w:rsidRPr="00205AC3">
        <w:rPr>
          <w:rFonts w:cs="Simplified Arabic"/>
          <w:sz w:val="28"/>
          <w:szCs w:val="28"/>
          <w:rtl/>
          <w:lang w:eastAsia="en-GB"/>
        </w:rPr>
        <w:t>لدرجة الكلية للمجال نفسه.</w:t>
      </w:r>
      <w:r w:rsidRPr="00205AC3">
        <w:rPr>
          <w:rFonts w:cs="Simplified Arabic"/>
          <w:b/>
          <w:bCs/>
          <w:color w:val="FF0000"/>
          <w:sz w:val="28"/>
          <w:szCs w:val="28"/>
          <w:rtl/>
          <w:lang w:eastAsia="en-GB"/>
        </w:rPr>
        <w:t xml:space="preserve"> </w:t>
      </w:r>
    </w:p>
    <w:p w:rsidR="00F707B1" w:rsidRPr="00205AC3" w:rsidRDefault="00F707B1" w:rsidP="00F66E31">
      <w:pPr>
        <w:spacing w:after="0" w:line="360" w:lineRule="auto"/>
        <w:ind w:firstLine="720"/>
        <w:jc w:val="highKashida"/>
        <w:rPr>
          <w:rFonts w:cs="Simplified Arabic"/>
          <w:b/>
          <w:bCs/>
          <w:color w:val="FF0000"/>
          <w:sz w:val="28"/>
          <w:szCs w:val="28"/>
          <w:rtl/>
          <w:lang w:eastAsia="en-GB"/>
        </w:rPr>
      </w:pPr>
      <w:r w:rsidRPr="00205AC3">
        <w:rPr>
          <w:rFonts w:eastAsia="Calibri" w:cs="Simplified Arabic"/>
          <w:sz w:val="28"/>
          <w:szCs w:val="28"/>
          <w:rtl/>
        </w:rPr>
        <w:t>قام الباحث بعد إتمام إجراءات الصدق الظاهري (صدق المحكمين) بتوزيع عدد (3</w:t>
      </w:r>
      <w:r w:rsidRPr="00205AC3">
        <w:rPr>
          <w:rFonts w:eastAsia="Calibri" w:cs="Simplified Arabic" w:hint="cs"/>
          <w:sz w:val="28"/>
          <w:szCs w:val="28"/>
          <w:rtl/>
        </w:rPr>
        <w:t>2</w:t>
      </w:r>
      <w:r w:rsidRPr="00205AC3">
        <w:rPr>
          <w:rFonts w:eastAsia="Calibri" w:cs="Simplified Arabic"/>
          <w:sz w:val="28"/>
          <w:szCs w:val="28"/>
          <w:rtl/>
        </w:rPr>
        <w:t>) استبان</w:t>
      </w:r>
      <w:r w:rsidR="00834668">
        <w:rPr>
          <w:rFonts w:eastAsia="Calibri" w:cs="Simplified Arabic" w:hint="cs"/>
          <w:sz w:val="28"/>
          <w:szCs w:val="28"/>
          <w:rtl/>
        </w:rPr>
        <w:t>ة</w:t>
      </w:r>
      <w:r w:rsidRPr="00205AC3">
        <w:rPr>
          <w:rFonts w:eastAsia="Calibri" w:cs="Simplified Arabic"/>
          <w:sz w:val="28"/>
          <w:szCs w:val="28"/>
          <w:rtl/>
        </w:rPr>
        <w:t xml:space="preserve"> على عينة من المجتمع الأصلي وذلك لحساب صدق الاتساق الداخلي للمقاييس المستخدمة في الدراسة من خلال حساب معامل الارتباط بين كل فقرة والدرجة الكلية للمقياس، والجداول الآتية توضح ذلك</w:t>
      </w:r>
      <w:r w:rsidR="00834668">
        <w:rPr>
          <w:rFonts w:eastAsia="Calibri" w:cs="Simplified Arabic" w:hint="cs"/>
          <w:sz w:val="28"/>
          <w:szCs w:val="28"/>
          <w:rtl/>
        </w:rPr>
        <w:t>.</w:t>
      </w:r>
    </w:p>
    <w:p w:rsidR="00F707B1" w:rsidRPr="00B50DDF" w:rsidRDefault="00F707B1" w:rsidP="00205AC3">
      <w:pPr>
        <w:spacing w:after="0" w:line="360" w:lineRule="auto"/>
        <w:jc w:val="highKashida"/>
        <w:rPr>
          <w:rFonts w:cs="Simplified Arabic"/>
          <w:b/>
          <w:bCs/>
          <w:sz w:val="32"/>
          <w:szCs w:val="32"/>
          <w:rtl/>
          <w:lang w:eastAsia="en-GB"/>
        </w:rPr>
      </w:pPr>
      <w:r w:rsidRPr="00B50DDF">
        <w:rPr>
          <w:rFonts w:cs="Simplified Arabic" w:hint="cs"/>
          <w:b/>
          <w:bCs/>
          <w:sz w:val="32"/>
          <w:szCs w:val="32"/>
          <w:rtl/>
          <w:lang w:eastAsia="en-GB"/>
        </w:rPr>
        <w:t>اولاُ:</w:t>
      </w:r>
      <w:r w:rsidRPr="00B50DDF">
        <w:rPr>
          <w:rFonts w:cs="Simplified Arabic"/>
          <w:b/>
          <w:bCs/>
          <w:sz w:val="32"/>
          <w:szCs w:val="32"/>
          <w:rtl/>
          <w:lang w:eastAsia="en-GB"/>
        </w:rPr>
        <w:t xml:space="preserve"> الاتساق </w:t>
      </w:r>
      <w:r w:rsidRPr="00B50DDF">
        <w:rPr>
          <w:rFonts w:cs="Simplified Arabic" w:hint="cs"/>
          <w:b/>
          <w:bCs/>
          <w:sz w:val="32"/>
          <w:szCs w:val="32"/>
          <w:rtl/>
          <w:lang w:eastAsia="en-GB"/>
        </w:rPr>
        <w:t xml:space="preserve">الداخلي لمتغيرات </w:t>
      </w:r>
      <w:r w:rsidRPr="00B50DDF">
        <w:rPr>
          <w:rFonts w:cs="Simplified Arabic" w:hint="eastAsia"/>
          <w:b/>
          <w:bCs/>
          <w:sz w:val="32"/>
          <w:szCs w:val="32"/>
          <w:rtl/>
          <w:lang w:eastAsia="en-GB"/>
        </w:rPr>
        <w:t>الأنماط</w:t>
      </w:r>
      <w:r>
        <w:rPr>
          <w:rFonts w:cs="Simplified Arabic" w:hint="cs"/>
          <w:b/>
          <w:bCs/>
          <w:sz w:val="32"/>
          <w:szCs w:val="32"/>
          <w:rtl/>
          <w:lang w:eastAsia="en-GB"/>
        </w:rPr>
        <w:t xml:space="preserve"> </w:t>
      </w:r>
      <w:r w:rsidRPr="00B50DDF">
        <w:rPr>
          <w:rFonts w:cs="Simplified Arabic" w:hint="cs"/>
          <w:b/>
          <w:bCs/>
          <w:sz w:val="32"/>
          <w:szCs w:val="32"/>
          <w:rtl/>
          <w:lang w:eastAsia="en-GB"/>
        </w:rPr>
        <w:t>القيادية</w:t>
      </w:r>
    </w:p>
    <w:p w:rsidR="00F707B1" w:rsidRPr="00834668" w:rsidRDefault="00F707B1" w:rsidP="00205AC3">
      <w:pPr>
        <w:spacing w:after="0" w:line="360" w:lineRule="auto"/>
        <w:jc w:val="highKashida"/>
        <w:rPr>
          <w:rFonts w:cs="Simplified Arabic"/>
          <w:sz w:val="28"/>
          <w:szCs w:val="28"/>
          <w:rtl/>
          <w:lang w:eastAsia="en-GB"/>
        </w:rPr>
      </w:pPr>
      <w:r w:rsidRPr="00834668">
        <w:rPr>
          <w:rFonts w:cs="Simplified Arabic"/>
          <w:b/>
          <w:bCs/>
          <w:sz w:val="28"/>
          <w:szCs w:val="28"/>
          <w:rtl/>
          <w:lang w:eastAsia="en-GB"/>
        </w:rPr>
        <w:t>المجال الأول: النمط الديمقراطي</w:t>
      </w:r>
    </w:p>
    <w:p w:rsidR="00F707B1" w:rsidRDefault="00F707B1" w:rsidP="009C756A">
      <w:pPr>
        <w:spacing w:after="0" w:line="360" w:lineRule="auto"/>
        <w:jc w:val="center"/>
        <w:rPr>
          <w:rFonts w:cs="Simplified Arabic"/>
          <w:rtl/>
          <w:lang w:eastAsia="en-GB"/>
        </w:rPr>
      </w:pPr>
      <w:r w:rsidRPr="008E2FEB">
        <w:rPr>
          <w:rFonts w:cs="Simplified Arabic"/>
          <w:b/>
          <w:bCs/>
          <w:sz w:val="24"/>
          <w:szCs w:val="24"/>
          <w:rtl/>
          <w:lang w:eastAsia="en-GB"/>
        </w:rPr>
        <w:t>جدول رقم (</w:t>
      </w:r>
      <w:r>
        <w:rPr>
          <w:rFonts w:cs="Simplified Arabic" w:hint="cs"/>
          <w:b/>
          <w:bCs/>
          <w:sz w:val="24"/>
          <w:szCs w:val="24"/>
          <w:rtl/>
          <w:lang w:eastAsia="en-GB"/>
        </w:rPr>
        <w:t>5</w:t>
      </w:r>
      <w:r w:rsidRPr="008E2FEB">
        <w:rPr>
          <w:rFonts w:cs="Simplified Arabic"/>
          <w:b/>
          <w:bCs/>
          <w:sz w:val="24"/>
          <w:szCs w:val="24"/>
          <w:rtl/>
          <w:lang w:eastAsia="en-GB"/>
        </w:rPr>
        <w:t xml:space="preserve">) معامل الارتباط بين كل فقرة من فقرات </w:t>
      </w:r>
      <w:r w:rsidR="009C756A">
        <w:rPr>
          <w:rFonts w:cs="Simplified Arabic" w:hint="cs"/>
          <w:b/>
          <w:bCs/>
          <w:sz w:val="24"/>
          <w:szCs w:val="24"/>
          <w:rtl/>
          <w:lang w:eastAsia="en-GB"/>
        </w:rPr>
        <w:t>النمط القيادي</w:t>
      </w:r>
      <w:r w:rsidRPr="008E2FEB">
        <w:rPr>
          <w:rFonts w:cs="Simplified Arabic"/>
          <w:b/>
          <w:bCs/>
          <w:sz w:val="24"/>
          <w:szCs w:val="24"/>
          <w:rtl/>
          <w:lang w:eastAsia="en-GB"/>
        </w:rPr>
        <w:t xml:space="preserve"> والدرجة الكلي</w:t>
      </w:r>
      <w:r w:rsidR="00892BD6">
        <w:rPr>
          <w:rFonts w:cs="Simplified Arabic" w:hint="cs"/>
          <w:b/>
          <w:bCs/>
          <w:sz w:val="24"/>
          <w:szCs w:val="24"/>
          <w:rtl/>
          <w:lang w:eastAsia="en-GB"/>
        </w:rPr>
        <w:t>ة</w:t>
      </w:r>
    </w:p>
    <w:tbl>
      <w:tblPr>
        <w:tblStyle w:val="af5"/>
        <w:tblpPr w:leftFromText="180" w:rightFromText="180" w:vertAnchor="text" w:horzAnchor="margin" w:tblpXSpec="center" w:tblpY="186"/>
        <w:bidiVisual/>
        <w:tblW w:w="10620" w:type="dxa"/>
        <w:tblLook w:val="04A0" w:firstRow="1" w:lastRow="0" w:firstColumn="1" w:lastColumn="0" w:noHBand="0" w:noVBand="1"/>
      </w:tblPr>
      <w:tblGrid>
        <w:gridCol w:w="990"/>
        <w:gridCol w:w="6930"/>
        <w:gridCol w:w="1350"/>
        <w:gridCol w:w="1350"/>
      </w:tblGrid>
      <w:tr w:rsidR="00F707B1" w:rsidRPr="001B7745" w:rsidTr="00F8535C">
        <w:trPr>
          <w:trHeight w:val="503"/>
        </w:trPr>
        <w:tc>
          <w:tcPr>
            <w:tcW w:w="990" w:type="dxa"/>
            <w:shd w:val="clear" w:color="auto" w:fill="D9D9D9" w:themeFill="background1" w:themeFillShade="D9"/>
          </w:tcPr>
          <w:p w:rsidR="00F707B1" w:rsidRPr="00892BD6" w:rsidRDefault="00F66E31" w:rsidP="00F66E31">
            <w:pPr>
              <w:tabs>
                <w:tab w:val="center" w:pos="387"/>
              </w:tabs>
              <w:spacing w:line="360" w:lineRule="auto"/>
              <w:rPr>
                <w:rFonts w:cs="Simplified Arabic"/>
                <w:b/>
                <w:bCs/>
                <w:sz w:val="24"/>
                <w:szCs w:val="24"/>
                <w:rtl/>
              </w:rPr>
            </w:pPr>
            <w:r>
              <w:rPr>
                <w:rFonts w:cs="Simplified Arabic"/>
                <w:b/>
                <w:bCs/>
                <w:sz w:val="24"/>
                <w:szCs w:val="24"/>
                <w:rtl/>
              </w:rPr>
              <w:tab/>
            </w:r>
            <w:r w:rsidR="00F707B1" w:rsidRPr="00892BD6">
              <w:rPr>
                <w:rFonts w:cs="Simplified Arabic"/>
                <w:b/>
                <w:bCs/>
                <w:sz w:val="24"/>
                <w:szCs w:val="24"/>
                <w:rtl/>
              </w:rPr>
              <w:t>ت</w:t>
            </w:r>
          </w:p>
        </w:tc>
        <w:tc>
          <w:tcPr>
            <w:tcW w:w="6930" w:type="dxa"/>
            <w:shd w:val="clear" w:color="auto" w:fill="D9D9D9" w:themeFill="background1" w:themeFillShade="D9"/>
          </w:tcPr>
          <w:p w:rsidR="00F707B1" w:rsidRPr="00892BD6" w:rsidRDefault="00F707B1" w:rsidP="00205AC3">
            <w:pPr>
              <w:spacing w:line="360" w:lineRule="auto"/>
              <w:jc w:val="center"/>
              <w:rPr>
                <w:rFonts w:cs="Simplified Arabic"/>
                <w:b/>
                <w:bCs/>
                <w:sz w:val="24"/>
                <w:szCs w:val="24"/>
              </w:rPr>
            </w:pPr>
            <w:r w:rsidRPr="00892BD6">
              <w:rPr>
                <w:rFonts w:cs="Simplified Arabic"/>
                <w:b/>
                <w:bCs/>
                <w:sz w:val="24"/>
                <w:szCs w:val="24"/>
                <w:rtl/>
              </w:rPr>
              <w:t>العبارة</w:t>
            </w:r>
          </w:p>
        </w:tc>
        <w:tc>
          <w:tcPr>
            <w:tcW w:w="1350" w:type="dxa"/>
            <w:shd w:val="clear" w:color="auto" w:fill="D9D9D9" w:themeFill="background1" w:themeFillShade="D9"/>
          </w:tcPr>
          <w:p w:rsidR="00F707B1" w:rsidRPr="00892BD6" w:rsidRDefault="00F707B1" w:rsidP="00205AC3">
            <w:pPr>
              <w:spacing w:line="360" w:lineRule="auto"/>
              <w:jc w:val="center"/>
              <w:rPr>
                <w:rFonts w:cs="Simplified Arabic"/>
                <w:b/>
                <w:bCs/>
                <w:sz w:val="24"/>
                <w:szCs w:val="24"/>
                <w:rtl/>
              </w:rPr>
            </w:pPr>
            <w:r w:rsidRPr="00892BD6">
              <w:rPr>
                <w:rFonts w:cs="Simplified Arabic"/>
                <w:b/>
                <w:bCs/>
                <w:sz w:val="24"/>
                <w:szCs w:val="24"/>
                <w:rtl/>
              </w:rPr>
              <w:t>معامل الارتباط</w:t>
            </w:r>
          </w:p>
        </w:tc>
        <w:tc>
          <w:tcPr>
            <w:tcW w:w="1350" w:type="dxa"/>
            <w:shd w:val="clear" w:color="auto" w:fill="D9D9D9" w:themeFill="background1" w:themeFillShade="D9"/>
          </w:tcPr>
          <w:p w:rsidR="00F707B1" w:rsidRPr="00892BD6" w:rsidRDefault="00F707B1" w:rsidP="00205AC3">
            <w:pPr>
              <w:spacing w:line="360" w:lineRule="auto"/>
              <w:jc w:val="center"/>
              <w:rPr>
                <w:rFonts w:cs="Simplified Arabic"/>
                <w:b/>
                <w:bCs/>
                <w:sz w:val="24"/>
                <w:szCs w:val="24"/>
                <w:rtl/>
              </w:rPr>
            </w:pPr>
            <w:r w:rsidRPr="00892BD6">
              <w:rPr>
                <w:rFonts w:cs="Simplified Arabic"/>
                <w:b/>
                <w:bCs/>
                <w:sz w:val="24"/>
                <w:szCs w:val="24"/>
                <w:rtl/>
              </w:rPr>
              <w:t>مستوى الدلالة</w:t>
            </w:r>
          </w:p>
        </w:tc>
      </w:tr>
      <w:tr w:rsidR="00F707B1" w:rsidRPr="001B7745" w:rsidTr="00F8535C">
        <w:trPr>
          <w:trHeight w:val="459"/>
        </w:trPr>
        <w:tc>
          <w:tcPr>
            <w:tcW w:w="990" w:type="dxa"/>
          </w:tcPr>
          <w:p w:rsidR="00F707B1" w:rsidRPr="00892BD6" w:rsidRDefault="00F707B1" w:rsidP="00205AC3">
            <w:pPr>
              <w:spacing w:line="360" w:lineRule="auto"/>
              <w:jc w:val="center"/>
              <w:rPr>
                <w:rFonts w:cs="Simplified Arabic"/>
                <w:b/>
                <w:bCs/>
                <w:sz w:val="24"/>
                <w:szCs w:val="24"/>
                <w:rtl/>
              </w:rPr>
            </w:pPr>
            <w:r w:rsidRPr="00892BD6">
              <w:rPr>
                <w:rFonts w:cs="Simplified Arabic"/>
                <w:b/>
                <w:bCs/>
                <w:sz w:val="24"/>
                <w:szCs w:val="24"/>
                <w:rtl/>
              </w:rPr>
              <w:t>1</w:t>
            </w:r>
          </w:p>
        </w:tc>
        <w:tc>
          <w:tcPr>
            <w:tcW w:w="6930" w:type="dxa"/>
          </w:tcPr>
          <w:p w:rsidR="00F707B1" w:rsidRPr="00892BD6" w:rsidRDefault="00F707B1" w:rsidP="00205AC3">
            <w:pPr>
              <w:spacing w:line="360" w:lineRule="auto"/>
              <w:jc w:val="center"/>
              <w:rPr>
                <w:rFonts w:cs="Simplified Arabic"/>
                <w:b/>
                <w:bCs/>
                <w:sz w:val="24"/>
                <w:szCs w:val="24"/>
                <w:lang w:bidi="ar-EG"/>
              </w:rPr>
            </w:pPr>
            <w:r w:rsidRPr="00892BD6">
              <w:rPr>
                <w:rFonts w:cs="Simplified Arabic"/>
                <w:b/>
                <w:bCs/>
                <w:sz w:val="24"/>
                <w:szCs w:val="24"/>
                <w:rtl/>
                <w:lang w:bidi="ar-EG"/>
              </w:rPr>
              <w:t>يفوض الرؤساء في المستشفى بعض الصلاحيات للعناصر الطبية.</w:t>
            </w:r>
          </w:p>
        </w:tc>
        <w:tc>
          <w:tcPr>
            <w:tcW w:w="1350" w:type="dxa"/>
          </w:tcPr>
          <w:p w:rsidR="00F707B1" w:rsidRPr="00892BD6" w:rsidRDefault="00F707B1" w:rsidP="00205AC3">
            <w:pPr>
              <w:spacing w:line="360" w:lineRule="auto"/>
              <w:jc w:val="center"/>
              <w:rPr>
                <w:rFonts w:cs="Simplified Arabic"/>
                <w:b/>
                <w:bCs/>
                <w:sz w:val="24"/>
                <w:szCs w:val="24"/>
                <w:rtl/>
              </w:rPr>
            </w:pPr>
            <w:r w:rsidRPr="00892BD6">
              <w:rPr>
                <w:rFonts w:cs="Simplified Arabic" w:hint="cs"/>
                <w:b/>
                <w:bCs/>
                <w:sz w:val="24"/>
                <w:szCs w:val="24"/>
                <w:rtl/>
              </w:rPr>
              <w:t>0</w:t>
            </w:r>
            <w:r w:rsidRPr="00892BD6">
              <w:rPr>
                <w:rFonts w:cs="Simplified Arabic"/>
                <w:b/>
                <w:bCs/>
                <w:sz w:val="24"/>
                <w:szCs w:val="24"/>
                <w:rtl/>
                <w:lang w:bidi="ar-LY"/>
              </w:rPr>
              <w:t>.</w:t>
            </w:r>
            <w:r w:rsidRPr="00892BD6">
              <w:rPr>
                <w:rFonts w:cs="Simplified Arabic" w:hint="cs"/>
                <w:b/>
                <w:bCs/>
                <w:sz w:val="24"/>
                <w:szCs w:val="24"/>
                <w:rtl/>
              </w:rPr>
              <w:t>617</w:t>
            </w:r>
            <w:r w:rsidRPr="00892BD6">
              <w:rPr>
                <w:rFonts w:cs="Simplified Arabic"/>
                <w:b/>
                <w:bCs/>
                <w:sz w:val="24"/>
                <w:szCs w:val="24"/>
                <w:rtl/>
              </w:rPr>
              <w:t>**</w:t>
            </w:r>
          </w:p>
        </w:tc>
        <w:tc>
          <w:tcPr>
            <w:tcW w:w="1350" w:type="dxa"/>
          </w:tcPr>
          <w:p w:rsidR="00F707B1" w:rsidRPr="00892BD6" w:rsidRDefault="00F707B1" w:rsidP="00205AC3">
            <w:pPr>
              <w:spacing w:line="360" w:lineRule="auto"/>
              <w:jc w:val="center"/>
              <w:rPr>
                <w:rFonts w:cs="Simplified Arabic"/>
                <w:b/>
                <w:bCs/>
                <w:sz w:val="24"/>
                <w:szCs w:val="24"/>
                <w:rtl/>
              </w:rPr>
            </w:pPr>
            <w:r w:rsidRPr="00892BD6">
              <w:rPr>
                <w:rFonts w:cs="Simplified Arabic"/>
                <w:b/>
                <w:bCs/>
                <w:sz w:val="24"/>
                <w:szCs w:val="24"/>
                <w:rtl/>
              </w:rPr>
              <w:t>0.000</w:t>
            </w:r>
          </w:p>
        </w:tc>
      </w:tr>
      <w:tr w:rsidR="00F707B1" w:rsidRPr="001B7745" w:rsidTr="00F8535C">
        <w:trPr>
          <w:trHeight w:val="600"/>
        </w:trPr>
        <w:tc>
          <w:tcPr>
            <w:tcW w:w="990" w:type="dxa"/>
          </w:tcPr>
          <w:p w:rsidR="00F707B1" w:rsidRPr="00892BD6" w:rsidRDefault="00F707B1" w:rsidP="00205AC3">
            <w:pPr>
              <w:spacing w:line="360" w:lineRule="auto"/>
              <w:jc w:val="center"/>
              <w:rPr>
                <w:rFonts w:cs="Simplified Arabic"/>
                <w:b/>
                <w:bCs/>
                <w:sz w:val="24"/>
                <w:szCs w:val="24"/>
                <w:rtl/>
              </w:rPr>
            </w:pPr>
            <w:r w:rsidRPr="00892BD6">
              <w:rPr>
                <w:rFonts w:cs="Simplified Arabic"/>
                <w:b/>
                <w:bCs/>
                <w:sz w:val="24"/>
                <w:szCs w:val="24"/>
                <w:rtl/>
              </w:rPr>
              <w:t>2</w:t>
            </w:r>
          </w:p>
        </w:tc>
        <w:tc>
          <w:tcPr>
            <w:tcW w:w="6930" w:type="dxa"/>
          </w:tcPr>
          <w:p w:rsidR="00F707B1" w:rsidRPr="00892BD6" w:rsidRDefault="00F707B1" w:rsidP="00205AC3">
            <w:pPr>
              <w:spacing w:line="360" w:lineRule="auto"/>
              <w:jc w:val="center"/>
              <w:rPr>
                <w:rFonts w:cs="Simplified Arabic"/>
                <w:b/>
                <w:bCs/>
                <w:sz w:val="24"/>
                <w:szCs w:val="24"/>
                <w:lang w:bidi="ar-EG"/>
              </w:rPr>
            </w:pPr>
            <w:r w:rsidRPr="00892BD6">
              <w:rPr>
                <w:rFonts w:cs="Simplified Arabic"/>
                <w:b/>
                <w:bCs/>
                <w:sz w:val="24"/>
                <w:szCs w:val="24"/>
                <w:rtl/>
                <w:lang w:bidi="ar-EG"/>
              </w:rPr>
              <w:t>يشجع الرؤساء العناصر الطبية على إبداء آرائهم في العمل وتنفيذه.</w:t>
            </w:r>
          </w:p>
        </w:tc>
        <w:tc>
          <w:tcPr>
            <w:tcW w:w="1350" w:type="dxa"/>
          </w:tcPr>
          <w:p w:rsidR="00F707B1" w:rsidRPr="00892BD6" w:rsidRDefault="00F707B1" w:rsidP="00205AC3">
            <w:pPr>
              <w:spacing w:line="360" w:lineRule="auto"/>
              <w:jc w:val="center"/>
              <w:rPr>
                <w:rFonts w:cs="Simplified Arabic"/>
                <w:b/>
                <w:bCs/>
                <w:sz w:val="24"/>
                <w:szCs w:val="24"/>
                <w:rtl/>
              </w:rPr>
            </w:pPr>
            <w:r w:rsidRPr="00892BD6">
              <w:rPr>
                <w:rFonts w:cs="Simplified Arabic" w:hint="cs"/>
                <w:b/>
                <w:bCs/>
                <w:sz w:val="24"/>
                <w:szCs w:val="24"/>
                <w:rtl/>
              </w:rPr>
              <w:t>0.781</w:t>
            </w:r>
            <w:r w:rsidRPr="00892BD6">
              <w:rPr>
                <w:rFonts w:cs="Simplified Arabic"/>
                <w:b/>
                <w:bCs/>
                <w:sz w:val="24"/>
                <w:szCs w:val="24"/>
                <w:rtl/>
              </w:rPr>
              <w:t>**</w:t>
            </w:r>
          </w:p>
        </w:tc>
        <w:tc>
          <w:tcPr>
            <w:tcW w:w="1350" w:type="dxa"/>
          </w:tcPr>
          <w:p w:rsidR="00F707B1" w:rsidRPr="00892BD6" w:rsidRDefault="00F707B1" w:rsidP="00205AC3">
            <w:pPr>
              <w:spacing w:line="360" w:lineRule="auto"/>
              <w:jc w:val="center"/>
              <w:rPr>
                <w:rFonts w:cs="Simplified Arabic"/>
                <w:b/>
                <w:bCs/>
                <w:sz w:val="24"/>
                <w:szCs w:val="24"/>
                <w:rtl/>
              </w:rPr>
            </w:pPr>
            <w:r w:rsidRPr="00892BD6">
              <w:rPr>
                <w:rFonts w:cs="Simplified Arabic"/>
                <w:b/>
                <w:bCs/>
                <w:sz w:val="24"/>
                <w:szCs w:val="24"/>
                <w:rtl/>
              </w:rPr>
              <w:t>0.000</w:t>
            </w:r>
          </w:p>
        </w:tc>
      </w:tr>
      <w:tr w:rsidR="00F707B1" w:rsidRPr="001B7745" w:rsidTr="00F8535C">
        <w:trPr>
          <w:trHeight w:val="407"/>
        </w:trPr>
        <w:tc>
          <w:tcPr>
            <w:tcW w:w="990" w:type="dxa"/>
          </w:tcPr>
          <w:p w:rsidR="00F707B1" w:rsidRPr="00892BD6" w:rsidRDefault="00F707B1" w:rsidP="00205AC3">
            <w:pPr>
              <w:spacing w:line="360" w:lineRule="auto"/>
              <w:jc w:val="center"/>
              <w:rPr>
                <w:rFonts w:cs="Simplified Arabic"/>
                <w:b/>
                <w:bCs/>
                <w:sz w:val="24"/>
                <w:szCs w:val="24"/>
                <w:rtl/>
              </w:rPr>
            </w:pPr>
            <w:r w:rsidRPr="00892BD6">
              <w:rPr>
                <w:rFonts w:cs="Simplified Arabic"/>
                <w:b/>
                <w:bCs/>
                <w:sz w:val="24"/>
                <w:szCs w:val="24"/>
                <w:rtl/>
              </w:rPr>
              <w:t>3</w:t>
            </w:r>
          </w:p>
        </w:tc>
        <w:tc>
          <w:tcPr>
            <w:tcW w:w="6930" w:type="dxa"/>
          </w:tcPr>
          <w:p w:rsidR="00F707B1" w:rsidRPr="00892BD6" w:rsidRDefault="00F707B1" w:rsidP="00205AC3">
            <w:pPr>
              <w:spacing w:line="360" w:lineRule="auto"/>
              <w:jc w:val="center"/>
              <w:rPr>
                <w:rFonts w:cs="Simplified Arabic"/>
                <w:b/>
                <w:bCs/>
                <w:sz w:val="24"/>
                <w:szCs w:val="24"/>
                <w:lang w:bidi="ar-EG"/>
              </w:rPr>
            </w:pPr>
            <w:r w:rsidRPr="00892BD6">
              <w:rPr>
                <w:rFonts w:cs="Simplified Arabic"/>
                <w:b/>
                <w:bCs/>
                <w:sz w:val="24"/>
                <w:szCs w:val="24"/>
                <w:rtl/>
                <w:lang w:bidi="ar-EG"/>
              </w:rPr>
              <w:t>يسعى الرؤساء لبناء علاقات مميزة مع العناصر الطبية.</w:t>
            </w:r>
          </w:p>
        </w:tc>
        <w:tc>
          <w:tcPr>
            <w:tcW w:w="1350" w:type="dxa"/>
          </w:tcPr>
          <w:p w:rsidR="00F707B1" w:rsidRPr="00892BD6" w:rsidRDefault="00F707B1" w:rsidP="00205AC3">
            <w:pPr>
              <w:spacing w:line="360" w:lineRule="auto"/>
              <w:jc w:val="center"/>
              <w:rPr>
                <w:rFonts w:cs="Simplified Arabic"/>
                <w:b/>
                <w:bCs/>
                <w:sz w:val="24"/>
                <w:szCs w:val="24"/>
                <w:rtl/>
              </w:rPr>
            </w:pPr>
            <w:r w:rsidRPr="00892BD6">
              <w:rPr>
                <w:rFonts w:cs="Simplified Arabic" w:hint="cs"/>
                <w:b/>
                <w:bCs/>
                <w:sz w:val="24"/>
                <w:szCs w:val="24"/>
                <w:rtl/>
              </w:rPr>
              <w:t>0.582</w:t>
            </w:r>
            <w:r w:rsidRPr="00892BD6">
              <w:rPr>
                <w:rFonts w:cs="Simplified Arabic"/>
                <w:b/>
                <w:bCs/>
                <w:sz w:val="24"/>
                <w:szCs w:val="24"/>
                <w:rtl/>
              </w:rPr>
              <w:t>**</w:t>
            </w:r>
          </w:p>
        </w:tc>
        <w:tc>
          <w:tcPr>
            <w:tcW w:w="1350" w:type="dxa"/>
          </w:tcPr>
          <w:p w:rsidR="00F707B1" w:rsidRPr="00892BD6" w:rsidRDefault="00F707B1" w:rsidP="00205AC3">
            <w:pPr>
              <w:spacing w:line="360" w:lineRule="auto"/>
              <w:jc w:val="center"/>
              <w:rPr>
                <w:rFonts w:cs="Simplified Arabic"/>
                <w:b/>
                <w:bCs/>
                <w:sz w:val="24"/>
                <w:szCs w:val="24"/>
                <w:rtl/>
              </w:rPr>
            </w:pPr>
            <w:r w:rsidRPr="00892BD6">
              <w:rPr>
                <w:rFonts w:cs="Simplified Arabic"/>
                <w:b/>
                <w:bCs/>
                <w:sz w:val="24"/>
                <w:szCs w:val="24"/>
                <w:rtl/>
              </w:rPr>
              <w:t>0.000</w:t>
            </w:r>
          </w:p>
        </w:tc>
      </w:tr>
      <w:tr w:rsidR="00F707B1" w:rsidRPr="001B7745" w:rsidTr="00F8535C">
        <w:trPr>
          <w:trHeight w:val="482"/>
        </w:trPr>
        <w:tc>
          <w:tcPr>
            <w:tcW w:w="990" w:type="dxa"/>
          </w:tcPr>
          <w:p w:rsidR="00F707B1" w:rsidRPr="00892BD6" w:rsidRDefault="00F707B1" w:rsidP="00205AC3">
            <w:pPr>
              <w:spacing w:line="360" w:lineRule="auto"/>
              <w:jc w:val="center"/>
              <w:rPr>
                <w:rFonts w:cs="Simplified Arabic"/>
                <w:b/>
                <w:bCs/>
                <w:sz w:val="24"/>
                <w:szCs w:val="24"/>
                <w:rtl/>
              </w:rPr>
            </w:pPr>
            <w:r w:rsidRPr="00892BD6">
              <w:rPr>
                <w:rFonts w:cs="Simplified Arabic"/>
                <w:b/>
                <w:bCs/>
                <w:sz w:val="24"/>
                <w:szCs w:val="24"/>
                <w:rtl/>
              </w:rPr>
              <w:t>4</w:t>
            </w:r>
          </w:p>
        </w:tc>
        <w:tc>
          <w:tcPr>
            <w:tcW w:w="6930" w:type="dxa"/>
          </w:tcPr>
          <w:p w:rsidR="00F707B1" w:rsidRPr="00892BD6" w:rsidRDefault="00F707B1" w:rsidP="00205AC3">
            <w:pPr>
              <w:spacing w:line="360" w:lineRule="auto"/>
              <w:jc w:val="center"/>
              <w:rPr>
                <w:rFonts w:cs="Simplified Arabic"/>
                <w:b/>
                <w:bCs/>
                <w:sz w:val="24"/>
                <w:szCs w:val="24"/>
                <w:lang w:bidi="ar-EG"/>
              </w:rPr>
            </w:pPr>
            <w:r w:rsidRPr="00892BD6">
              <w:rPr>
                <w:rFonts w:cs="Simplified Arabic"/>
                <w:b/>
                <w:bCs/>
                <w:sz w:val="24"/>
                <w:szCs w:val="24"/>
                <w:rtl/>
                <w:lang w:bidi="ar-EG"/>
              </w:rPr>
              <w:t>يعمل الرؤساء على منح فرص التعلم والتدريب للعناصر الطبية.</w:t>
            </w:r>
          </w:p>
        </w:tc>
        <w:tc>
          <w:tcPr>
            <w:tcW w:w="1350" w:type="dxa"/>
          </w:tcPr>
          <w:p w:rsidR="00F707B1" w:rsidRPr="00892BD6" w:rsidRDefault="00F707B1" w:rsidP="00205AC3">
            <w:pPr>
              <w:spacing w:line="360" w:lineRule="auto"/>
              <w:jc w:val="center"/>
              <w:rPr>
                <w:rFonts w:cs="Simplified Arabic"/>
                <w:b/>
                <w:bCs/>
                <w:sz w:val="24"/>
                <w:szCs w:val="24"/>
                <w:rtl/>
              </w:rPr>
            </w:pPr>
            <w:r w:rsidRPr="00892BD6">
              <w:rPr>
                <w:rFonts w:cs="Simplified Arabic" w:hint="cs"/>
                <w:b/>
                <w:bCs/>
                <w:sz w:val="24"/>
                <w:szCs w:val="24"/>
                <w:rtl/>
              </w:rPr>
              <w:t>0.716</w:t>
            </w:r>
            <w:r w:rsidRPr="00892BD6">
              <w:rPr>
                <w:rFonts w:cs="Simplified Arabic"/>
                <w:b/>
                <w:bCs/>
                <w:sz w:val="24"/>
                <w:szCs w:val="24"/>
                <w:rtl/>
              </w:rPr>
              <w:t>**</w:t>
            </w:r>
          </w:p>
        </w:tc>
        <w:tc>
          <w:tcPr>
            <w:tcW w:w="1350" w:type="dxa"/>
          </w:tcPr>
          <w:p w:rsidR="00F707B1" w:rsidRPr="00892BD6" w:rsidRDefault="00F707B1" w:rsidP="00205AC3">
            <w:pPr>
              <w:spacing w:line="360" w:lineRule="auto"/>
              <w:jc w:val="center"/>
              <w:rPr>
                <w:rFonts w:cs="Simplified Arabic"/>
                <w:b/>
                <w:bCs/>
                <w:sz w:val="24"/>
                <w:szCs w:val="24"/>
                <w:rtl/>
              </w:rPr>
            </w:pPr>
            <w:r w:rsidRPr="00892BD6">
              <w:rPr>
                <w:rFonts w:cs="Simplified Arabic"/>
                <w:b/>
                <w:bCs/>
                <w:sz w:val="24"/>
                <w:szCs w:val="24"/>
                <w:rtl/>
              </w:rPr>
              <w:t>0.000</w:t>
            </w:r>
          </w:p>
        </w:tc>
      </w:tr>
      <w:tr w:rsidR="00F707B1" w:rsidRPr="001B7745" w:rsidTr="00F8535C">
        <w:trPr>
          <w:trHeight w:val="498"/>
        </w:trPr>
        <w:tc>
          <w:tcPr>
            <w:tcW w:w="990" w:type="dxa"/>
          </w:tcPr>
          <w:p w:rsidR="00F707B1" w:rsidRPr="00892BD6" w:rsidRDefault="00F707B1" w:rsidP="00205AC3">
            <w:pPr>
              <w:spacing w:line="360" w:lineRule="auto"/>
              <w:jc w:val="center"/>
              <w:rPr>
                <w:rFonts w:cs="Simplified Arabic"/>
                <w:b/>
                <w:bCs/>
                <w:sz w:val="24"/>
                <w:szCs w:val="24"/>
                <w:rtl/>
              </w:rPr>
            </w:pPr>
            <w:r w:rsidRPr="00892BD6">
              <w:rPr>
                <w:rFonts w:cs="Simplified Arabic"/>
                <w:b/>
                <w:bCs/>
                <w:sz w:val="24"/>
                <w:szCs w:val="24"/>
                <w:rtl/>
              </w:rPr>
              <w:t>5</w:t>
            </w:r>
          </w:p>
        </w:tc>
        <w:tc>
          <w:tcPr>
            <w:tcW w:w="6930" w:type="dxa"/>
          </w:tcPr>
          <w:p w:rsidR="00F707B1" w:rsidRPr="00892BD6" w:rsidRDefault="00F707B1" w:rsidP="00205AC3">
            <w:pPr>
              <w:spacing w:line="360" w:lineRule="auto"/>
              <w:jc w:val="center"/>
              <w:rPr>
                <w:rFonts w:cs="Simplified Arabic"/>
                <w:b/>
                <w:bCs/>
                <w:sz w:val="24"/>
                <w:szCs w:val="24"/>
                <w:lang w:bidi="ar-EG"/>
              </w:rPr>
            </w:pPr>
            <w:r w:rsidRPr="00892BD6">
              <w:rPr>
                <w:rFonts w:cs="Simplified Arabic"/>
                <w:b/>
                <w:bCs/>
                <w:sz w:val="24"/>
                <w:szCs w:val="24"/>
                <w:rtl/>
                <w:lang w:bidi="ar-EG"/>
              </w:rPr>
              <w:t>يطرح الرؤساء أفكارهم وآراؤهم على العناصر الطبية لمناقشتها.</w:t>
            </w:r>
          </w:p>
        </w:tc>
        <w:tc>
          <w:tcPr>
            <w:tcW w:w="1350" w:type="dxa"/>
          </w:tcPr>
          <w:p w:rsidR="00F707B1" w:rsidRPr="00892BD6" w:rsidRDefault="00F707B1" w:rsidP="00205AC3">
            <w:pPr>
              <w:spacing w:line="360" w:lineRule="auto"/>
              <w:jc w:val="center"/>
              <w:rPr>
                <w:rFonts w:cs="Simplified Arabic"/>
                <w:b/>
                <w:bCs/>
                <w:sz w:val="24"/>
                <w:szCs w:val="24"/>
                <w:rtl/>
              </w:rPr>
            </w:pPr>
            <w:r w:rsidRPr="00892BD6">
              <w:rPr>
                <w:rFonts w:cs="Simplified Arabic" w:hint="cs"/>
                <w:b/>
                <w:bCs/>
                <w:sz w:val="24"/>
                <w:szCs w:val="24"/>
                <w:rtl/>
              </w:rPr>
              <w:t>0.722</w:t>
            </w:r>
            <w:r w:rsidRPr="00892BD6">
              <w:rPr>
                <w:rFonts w:cs="Simplified Arabic"/>
                <w:b/>
                <w:bCs/>
                <w:sz w:val="24"/>
                <w:szCs w:val="24"/>
                <w:rtl/>
              </w:rPr>
              <w:t>**</w:t>
            </w:r>
          </w:p>
        </w:tc>
        <w:tc>
          <w:tcPr>
            <w:tcW w:w="1350" w:type="dxa"/>
          </w:tcPr>
          <w:p w:rsidR="00F707B1" w:rsidRPr="00892BD6" w:rsidRDefault="00F707B1" w:rsidP="00205AC3">
            <w:pPr>
              <w:spacing w:line="360" w:lineRule="auto"/>
              <w:jc w:val="center"/>
              <w:rPr>
                <w:rFonts w:cs="Simplified Arabic"/>
                <w:b/>
                <w:bCs/>
                <w:sz w:val="24"/>
                <w:szCs w:val="24"/>
                <w:rtl/>
              </w:rPr>
            </w:pPr>
            <w:r w:rsidRPr="00892BD6">
              <w:rPr>
                <w:rFonts w:cs="Simplified Arabic"/>
                <w:b/>
                <w:bCs/>
                <w:sz w:val="24"/>
                <w:szCs w:val="24"/>
                <w:rtl/>
              </w:rPr>
              <w:t>0.000</w:t>
            </w:r>
          </w:p>
        </w:tc>
      </w:tr>
      <w:tr w:rsidR="00F707B1" w:rsidRPr="001B7745" w:rsidTr="00F8535C">
        <w:trPr>
          <w:trHeight w:val="600"/>
        </w:trPr>
        <w:tc>
          <w:tcPr>
            <w:tcW w:w="990" w:type="dxa"/>
          </w:tcPr>
          <w:p w:rsidR="00F707B1" w:rsidRPr="00892BD6" w:rsidRDefault="00F707B1" w:rsidP="00205AC3">
            <w:pPr>
              <w:spacing w:line="360" w:lineRule="auto"/>
              <w:jc w:val="center"/>
              <w:rPr>
                <w:rFonts w:cs="Simplified Arabic"/>
                <w:b/>
                <w:bCs/>
                <w:sz w:val="24"/>
                <w:szCs w:val="24"/>
                <w:rtl/>
              </w:rPr>
            </w:pPr>
            <w:r w:rsidRPr="00892BD6">
              <w:rPr>
                <w:rFonts w:cs="Simplified Arabic"/>
                <w:b/>
                <w:bCs/>
                <w:sz w:val="24"/>
                <w:szCs w:val="24"/>
                <w:rtl/>
              </w:rPr>
              <w:t>6</w:t>
            </w:r>
          </w:p>
        </w:tc>
        <w:tc>
          <w:tcPr>
            <w:tcW w:w="6930" w:type="dxa"/>
          </w:tcPr>
          <w:p w:rsidR="00F707B1" w:rsidRPr="00892BD6" w:rsidRDefault="00F707B1" w:rsidP="00205AC3">
            <w:pPr>
              <w:spacing w:line="360" w:lineRule="auto"/>
              <w:jc w:val="center"/>
              <w:rPr>
                <w:rFonts w:cs="Simplified Arabic"/>
                <w:b/>
                <w:bCs/>
                <w:sz w:val="24"/>
                <w:szCs w:val="24"/>
                <w:lang w:bidi="ar-EG"/>
              </w:rPr>
            </w:pPr>
            <w:r w:rsidRPr="00892BD6">
              <w:rPr>
                <w:rFonts w:cs="Simplified Arabic"/>
                <w:b/>
                <w:bCs/>
                <w:sz w:val="24"/>
                <w:szCs w:val="24"/>
                <w:rtl/>
                <w:lang w:bidi="ar-EG"/>
              </w:rPr>
              <w:t>يقوم الرؤساء باستطلاع آراء العناصر الطبية لمعرفة رضاهم عن العمل.</w:t>
            </w:r>
          </w:p>
        </w:tc>
        <w:tc>
          <w:tcPr>
            <w:tcW w:w="1350" w:type="dxa"/>
          </w:tcPr>
          <w:p w:rsidR="00F707B1" w:rsidRPr="00892BD6" w:rsidRDefault="00F707B1" w:rsidP="00205AC3">
            <w:pPr>
              <w:spacing w:line="360" w:lineRule="auto"/>
              <w:jc w:val="center"/>
              <w:rPr>
                <w:rFonts w:cs="Simplified Arabic"/>
                <w:b/>
                <w:bCs/>
                <w:sz w:val="24"/>
                <w:szCs w:val="24"/>
                <w:rtl/>
              </w:rPr>
            </w:pPr>
            <w:r w:rsidRPr="00892BD6">
              <w:rPr>
                <w:rFonts w:cs="Simplified Arabic" w:hint="cs"/>
                <w:b/>
                <w:bCs/>
                <w:sz w:val="24"/>
                <w:szCs w:val="24"/>
                <w:rtl/>
              </w:rPr>
              <w:t>0.732</w:t>
            </w:r>
            <w:r w:rsidRPr="00892BD6">
              <w:rPr>
                <w:rFonts w:cs="Simplified Arabic"/>
                <w:b/>
                <w:bCs/>
                <w:sz w:val="24"/>
                <w:szCs w:val="24"/>
                <w:rtl/>
              </w:rPr>
              <w:t>**</w:t>
            </w:r>
          </w:p>
        </w:tc>
        <w:tc>
          <w:tcPr>
            <w:tcW w:w="1350" w:type="dxa"/>
          </w:tcPr>
          <w:p w:rsidR="00F707B1" w:rsidRPr="00892BD6" w:rsidRDefault="00F707B1" w:rsidP="00205AC3">
            <w:pPr>
              <w:spacing w:line="360" w:lineRule="auto"/>
              <w:jc w:val="center"/>
              <w:rPr>
                <w:rFonts w:cs="Simplified Arabic"/>
                <w:b/>
                <w:bCs/>
                <w:sz w:val="24"/>
                <w:szCs w:val="24"/>
                <w:rtl/>
              </w:rPr>
            </w:pPr>
            <w:r w:rsidRPr="00892BD6">
              <w:rPr>
                <w:rFonts w:cs="Simplified Arabic"/>
                <w:b/>
                <w:bCs/>
                <w:sz w:val="24"/>
                <w:szCs w:val="24"/>
                <w:rtl/>
              </w:rPr>
              <w:t>0.000</w:t>
            </w:r>
          </w:p>
        </w:tc>
      </w:tr>
    </w:tbl>
    <w:p w:rsidR="00F707B1" w:rsidRDefault="00892BD6" w:rsidP="00F8535C">
      <w:pPr>
        <w:spacing w:line="360" w:lineRule="auto"/>
        <w:jc w:val="highKashida"/>
        <w:rPr>
          <w:rFonts w:cs="Simplified Arabic"/>
          <w:sz w:val="28"/>
          <w:szCs w:val="28"/>
          <w:rtl/>
          <w:lang w:eastAsia="en-GB"/>
        </w:rPr>
      </w:pPr>
      <w:r>
        <w:rPr>
          <w:rFonts w:cs="Simplified Arabic" w:hint="cs"/>
          <w:sz w:val="28"/>
          <w:szCs w:val="28"/>
          <w:rtl/>
          <w:lang w:eastAsia="en-GB"/>
        </w:rPr>
        <w:t xml:space="preserve">      </w:t>
      </w:r>
      <w:r w:rsidR="00F707B1" w:rsidRPr="00205AC3">
        <w:rPr>
          <w:rFonts w:cs="Simplified Arabic" w:hint="cs"/>
          <w:sz w:val="28"/>
          <w:szCs w:val="28"/>
          <w:rtl/>
          <w:lang w:eastAsia="en-GB"/>
        </w:rPr>
        <w:t xml:space="preserve">يوضح الجدول رقم (5) معامل الارتباط بين كل فقرة من فقرات المجال الأول </w:t>
      </w:r>
      <w:r w:rsidR="00F8535C">
        <w:rPr>
          <w:rFonts w:cs="Simplified Arabic" w:hint="cs"/>
          <w:sz w:val="28"/>
          <w:szCs w:val="28"/>
          <w:rtl/>
          <w:lang w:eastAsia="en-GB"/>
        </w:rPr>
        <w:t xml:space="preserve">وبين </w:t>
      </w:r>
      <w:r w:rsidR="00F707B1" w:rsidRPr="00205AC3">
        <w:rPr>
          <w:rFonts w:cs="Simplified Arabic" w:hint="cs"/>
          <w:sz w:val="28"/>
          <w:szCs w:val="28"/>
          <w:rtl/>
          <w:lang w:eastAsia="en-GB"/>
        </w:rPr>
        <w:t>الدرجة الكلية للمجال، والذي يبين أن معاملات الارتباط المبينة بالجدول دالة إحصائية عند مستوى دلالة (</w:t>
      </w:r>
      <w:r w:rsidR="00F707B1" w:rsidRPr="00205AC3">
        <w:rPr>
          <w:rFonts w:cs="Simplified Arabic"/>
          <w:sz w:val="28"/>
          <w:szCs w:val="28"/>
          <w:lang w:eastAsia="en-GB"/>
        </w:rPr>
        <w:t xml:space="preserve"> (0.05</w:t>
      </w:r>
      <w:r w:rsidR="00F707B1" w:rsidRPr="00205AC3">
        <w:rPr>
          <w:rFonts w:cs="Simplified Arabic" w:hint="cs"/>
          <w:sz w:val="28"/>
          <w:szCs w:val="28"/>
          <w:rtl/>
          <w:lang w:eastAsia="en-GB"/>
        </w:rPr>
        <w:t xml:space="preserve">وبذلك </w:t>
      </w:r>
      <w:r>
        <w:rPr>
          <w:rFonts w:cs="Simplified Arabic" w:hint="cs"/>
          <w:sz w:val="28"/>
          <w:szCs w:val="28"/>
          <w:rtl/>
          <w:lang w:eastAsia="en-GB"/>
        </w:rPr>
        <w:t xml:space="preserve">يُعد </w:t>
      </w:r>
      <w:r w:rsidR="00F707B1" w:rsidRPr="00205AC3">
        <w:rPr>
          <w:rFonts w:cs="Simplified Arabic" w:hint="cs"/>
          <w:sz w:val="28"/>
          <w:szCs w:val="28"/>
          <w:rtl/>
          <w:lang w:eastAsia="en-GB"/>
        </w:rPr>
        <w:t>المجال صادق لما وضع لقياسه.</w:t>
      </w:r>
    </w:p>
    <w:p w:rsidR="00892BD6" w:rsidRPr="00205AC3" w:rsidRDefault="00892BD6" w:rsidP="00892BD6">
      <w:pPr>
        <w:spacing w:line="360" w:lineRule="auto"/>
        <w:jc w:val="highKashida"/>
        <w:rPr>
          <w:rFonts w:cs="Simplified Arabic"/>
          <w:b/>
          <w:bCs/>
          <w:sz w:val="28"/>
          <w:szCs w:val="28"/>
          <w:rtl/>
          <w:lang w:eastAsia="en-GB"/>
        </w:rPr>
      </w:pPr>
    </w:p>
    <w:p w:rsidR="00F707B1" w:rsidRPr="009C756A" w:rsidRDefault="00F707B1" w:rsidP="00F707B1">
      <w:pPr>
        <w:spacing w:line="360" w:lineRule="auto"/>
        <w:jc w:val="highKashida"/>
        <w:rPr>
          <w:rFonts w:cs="Simplified Arabic"/>
          <w:sz w:val="28"/>
          <w:szCs w:val="28"/>
          <w:rtl/>
          <w:lang w:eastAsia="en-GB"/>
        </w:rPr>
      </w:pPr>
      <w:r w:rsidRPr="009C756A">
        <w:rPr>
          <w:rFonts w:cs="Simplified Arabic"/>
          <w:b/>
          <w:bCs/>
          <w:sz w:val="28"/>
          <w:szCs w:val="28"/>
          <w:rtl/>
          <w:lang w:eastAsia="en-GB"/>
        </w:rPr>
        <w:lastRenderedPageBreak/>
        <w:t>المجال الثاني: النمط الأوتوقراطي</w:t>
      </w:r>
    </w:p>
    <w:p w:rsidR="00F707B1" w:rsidRPr="005F0E22" w:rsidRDefault="00F707B1" w:rsidP="00834668">
      <w:pPr>
        <w:spacing w:line="360" w:lineRule="auto"/>
        <w:jc w:val="center"/>
        <w:rPr>
          <w:rFonts w:cs="Simplified Arabic"/>
          <w:b/>
          <w:bCs/>
          <w:sz w:val="24"/>
          <w:szCs w:val="24"/>
          <w:rtl/>
          <w:lang w:eastAsia="en-GB"/>
        </w:rPr>
      </w:pPr>
      <w:r w:rsidRPr="005F0E22">
        <w:rPr>
          <w:rFonts w:cs="Simplified Arabic"/>
          <w:b/>
          <w:bCs/>
          <w:sz w:val="24"/>
          <w:szCs w:val="24"/>
          <w:rtl/>
          <w:lang w:eastAsia="en-GB"/>
        </w:rPr>
        <w:t>جدول رقم (</w:t>
      </w:r>
      <w:r>
        <w:rPr>
          <w:rFonts w:cs="Simplified Arabic" w:hint="cs"/>
          <w:b/>
          <w:bCs/>
          <w:sz w:val="24"/>
          <w:szCs w:val="24"/>
          <w:rtl/>
          <w:lang w:eastAsia="en-GB"/>
        </w:rPr>
        <w:t>6</w:t>
      </w:r>
      <w:r w:rsidRPr="005F0E22">
        <w:rPr>
          <w:rFonts w:cs="Simplified Arabic"/>
          <w:b/>
          <w:bCs/>
          <w:sz w:val="24"/>
          <w:szCs w:val="24"/>
          <w:rtl/>
          <w:lang w:eastAsia="en-GB"/>
        </w:rPr>
        <w:t xml:space="preserve">) معامل الارتباط بين كل فقرة من فقرات </w:t>
      </w:r>
      <w:r w:rsidR="009C756A">
        <w:rPr>
          <w:rFonts w:cs="Simplified Arabic" w:hint="cs"/>
          <w:b/>
          <w:bCs/>
          <w:sz w:val="24"/>
          <w:szCs w:val="24"/>
          <w:rtl/>
          <w:lang w:eastAsia="en-GB"/>
        </w:rPr>
        <w:t>النمط الأوتوقراطي</w:t>
      </w:r>
      <w:r w:rsidRPr="005F0E22">
        <w:rPr>
          <w:rFonts w:cs="Simplified Arabic"/>
          <w:b/>
          <w:bCs/>
          <w:sz w:val="24"/>
          <w:szCs w:val="24"/>
          <w:rtl/>
          <w:lang w:eastAsia="en-GB"/>
        </w:rPr>
        <w:t xml:space="preserve"> و</w:t>
      </w:r>
      <w:r w:rsidR="00F8535C">
        <w:rPr>
          <w:rFonts w:cs="Simplified Arabic" w:hint="cs"/>
          <w:b/>
          <w:bCs/>
          <w:sz w:val="24"/>
          <w:szCs w:val="24"/>
          <w:rtl/>
          <w:lang w:eastAsia="en-GB"/>
        </w:rPr>
        <w:t xml:space="preserve"> بين </w:t>
      </w:r>
      <w:r w:rsidRPr="005F0E22">
        <w:rPr>
          <w:rFonts w:cs="Simplified Arabic"/>
          <w:b/>
          <w:bCs/>
          <w:sz w:val="24"/>
          <w:szCs w:val="24"/>
          <w:rtl/>
          <w:lang w:eastAsia="en-GB"/>
        </w:rPr>
        <w:t>الدرجة الكلية</w:t>
      </w:r>
    </w:p>
    <w:tbl>
      <w:tblPr>
        <w:tblStyle w:val="af5"/>
        <w:tblpPr w:leftFromText="180" w:rightFromText="180" w:vertAnchor="text" w:horzAnchor="margin" w:tblpXSpec="center" w:tblpY="186"/>
        <w:bidiVisual/>
        <w:tblW w:w="9990" w:type="dxa"/>
        <w:tblLook w:val="04A0" w:firstRow="1" w:lastRow="0" w:firstColumn="1" w:lastColumn="0" w:noHBand="0" w:noVBand="1"/>
      </w:tblPr>
      <w:tblGrid>
        <w:gridCol w:w="450"/>
        <w:gridCol w:w="6840"/>
        <w:gridCol w:w="1350"/>
        <w:gridCol w:w="1350"/>
      </w:tblGrid>
      <w:tr w:rsidR="00F707B1" w:rsidRPr="001B7745" w:rsidTr="00F8535C">
        <w:trPr>
          <w:trHeight w:val="503"/>
        </w:trPr>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ت</w:t>
            </w:r>
          </w:p>
        </w:tc>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العبارة</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معامل الارتباط</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مستوى الدلالة</w:t>
            </w:r>
          </w:p>
        </w:tc>
      </w:tr>
      <w:tr w:rsidR="00F707B1" w:rsidRPr="001B7745" w:rsidTr="00F8535C">
        <w:trPr>
          <w:trHeight w:val="459"/>
        </w:trPr>
        <w:tc>
          <w:tcPr>
            <w:tcW w:w="45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1</w:t>
            </w:r>
          </w:p>
        </w:tc>
        <w:tc>
          <w:tcPr>
            <w:tcW w:w="6840" w:type="dxa"/>
            <w:tcBorders>
              <w:top w:val="single" w:sz="4" w:space="0" w:color="auto"/>
              <w:left w:val="single" w:sz="4" w:space="0" w:color="auto"/>
              <w:bottom w:val="single" w:sz="4" w:space="0" w:color="auto"/>
              <w:right w:val="single" w:sz="4" w:space="0" w:color="auto"/>
            </w:tcBorders>
          </w:tcPr>
          <w:p w:rsidR="00F707B1" w:rsidRPr="00892BD6" w:rsidRDefault="00F707B1" w:rsidP="00892BD6">
            <w:pPr>
              <w:spacing w:line="360" w:lineRule="auto"/>
              <w:jc w:val="center"/>
              <w:rPr>
                <w:rFonts w:cs="Simplified Arabic"/>
                <w:b/>
                <w:bCs/>
                <w:color w:val="FF0000"/>
                <w:sz w:val="24"/>
                <w:szCs w:val="24"/>
              </w:rPr>
            </w:pPr>
            <w:r w:rsidRPr="00892BD6">
              <w:rPr>
                <w:rFonts w:cs="Simplified Arabic"/>
                <w:b/>
                <w:bCs/>
                <w:sz w:val="24"/>
                <w:szCs w:val="24"/>
                <w:rtl/>
                <w:lang w:bidi="ar-EG"/>
              </w:rPr>
              <w:t>يتعامل الرؤساء في المستشفى مع العناصر الطبية بكامل الثقة.</w:t>
            </w:r>
          </w:p>
        </w:tc>
        <w:tc>
          <w:tcPr>
            <w:tcW w:w="135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0.569**</w:t>
            </w:r>
          </w:p>
        </w:tc>
        <w:tc>
          <w:tcPr>
            <w:tcW w:w="135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0.000</w:t>
            </w:r>
          </w:p>
        </w:tc>
      </w:tr>
      <w:tr w:rsidR="00F707B1" w:rsidRPr="001B7745" w:rsidTr="00F8535C">
        <w:trPr>
          <w:trHeight w:val="600"/>
        </w:trPr>
        <w:tc>
          <w:tcPr>
            <w:tcW w:w="45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2</w:t>
            </w:r>
          </w:p>
        </w:tc>
        <w:tc>
          <w:tcPr>
            <w:tcW w:w="684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lang w:bidi="ar-EG"/>
              </w:rPr>
            </w:pPr>
            <w:r w:rsidRPr="00892BD6">
              <w:rPr>
                <w:rFonts w:cs="Simplified Arabic"/>
                <w:b/>
                <w:bCs/>
                <w:sz w:val="24"/>
                <w:szCs w:val="24"/>
                <w:rtl/>
                <w:lang w:bidi="ar-EG"/>
              </w:rPr>
              <w:t>يهتم الرؤساء بالعمل أكثر من اهتمامهم بتنفيذ أوامرهم.</w:t>
            </w:r>
          </w:p>
        </w:tc>
        <w:tc>
          <w:tcPr>
            <w:tcW w:w="135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0.936**</w:t>
            </w:r>
          </w:p>
        </w:tc>
        <w:tc>
          <w:tcPr>
            <w:tcW w:w="135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0.000</w:t>
            </w:r>
          </w:p>
        </w:tc>
      </w:tr>
      <w:tr w:rsidR="00F707B1" w:rsidRPr="001B7745" w:rsidTr="00F8535C">
        <w:trPr>
          <w:trHeight w:val="407"/>
        </w:trPr>
        <w:tc>
          <w:tcPr>
            <w:tcW w:w="45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3</w:t>
            </w:r>
          </w:p>
        </w:tc>
        <w:tc>
          <w:tcPr>
            <w:tcW w:w="6840" w:type="dxa"/>
            <w:tcBorders>
              <w:top w:val="single" w:sz="4" w:space="0" w:color="auto"/>
              <w:left w:val="single" w:sz="4" w:space="0" w:color="auto"/>
              <w:bottom w:val="single" w:sz="4" w:space="0" w:color="auto"/>
              <w:right w:val="single" w:sz="4" w:space="0" w:color="auto"/>
            </w:tcBorders>
          </w:tcPr>
          <w:p w:rsidR="00F707B1" w:rsidRPr="00892BD6" w:rsidRDefault="00F707B1" w:rsidP="00892BD6">
            <w:pPr>
              <w:spacing w:line="360" w:lineRule="auto"/>
              <w:jc w:val="center"/>
              <w:rPr>
                <w:rFonts w:cs="Simplified Arabic"/>
                <w:b/>
                <w:bCs/>
                <w:sz w:val="24"/>
                <w:szCs w:val="24"/>
              </w:rPr>
            </w:pPr>
            <w:r w:rsidRPr="00892BD6">
              <w:rPr>
                <w:rFonts w:cs="Simplified Arabic"/>
                <w:b/>
                <w:bCs/>
                <w:sz w:val="24"/>
                <w:szCs w:val="24"/>
                <w:rtl/>
                <w:lang w:bidi="ar-EG"/>
              </w:rPr>
              <w:t>يمارس الرؤساء سلطاتهم ويتركون العناصر الطبية ينجزون العمل.</w:t>
            </w:r>
          </w:p>
        </w:tc>
        <w:tc>
          <w:tcPr>
            <w:tcW w:w="135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0.771**</w:t>
            </w:r>
          </w:p>
        </w:tc>
        <w:tc>
          <w:tcPr>
            <w:tcW w:w="135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0.000</w:t>
            </w:r>
          </w:p>
        </w:tc>
      </w:tr>
      <w:tr w:rsidR="00F707B1" w:rsidRPr="001B7745" w:rsidTr="00F8535C">
        <w:trPr>
          <w:trHeight w:val="482"/>
        </w:trPr>
        <w:tc>
          <w:tcPr>
            <w:tcW w:w="45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4</w:t>
            </w:r>
          </w:p>
        </w:tc>
        <w:tc>
          <w:tcPr>
            <w:tcW w:w="6840" w:type="dxa"/>
            <w:tcBorders>
              <w:top w:val="single" w:sz="4" w:space="0" w:color="auto"/>
              <w:left w:val="single" w:sz="4" w:space="0" w:color="auto"/>
              <w:bottom w:val="single" w:sz="4" w:space="0" w:color="auto"/>
              <w:right w:val="single" w:sz="4" w:space="0" w:color="auto"/>
            </w:tcBorders>
          </w:tcPr>
          <w:p w:rsidR="00F707B1" w:rsidRPr="00892BD6" w:rsidRDefault="00F707B1" w:rsidP="00892BD6">
            <w:pPr>
              <w:spacing w:line="360" w:lineRule="auto"/>
              <w:jc w:val="center"/>
              <w:rPr>
                <w:rFonts w:cs="Simplified Arabic"/>
                <w:b/>
                <w:bCs/>
                <w:sz w:val="24"/>
                <w:szCs w:val="24"/>
                <w:lang w:bidi="ar-EG"/>
              </w:rPr>
            </w:pPr>
            <w:r w:rsidRPr="00892BD6">
              <w:rPr>
                <w:rFonts w:cs="Simplified Arabic" w:hint="cs"/>
                <w:b/>
                <w:bCs/>
                <w:sz w:val="24"/>
                <w:szCs w:val="24"/>
                <w:rtl/>
                <w:lang w:bidi="ar-EG"/>
              </w:rPr>
              <w:t xml:space="preserve">لا </w:t>
            </w:r>
            <w:r w:rsidRPr="00892BD6">
              <w:rPr>
                <w:rFonts w:cs="Simplified Arabic"/>
                <w:b/>
                <w:bCs/>
                <w:sz w:val="24"/>
                <w:szCs w:val="24"/>
                <w:rtl/>
                <w:lang w:bidi="ar-EG"/>
              </w:rPr>
              <w:t>يعتمد الرؤساء على أسلوب الأمر والنهي في تعاملهم مع العناصر</w:t>
            </w:r>
            <w:r w:rsidR="00892BD6">
              <w:rPr>
                <w:rFonts w:cs="Simplified Arabic" w:hint="cs"/>
                <w:b/>
                <w:bCs/>
                <w:sz w:val="24"/>
                <w:szCs w:val="24"/>
                <w:rtl/>
                <w:lang w:bidi="ar-EG"/>
              </w:rPr>
              <w:t>.</w:t>
            </w:r>
          </w:p>
        </w:tc>
        <w:tc>
          <w:tcPr>
            <w:tcW w:w="135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0.796**</w:t>
            </w:r>
          </w:p>
        </w:tc>
        <w:tc>
          <w:tcPr>
            <w:tcW w:w="135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0.000</w:t>
            </w:r>
          </w:p>
        </w:tc>
      </w:tr>
      <w:tr w:rsidR="00F707B1" w:rsidRPr="001B7745" w:rsidTr="00F8535C">
        <w:trPr>
          <w:trHeight w:val="498"/>
        </w:trPr>
        <w:tc>
          <w:tcPr>
            <w:tcW w:w="45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5</w:t>
            </w:r>
          </w:p>
        </w:tc>
        <w:tc>
          <w:tcPr>
            <w:tcW w:w="6840" w:type="dxa"/>
            <w:tcBorders>
              <w:top w:val="single" w:sz="4" w:space="0" w:color="auto"/>
              <w:left w:val="single" w:sz="4" w:space="0" w:color="auto"/>
              <w:bottom w:val="single" w:sz="4" w:space="0" w:color="auto"/>
              <w:right w:val="single" w:sz="4" w:space="0" w:color="auto"/>
            </w:tcBorders>
          </w:tcPr>
          <w:p w:rsidR="00F707B1" w:rsidRPr="00892BD6" w:rsidRDefault="00F707B1" w:rsidP="00892BD6">
            <w:pPr>
              <w:spacing w:line="360" w:lineRule="auto"/>
              <w:jc w:val="center"/>
              <w:rPr>
                <w:rFonts w:cs="Simplified Arabic"/>
                <w:b/>
                <w:bCs/>
                <w:sz w:val="24"/>
                <w:szCs w:val="24"/>
                <w:lang w:bidi="ar-EG"/>
              </w:rPr>
            </w:pPr>
            <w:r w:rsidRPr="00892BD6">
              <w:rPr>
                <w:rFonts w:cs="Simplified Arabic"/>
                <w:b/>
                <w:bCs/>
                <w:sz w:val="24"/>
                <w:szCs w:val="24"/>
                <w:rtl/>
                <w:lang w:bidi="ar-EG"/>
              </w:rPr>
              <w:t>يسمح الرؤساء للعناصر الطبية بمناقشة القضايا التي تخص العمل.</w:t>
            </w:r>
          </w:p>
        </w:tc>
        <w:tc>
          <w:tcPr>
            <w:tcW w:w="135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0.537**</w:t>
            </w:r>
          </w:p>
        </w:tc>
        <w:tc>
          <w:tcPr>
            <w:tcW w:w="135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0.000</w:t>
            </w:r>
          </w:p>
        </w:tc>
      </w:tr>
      <w:tr w:rsidR="00F707B1" w:rsidRPr="001B7745" w:rsidTr="00F8535C">
        <w:trPr>
          <w:trHeight w:val="600"/>
        </w:trPr>
        <w:tc>
          <w:tcPr>
            <w:tcW w:w="45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6</w:t>
            </w:r>
          </w:p>
        </w:tc>
        <w:tc>
          <w:tcPr>
            <w:tcW w:w="6840" w:type="dxa"/>
            <w:tcBorders>
              <w:top w:val="single" w:sz="4" w:space="0" w:color="auto"/>
              <w:left w:val="single" w:sz="4" w:space="0" w:color="auto"/>
              <w:bottom w:val="single" w:sz="4" w:space="0" w:color="auto"/>
              <w:right w:val="single" w:sz="4" w:space="0" w:color="auto"/>
            </w:tcBorders>
          </w:tcPr>
          <w:p w:rsidR="00F707B1" w:rsidRPr="00892BD6" w:rsidRDefault="00F707B1" w:rsidP="00892BD6">
            <w:pPr>
              <w:spacing w:line="360" w:lineRule="auto"/>
              <w:jc w:val="center"/>
              <w:rPr>
                <w:rFonts w:cs="Simplified Arabic"/>
                <w:b/>
                <w:bCs/>
                <w:sz w:val="24"/>
                <w:szCs w:val="24"/>
                <w:lang w:bidi="ar-EG"/>
              </w:rPr>
            </w:pPr>
            <w:r w:rsidRPr="00892BD6">
              <w:rPr>
                <w:rFonts w:cs="Simplified Arabic" w:hint="cs"/>
                <w:b/>
                <w:bCs/>
                <w:sz w:val="24"/>
                <w:szCs w:val="24"/>
                <w:rtl/>
                <w:lang w:bidi="ar-EG"/>
              </w:rPr>
              <w:t xml:space="preserve">لا </w:t>
            </w:r>
            <w:r w:rsidRPr="00892BD6">
              <w:rPr>
                <w:rFonts w:cs="Simplified Arabic"/>
                <w:b/>
                <w:bCs/>
                <w:sz w:val="24"/>
                <w:szCs w:val="24"/>
                <w:rtl/>
                <w:lang w:bidi="ar-EG"/>
              </w:rPr>
              <w:t>يتم توجيه العناصر الطبية بناءً على رغبات الرؤساء فقط.</w:t>
            </w:r>
          </w:p>
        </w:tc>
        <w:tc>
          <w:tcPr>
            <w:tcW w:w="135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0.868**</w:t>
            </w:r>
          </w:p>
        </w:tc>
        <w:tc>
          <w:tcPr>
            <w:tcW w:w="135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0.000</w:t>
            </w:r>
          </w:p>
        </w:tc>
      </w:tr>
    </w:tbl>
    <w:p w:rsidR="00F707B1" w:rsidRPr="00892BD6" w:rsidRDefault="00F707B1" w:rsidP="00954F21">
      <w:pPr>
        <w:spacing w:after="0" w:line="360" w:lineRule="auto"/>
        <w:jc w:val="highKashida"/>
        <w:rPr>
          <w:rFonts w:cs="Simplified Arabic"/>
          <w:b/>
          <w:bCs/>
          <w:sz w:val="28"/>
          <w:szCs w:val="28"/>
          <w:rtl/>
          <w:lang w:eastAsia="en-GB"/>
        </w:rPr>
      </w:pPr>
      <w:r w:rsidRPr="00892BD6">
        <w:rPr>
          <w:rFonts w:cs="Simplified Arabic"/>
          <w:sz w:val="28"/>
          <w:szCs w:val="28"/>
          <w:rtl/>
          <w:lang w:eastAsia="en-GB"/>
        </w:rPr>
        <w:t>يوضح الجدول رقم (6) معامل الارتباط بين كل فقرة من فقرات المجال الثاني و</w:t>
      </w:r>
      <w:r w:rsidR="00F8535C">
        <w:rPr>
          <w:rFonts w:cs="Simplified Arabic" w:hint="cs"/>
          <w:sz w:val="28"/>
          <w:szCs w:val="28"/>
          <w:rtl/>
          <w:lang w:eastAsia="en-GB"/>
        </w:rPr>
        <w:t xml:space="preserve">بين </w:t>
      </w:r>
      <w:r w:rsidRPr="00892BD6">
        <w:rPr>
          <w:rFonts w:cs="Simplified Arabic"/>
          <w:sz w:val="28"/>
          <w:szCs w:val="28"/>
          <w:rtl/>
          <w:lang w:eastAsia="en-GB"/>
        </w:rPr>
        <w:t>الدرجة الكلية للمجال، والذي يبين أن معاملات الارتباط المبينة بالجدول دالة إحصائية عند مستوى دلالة (</w:t>
      </w:r>
      <w:r w:rsidR="00892BD6">
        <w:rPr>
          <w:rFonts w:cs="Simplified Arabic" w:hint="cs"/>
          <w:sz w:val="28"/>
          <w:szCs w:val="28"/>
          <w:rtl/>
          <w:lang w:eastAsia="en-GB"/>
        </w:rPr>
        <w:t>0.05</w:t>
      </w:r>
      <w:r w:rsidRPr="00892BD6">
        <w:rPr>
          <w:rFonts w:cs="Simplified Arabic" w:hint="cs"/>
          <w:sz w:val="28"/>
          <w:szCs w:val="28"/>
          <w:rtl/>
          <w:lang w:eastAsia="en-GB"/>
        </w:rPr>
        <w:t xml:space="preserve">) وبذلك </w:t>
      </w:r>
      <w:r w:rsidR="00954F21">
        <w:rPr>
          <w:rFonts w:cs="Simplified Arabic" w:hint="cs"/>
          <w:sz w:val="28"/>
          <w:szCs w:val="28"/>
          <w:rtl/>
          <w:lang w:eastAsia="en-GB"/>
        </w:rPr>
        <w:t>يُعد</w:t>
      </w:r>
      <w:r w:rsidRPr="00892BD6">
        <w:rPr>
          <w:rFonts w:cs="Simplified Arabic" w:hint="cs"/>
          <w:sz w:val="28"/>
          <w:szCs w:val="28"/>
          <w:rtl/>
          <w:lang w:eastAsia="en-GB"/>
        </w:rPr>
        <w:t xml:space="preserve"> المجال صادق</w:t>
      </w:r>
      <w:r w:rsidR="00F8535C">
        <w:rPr>
          <w:rFonts w:cs="Simplified Arabic" w:hint="cs"/>
          <w:sz w:val="28"/>
          <w:szCs w:val="28"/>
          <w:rtl/>
          <w:lang w:eastAsia="en-GB"/>
        </w:rPr>
        <w:t>اً</w:t>
      </w:r>
      <w:r w:rsidRPr="00892BD6">
        <w:rPr>
          <w:rFonts w:cs="Simplified Arabic" w:hint="cs"/>
          <w:sz w:val="28"/>
          <w:szCs w:val="28"/>
          <w:rtl/>
          <w:lang w:eastAsia="en-GB"/>
        </w:rPr>
        <w:t xml:space="preserve"> لما وضع لقياسه</w:t>
      </w:r>
      <w:r w:rsidR="00892BD6">
        <w:rPr>
          <w:rFonts w:cs="Simplified Arabic" w:hint="cs"/>
          <w:sz w:val="28"/>
          <w:szCs w:val="28"/>
          <w:rtl/>
          <w:lang w:eastAsia="en-GB"/>
        </w:rPr>
        <w:t>.</w:t>
      </w:r>
    </w:p>
    <w:p w:rsidR="00F707B1" w:rsidRPr="00892BD6" w:rsidRDefault="00F707B1" w:rsidP="00F8535C">
      <w:pPr>
        <w:spacing w:after="0" w:line="240" w:lineRule="auto"/>
        <w:jc w:val="highKashida"/>
        <w:rPr>
          <w:rFonts w:cs="Simplified Arabic"/>
          <w:sz w:val="28"/>
          <w:szCs w:val="28"/>
          <w:rtl/>
        </w:rPr>
      </w:pPr>
      <w:r w:rsidRPr="00892BD6">
        <w:rPr>
          <w:rFonts w:cs="Simplified Arabic"/>
          <w:b/>
          <w:bCs/>
          <w:sz w:val="28"/>
          <w:szCs w:val="28"/>
          <w:rtl/>
          <w:lang w:eastAsia="en-GB"/>
        </w:rPr>
        <w:t xml:space="preserve">المجال الثالث: النمط الحر </w:t>
      </w:r>
    </w:p>
    <w:p w:rsidR="00F707B1" w:rsidRDefault="00F707B1" w:rsidP="00F8535C">
      <w:pPr>
        <w:spacing w:after="0" w:line="240" w:lineRule="auto"/>
        <w:jc w:val="center"/>
        <w:rPr>
          <w:rFonts w:cs="Simplified Arabic"/>
          <w:b/>
          <w:bCs/>
          <w:sz w:val="24"/>
          <w:szCs w:val="24"/>
          <w:rtl/>
          <w:lang w:eastAsia="en-GB"/>
        </w:rPr>
      </w:pPr>
      <w:r w:rsidRPr="002C0B2F">
        <w:rPr>
          <w:rFonts w:cs="Simplified Arabic"/>
          <w:b/>
          <w:bCs/>
          <w:sz w:val="24"/>
          <w:szCs w:val="24"/>
          <w:rtl/>
          <w:lang w:eastAsia="en-GB"/>
        </w:rPr>
        <w:t>جدول رقم (</w:t>
      </w:r>
      <w:r>
        <w:rPr>
          <w:rFonts w:cs="Simplified Arabic" w:hint="cs"/>
          <w:b/>
          <w:bCs/>
          <w:sz w:val="24"/>
          <w:szCs w:val="24"/>
          <w:rtl/>
          <w:lang w:eastAsia="en-GB"/>
        </w:rPr>
        <w:t>7</w:t>
      </w:r>
      <w:r w:rsidRPr="002C0B2F">
        <w:rPr>
          <w:rFonts w:cs="Simplified Arabic"/>
          <w:b/>
          <w:bCs/>
          <w:sz w:val="24"/>
          <w:szCs w:val="24"/>
          <w:rtl/>
          <w:lang w:eastAsia="en-GB"/>
        </w:rPr>
        <w:t xml:space="preserve">) معامل الارتباط بين كل فقرة من فقرات </w:t>
      </w:r>
      <w:r w:rsidR="009C756A">
        <w:rPr>
          <w:rFonts w:cs="Simplified Arabic" w:hint="cs"/>
          <w:b/>
          <w:bCs/>
          <w:sz w:val="24"/>
          <w:szCs w:val="24"/>
          <w:rtl/>
          <w:lang w:eastAsia="en-GB"/>
        </w:rPr>
        <w:t>النمط الحر</w:t>
      </w:r>
      <w:r w:rsidRPr="002C0B2F">
        <w:rPr>
          <w:rFonts w:cs="Simplified Arabic"/>
          <w:b/>
          <w:bCs/>
          <w:sz w:val="24"/>
          <w:szCs w:val="24"/>
          <w:rtl/>
          <w:lang w:eastAsia="en-GB"/>
        </w:rPr>
        <w:t xml:space="preserve"> و</w:t>
      </w:r>
      <w:r w:rsidR="00F8535C">
        <w:rPr>
          <w:rFonts w:cs="Simplified Arabic" w:hint="cs"/>
          <w:b/>
          <w:bCs/>
          <w:sz w:val="24"/>
          <w:szCs w:val="24"/>
          <w:rtl/>
          <w:lang w:eastAsia="en-GB"/>
        </w:rPr>
        <w:t xml:space="preserve">بين </w:t>
      </w:r>
      <w:r w:rsidRPr="002C0B2F">
        <w:rPr>
          <w:rFonts w:cs="Simplified Arabic"/>
          <w:b/>
          <w:bCs/>
          <w:sz w:val="24"/>
          <w:szCs w:val="24"/>
          <w:rtl/>
          <w:lang w:eastAsia="en-GB"/>
        </w:rPr>
        <w:t>الدرجة الكلية</w:t>
      </w:r>
    </w:p>
    <w:tbl>
      <w:tblPr>
        <w:tblStyle w:val="af5"/>
        <w:tblpPr w:leftFromText="180" w:rightFromText="180" w:vertAnchor="text" w:horzAnchor="margin" w:tblpXSpec="center" w:tblpY="186"/>
        <w:bidiVisual/>
        <w:tblW w:w="9923" w:type="dxa"/>
        <w:tblInd w:w="517" w:type="dxa"/>
        <w:tblLook w:val="04A0" w:firstRow="1" w:lastRow="0" w:firstColumn="1" w:lastColumn="0" w:noHBand="0" w:noVBand="1"/>
      </w:tblPr>
      <w:tblGrid>
        <w:gridCol w:w="522"/>
        <w:gridCol w:w="6341"/>
        <w:gridCol w:w="1620"/>
        <w:gridCol w:w="1440"/>
      </w:tblGrid>
      <w:tr w:rsidR="00F707B1" w:rsidRPr="00892BD6" w:rsidTr="00F8535C">
        <w:trPr>
          <w:trHeight w:val="503"/>
        </w:trPr>
        <w:tc>
          <w:tcPr>
            <w:tcW w:w="5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92BD6" w:rsidRDefault="00F707B1" w:rsidP="00F8535C">
            <w:pPr>
              <w:jc w:val="center"/>
              <w:rPr>
                <w:rFonts w:cs="Simplified Arabic"/>
                <w:b/>
                <w:bCs/>
                <w:sz w:val="24"/>
                <w:szCs w:val="24"/>
              </w:rPr>
            </w:pPr>
            <w:r w:rsidRPr="00892BD6">
              <w:rPr>
                <w:rFonts w:cs="Simplified Arabic" w:hint="cs"/>
                <w:b/>
                <w:bCs/>
                <w:sz w:val="24"/>
                <w:szCs w:val="24"/>
                <w:rtl/>
              </w:rPr>
              <w:t>ت</w:t>
            </w:r>
          </w:p>
        </w:tc>
        <w:tc>
          <w:tcPr>
            <w:tcW w:w="6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92BD6" w:rsidRDefault="00F707B1" w:rsidP="00F8535C">
            <w:pPr>
              <w:jc w:val="center"/>
              <w:rPr>
                <w:rFonts w:cs="Simplified Arabic"/>
                <w:b/>
                <w:bCs/>
                <w:sz w:val="24"/>
                <w:szCs w:val="24"/>
              </w:rPr>
            </w:pPr>
            <w:r w:rsidRPr="00892BD6">
              <w:rPr>
                <w:rFonts w:cs="Simplified Arabic" w:hint="cs"/>
                <w:b/>
                <w:bCs/>
                <w:sz w:val="24"/>
                <w:szCs w:val="24"/>
                <w:rtl/>
              </w:rPr>
              <w:t>العبارة</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92BD6" w:rsidRDefault="00F707B1" w:rsidP="00F8535C">
            <w:pPr>
              <w:jc w:val="center"/>
              <w:rPr>
                <w:rFonts w:cs="Simplified Arabic"/>
                <w:b/>
                <w:bCs/>
                <w:sz w:val="24"/>
                <w:szCs w:val="24"/>
              </w:rPr>
            </w:pPr>
            <w:r w:rsidRPr="00892BD6">
              <w:rPr>
                <w:rFonts w:cs="Simplified Arabic" w:hint="cs"/>
                <w:b/>
                <w:bCs/>
                <w:sz w:val="24"/>
                <w:szCs w:val="24"/>
                <w:rtl/>
              </w:rPr>
              <w:t>معامل الارتباط</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92BD6" w:rsidRDefault="00F707B1" w:rsidP="00F8535C">
            <w:pPr>
              <w:jc w:val="center"/>
              <w:rPr>
                <w:rFonts w:cs="Simplified Arabic"/>
                <w:b/>
                <w:bCs/>
                <w:sz w:val="24"/>
                <w:szCs w:val="24"/>
              </w:rPr>
            </w:pPr>
            <w:r w:rsidRPr="00892BD6">
              <w:rPr>
                <w:rFonts w:cs="Simplified Arabic" w:hint="cs"/>
                <w:b/>
                <w:bCs/>
                <w:sz w:val="24"/>
                <w:szCs w:val="24"/>
                <w:rtl/>
              </w:rPr>
              <w:t>مستوى الدلالة</w:t>
            </w:r>
          </w:p>
        </w:tc>
      </w:tr>
      <w:tr w:rsidR="00F707B1" w:rsidRPr="00892BD6" w:rsidTr="00F8535C">
        <w:trPr>
          <w:trHeight w:val="459"/>
        </w:trPr>
        <w:tc>
          <w:tcPr>
            <w:tcW w:w="522"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1</w:t>
            </w:r>
          </w:p>
        </w:tc>
        <w:tc>
          <w:tcPr>
            <w:tcW w:w="6341" w:type="dxa"/>
            <w:tcBorders>
              <w:top w:val="single" w:sz="4" w:space="0" w:color="auto"/>
              <w:left w:val="single" w:sz="4" w:space="0" w:color="auto"/>
              <w:bottom w:val="single" w:sz="4" w:space="0" w:color="auto"/>
              <w:right w:val="single" w:sz="4" w:space="0" w:color="auto"/>
            </w:tcBorders>
            <w:vAlign w:val="center"/>
          </w:tcPr>
          <w:p w:rsidR="00F707B1" w:rsidRPr="00892BD6" w:rsidRDefault="00F707B1" w:rsidP="00892BD6">
            <w:pPr>
              <w:spacing w:line="360" w:lineRule="auto"/>
              <w:jc w:val="center"/>
              <w:rPr>
                <w:rFonts w:cs="Simplified Arabic"/>
                <w:b/>
                <w:bCs/>
                <w:sz w:val="24"/>
                <w:szCs w:val="24"/>
                <w:lang w:bidi="ar-EG"/>
              </w:rPr>
            </w:pPr>
            <w:r w:rsidRPr="00892BD6">
              <w:rPr>
                <w:rFonts w:cs="Simplified Arabic"/>
                <w:b/>
                <w:bCs/>
                <w:sz w:val="24"/>
                <w:szCs w:val="24"/>
                <w:rtl/>
                <w:lang w:bidi="ar-EG"/>
              </w:rPr>
              <w:t>يعطى الرؤساء للعناصر الطبية استقلالية كبيرة في ممارسة أعمالهم.</w:t>
            </w:r>
          </w:p>
        </w:tc>
        <w:tc>
          <w:tcPr>
            <w:tcW w:w="162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0.786**</w:t>
            </w:r>
          </w:p>
        </w:tc>
        <w:tc>
          <w:tcPr>
            <w:tcW w:w="144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0.000</w:t>
            </w:r>
          </w:p>
        </w:tc>
      </w:tr>
      <w:tr w:rsidR="00F707B1" w:rsidRPr="00892BD6" w:rsidTr="00F8535C">
        <w:trPr>
          <w:trHeight w:val="600"/>
        </w:trPr>
        <w:tc>
          <w:tcPr>
            <w:tcW w:w="522"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2</w:t>
            </w:r>
          </w:p>
        </w:tc>
        <w:tc>
          <w:tcPr>
            <w:tcW w:w="6341" w:type="dxa"/>
            <w:tcBorders>
              <w:top w:val="single" w:sz="4" w:space="0" w:color="auto"/>
              <w:left w:val="single" w:sz="4" w:space="0" w:color="auto"/>
              <w:bottom w:val="single" w:sz="4" w:space="0" w:color="auto"/>
              <w:right w:val="single" w:sz="4" w:space="0" w:color="auto"/>
            </w:tcBorders>
            <w:vAlign w:val="center"/>
            <w:hideMark/>
          </w:tcPr>
          <w:p w:rsidR="00F707B1" w:rsidRPr="00892BD6" w:rsidRDefault="00F707B1" w:rsidP="00892BD6">
            <w:pPr>
              <w:spacing w:line="360" w:lineRule="auto"/>
              <w:jc w:val="center"/>
              <w:rPr>
                <w:rFonts w:cs="Simplified Arabic"/>
                <w:b/>
                <w:bCs/>
                <w:sz w:val="24"/>
                <w:szCs w:val="24"/>
                <w:lang w:bidi="ar-EG"/>
              </w:rPr>
            </w:pPr>
            <w:r w:rsidRPr="00892BD6">
              <w:rPr>
                <w:rFonts w:cs="Simplified Arabic"/>
                <w:b/>
                <w:bCs/>
                <w:sz w:val="24"/>
                <w:szCs w:val="24"/>
                <w:rtl/>
                <w:lang w:bidi="ar-EG"/>
              </w:rPr>
              <w:t>تمنح الصلاحيات للعناصر الطبية ويترك لهم حرية للتصرف في الأعمال.</w:t>
            </w:r>
          </w:p>
        </w:tc>
        <w:tc>
          <w:tcPr>
            <w:tcW w:w="162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0.547**</w:t>
            </w:r>
          </w:p>
        </w:tc>
        <w:tc>
          <w:tcPr>
            <w:tcW w:w="144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0.000</w:t>
            </w:r>
          </w:p>
        </w:tc>
      </w:tr>
      <w:tr w:rsidR="00F707B1" w:rsidRPr="00892BD6" w:rsidTr="00F8535C">
        <w:trPr>
          <w:trHeight w:val="407"/>
        </w:trPr>
        <w:tc>
          <w:tcPr>
            <w:tcW w:w="522"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3</w:t>
            </w:r>
          </w:p>
        </w:tc>
        <w:tc>
          <w:tcPr>
            <w:tcW w:w="6341" w:type="dxa"/>
            <w:tcBorders>
              <w:top w:val="single" w:sz="4" w:space="0" w:color="auto"/>
              <w:left w:val="single" w:sz="4" w:space="0" w:color="auto"/>
              <w:bottom w:val="single" w:sz="4" w:space="0" w:color="auto"/>
              <w:right w:val="single" w:sz="4" w:space="0" w:color="auto"/>
            </w:tcBorders>
            <w:vAlign w:val="center"/>
          </w:tcPr>
          <w:p w:rsidR="00F707B1" w:rsidRPr="00892BD6" w:rsidRDefault="00F707B1" w:rsidP="00892BD6">
            <w:pPr>
              <w:spacing w:line="360" w:lineRule="auto"/>
              <w:jc w:val="center"/>
              <w:rPr>
                <w:rFonts w:cs="Simplified Arabic"/>
                <w:b/>
                <w:bCs/>
                <w:sz w:val="24"/>
                <w:szCs w:val="24"/>
                <w:lang w:bidi="ar-EG"/>
              </w:rPr>
            </w:pPr>
            <w:r w:rsidRPr="00892BD6">
              <w:rPr>
                <w:rFonts w:cs="Simplified Arabic"/>
                <w:b/>
                <w:bCs/>
                <w:sz w:val="24"/>
                <w:szCs w:val="24"/>
                <w:rtl/>
                <w:lang w:bidi="ar-EG"/>
              </w:rPr>
              <w:t>يسمح الرؤساء للعناصر الطبية بالاجتهاد الشخصي لحل مشكلات العمل.</w:t>
            </w:r>
          </w:p>
        </w:tc>
        <w:tc>
          <w:tcPr>
            <w:tcW w:w="162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0.968**</w:t>
            </w:r>
          </w:p>
        </w:tc>
        <w:tc>
          <w:tcPr>
            <w:tcW w:w="144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0.000</w:t>
            </w:r>
          </w:p>
        </w:tc>
      </w:tr>
      <w:tr w:rsidR="00F707B1" w:rsidRPr="00892BD6" w:rsidTr="00F8535C">
        <w:trPr>
          <w:trHeight w:val="482"/>
        </w:trPr>
        <w:tc>
          <w:tcPr>
            <w:tcW w:w="522"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4</w:t>
            </w:r>
          </w:p>
        </w:tc>
        <w:tc>
          <w:tcPr>
            <w:tcW w:w="6341" w:type="dxa"/>
            <w:tcBorders>
              <w:top w:val="single" w:sz="4" w:space="0" w:color="auto"/>
              <w:left w:val="single" w:sz="4" w:space="0" w:color="auto"/>
              <w:bottom w:val="single" w:sz="4" w:space="0" w:color="auto"/>
              <w:right w:val="single" w:sz="4" w:space="0" w:color="auto"/>
            </w:tcBorders>
            <w:vAlign w:val="center"/>
          </w:tcPr>
          <w:p w:rsidR="00F707B1" w:rsidRPr="00892BD6" w:rsidRDefault="00F707B1" w:rsidP="00892BD6">
            <w:pPr>
              <w:spacing w:line="360" w:lineRule="auto"/>
              <w:jc w:val="center"/>
              <w:rPr>
                <w:rFonts w:cs="Simplified Arabic"/>
                <w:b/>
                <w:bCs/>
                <w:sz w:val="24"/>
                <w:szCs w:val="24"/>
                <w:lang w:bidi="ar-EG"/>
              </w:rPr>
            </w:pPr>
            <w:r w:rsidRPr="00892BD6">
              <w:rPr>
                <w:rFonts w:cs="Simplified Arabic"/>
                <w:b/>
                <w:bCs/>
                <w:sz w:val="24"/>
                <w:szCs w:val="24"/>
                <w:rtl/>
                <w:lang w:bidi="ar-EG"/>
              </w:rPr>
              <w:t>يتجنب الرؤساء التدخل في النز</w:t>
            </w:r>
            <w:r w:rsidR="00F8535C">
              <w:rPr>
                <w:rFonts w:cs="Simplified Arabic" w:hint="cs"/>
                <w:b/>
                <w:bCs/>
                <w:sz w:val="24"/>
                <w:szCs w:val="24"/>
                <w:rtl/>
                <w:lang w:bidi="ar-EG"/>
              </w:rPr>
              <w:t>ا</w:t>
            </w:r>
            <w:r w:rsidRPr="00892BD6">
              <w:rPr>
                <w:rFonts w:cs="Simplified Arabic"/>
                <w:b/>
                <w:bCs/>
                <w:sz w:val="24"/>
                <w:szCs w:val="24"/>
                <w:rtl/>
                <w:lang w:bidi="ar-EG"/>
              </w:rPr>
              <w:t>عات التي تحدث بين للعناصر الطبية.</w:t>
            </w:r>
          </w:p>
        </w:tc>
        <w:tc>
          <w:tcPr>
            <w:tcW w:w="162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0.968**</w:t>
            </w:r>
          </w:p>
        </w:tc>
        <w:tc>
          <w:tcPr>
            <w:tcW w:w="144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0.000</w:t>
            </w:r>
          </w:p>
        </w:tc>
      </w:tr>
      <w:tr w:rsidR="00F707B1" w:rsidRPr="00892BD6" w:rsidTr="00F8535C">
        <w:trPr>
          <w:trHeight w:val="498"/>
        </w:trPr>
        <w:tc>
          <w:tcPr>
            <w:tcW w:w="522"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5</w:t>
            </w:r>
          </w:p>
        </w:tc>
        <w:tc>
          <w:tcPr>
            <w:tcW w:w="6341" w:type="dxa"/>
            <w:tcBorders>
              <w:top w:val="single" w:sz="4" w:space="0" w:color="auto"/>
              <w:left w:val="single" w:sz="4" w:space="0" w:color="auto"/>
              <w:bottom w:val="single" w:sz="4" w:space="0" w:color="auto"/>
              <w:right w:val="single" w:sz="4" w:space="0" w:color="auto"/>
            </w:tcBorders>
            <w:vAlign w:val="center"/>
          </w:tcPr>
          <w:p w:rsidR="00F707B1" w:rsidRPr="00892BD6" w:rsidRDefault="00F707B1" w:rsidP="00892BD6">
            <w:pPr>
              <w:spacing w:line="360" w:lineRule="auto"/>
              <w:jc w:val="center"/>
              <w:rPr>
                <w:rFonts w:cs="Simplified Arabic"/>
                <w:b/>
                <w:bCs/>
                <w:sz w:val="24"/>
                <w:szCs w:val="24"/>
                <w:lang w:bidi="ar-EG"/>
              </w:rPr>
            </w:pPr>
            <w:r w:rsidRPr="00892BD6">
              <w:rPr>
                <w:rFonts w:cs="Simplified Arabic"/>
                <w:b/>
                <w:bCs/>
                <w:sz w:val="24"/>
                <w:szCs w:val="24"/>
                <w:rtl/>
              </w:rPr>
              <w:t xml:space="preserve">جميع خطوط الاتصال مع </w:t>
            </w:r>
            <w:r w:rsidRPr="00892BD6">
              <w:rPr>
                <w:rFonts w:cs="Simplified Arabic"/>
                <w:b/>
                <w:bCs/>
                <w:sz w:val="24"/>
                <w:szCs w:val="24"/>
                <w:rtl/>
                <w:lang w:bidi="ar-EG"/>
              </w:rPr>
              <w:t>الرؤساء</w:t>
            </w:r>
            <w:r w:rsidRPr="00892BD6">
              <w:rPr>
                <w:rFonts w:cs="Simplified Arabic"/>
                <w:b/>
                <w:bCs/>
                <w:sz w:val="24"/>
                <w:szCs w:val="24"/>
                <w:rtl/>
              </w:rPr>
              <w:t xml:space="preserve"> مفتوحة وبشكل دائم.</w:t>
            </w:r>
          </w:p>
        </w:tc>
        <w:tc>
          <w:tcPr>
            <w:tcW w:w="162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0.966**</w:t>
            </w:r>
          </w:p>
        </w:tc>
        <w:tc>
          <w:tcPr>
            <w:tcW w:w="144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0.000</w:t>
            </w:r>
          </w:p>
        </w:tc>
      </w:tr>
      <w:tr w:rsidR="00F707B1" w:rsidRPr="00892BD6" w:rsidTr="00F8535C">
        <w:trPr>
          <w:trHeight w:val="600"/>
        </w:trPr>
        <w:tc>
          <w:tcPr>
            <w:tcW w:w="522"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6</w:t>
            </w:r>
          </w:p>
        </w:tc>
        <w:tc>
          <w:tcPr>
            <w:tcW w:w="6341" w:type="dxa"/>
            <w:tcBorders>
              <w:top w:val="single" w:sz="4" w:space="0" w:color="auto"/>
              <w:left w:val="single" w:sz="4" w:space="0" w:color="auto"/>
              <w:bottom w:val="single" w:sz="4" w:space="0" w:color="auto"/>
              <w:right w:val="single" w:sz="4" w:space="0" w:color="auto"/>
            </w:tcBorders>
            <w:vAlign w:val="center"/>
          </w:tcPr>
          <w:p w:rsidR="00F707B1" w:rsidRPr="00892BD6" w:rsidRDefault="00F707B1" w:rsidP="00892BD6">
            <w:pPr>
              <w:spacing w:line="360" w:lineRule="auto"/>
              <w:jc w:val="center"/>
              <w:rPr>
                <w:rFonts w:cs="Simplified Arabic"/>
                <w:b/>
                <w:bCs/>
                <w:sz w:val="24"/>
                <w:szCs w:val="24"/>
              </w:rPr>
            </w:pPr>
            <w:r w:rsidRPr="00892BD6">
              <w:rPr>
                <w:rFonts w:cs="Simplified Arabic"/>
                <w:b/>
                <w:bCs/>
                <w:sz w:val="24"/>
                <w:szCs w:val="24"/>
                <w:rtl/>
              </w:rPr>
              <w:t xml:space="preserve">هناك تعاون بين </w:t>
            </w:r>
            <w:r w:rsidRPr="00892BD6">
              <w:rPr>
                <w:rFonts w:cs="Simplified Arabic"/>
                <w:b/>
                <w:bCs/>
                <w:sz w:val="24"/>
                <w:szCs w:val="24"/>
                <w:rtl/>
                <w:lang w:bidi="ar-EG"/>
              </w:rPr>
              <w:t>الرؤساء و</w:t>
            </w:r>
            <w:r w:rsidR="00F8535C">
              <w:rPr>
                <w:rFonts w:cs="Simplified Arabic" w:hint="cs"/>
                <w:b/>
                <w:bCs/>
                <w:sz w:val="24"/>
                <w:szCs w:val="24"/>
                <w:rtl/>
                <w:lang w:bidi="ar-EG"/>
              </w:rPr>
              <w:t xml:space="preserve">بين </w:t>
            </w:r>
            <w:r w:rsidRPr="00892BD6">
              <w:rPr>
                <w:rFonts w:cs="Simplified Arabic"/>
                <w:b/>
                <w:bCs/>
                <w:sz w:val="24"/>
                <w:szCs w:val="24"/>
                <w:rtl/>
                <w:lang w:bidi="ar-EG"/>
              </w:rPr>
              <w:t xml:space="preserve">العناصر الطبية </w:t>
            </w:r>
            <w:r w:rsidRPr="00892BD6">
              <w:rPr>
                <w:rFonts w:cs="Simplified Arabic"/>
                <w:b/>
                <w:bCs/>
                <w:sz w:val="24"/>
                <w:szCs w:val="24"/>
                <w:rtl/>
              </w:rPr>
              <w:t>في القضايا التي تخص العمل.</w:t>
            </w:r>
          </w:p>
        </w:tc>
        <w:tc>
          <w:tcPr>
            <w:tcW w:w="162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0.757**</w:t>
            </w:r>
          </w:p>
        </w:tc>
        <w:tc>
          <w:tcPr>
            <w:tcW w:w="1440" w:type="dxa"/>
            <w:tcBorders>
              <w:top w:val="single" w:sz="4" w:space="0" w:color="auto"/>
              <w:left w:val="single" w:sz="4" w:space="0" w:color="auto"/>
              <w:bottom w:val="single" w:sz="4" w:space="0" w:color="auto"/>
              <w:right w:val="single" w:sz="4" w:space="0" w:color="auto"/>
            </w:tcBorders>
            <w:hideMark/>
          </w:tcPr>
          <w:p w:rsidR="00F707B1" w:rsidRPr="00892BD6" w:rsidRDefault="00F707B1" w:rsidP="00892BD6">
            <w:pPr>
              <w:spacing w:line="360" w:lineRule="auto"/>
              <w:jc w:val="center"/>
              <w:rPr>
                <w:rFonts w:cs="Simplified Arabic"/>
                <w:b/>
                <w:bCs/>
                <w:sz w:val="24"/>
                <w:szCs w:val="24"/>
              </w:rPr>
            </w:pPr>
            <w:r w:rsidRPr="00892BD6">
              <w:rPr>
                <w:rFonts w:cs="Simplified Arabic" w:hint="cs"/>
                <w:b/>
                <w:bCs/>
                <w:sz w:val="24"/>
                <w:szCs w:val="24"/>
                <w:rtl/>
              </w:rPr>
              <w:t>0.000</w:t>
            </w:r>
          </w:p>
        </w:tc>
      </w:tr>
    </w:tbl>
    <w:p w:rsidR="00F707B1" w:rsidRPr="00892BD6" w:rsidRDefault="00F707B1" w:rsidP="00AD3DE9">
      <w:pPr>
        <w:spacing w:line="360" w:lineRule="auto"/>
        <w:ind w:firstLine="720"/>
        <w:jc w:val="highKashida"/>
        <w:rPr>
          <w:rFonts w:cs="Simplified Arabic"/>
          <w:sz w:val="28"/>
          <w:szCs w:val="28"/>
          <w:lang w:eastAsia="en-GB"/>
        </w:rPr>
      </w:pPr>
      <w:r w:rsidRPr="00892BD6">
        <w:rPr>
          <w:rFonts w:cs="Simplified Arabic" w:hint="cs"/>
          <w:sz w:val="28"/>
          <w:szCs w:val="28"/>
          <w:rtl/>
          <w:lang w:eastAsia="en-GB"/>
        </w:rPr>
        <w:lastRenderedPageBreak/>
        <w:t>يوضح الجدول رقم (7) معامل الارتباط بين كل فقرة من فقرات المجال الثالث و</w:t>
      </w:r>
      <w:r w:rsidR="00F8535C">
        <w:rPr>
          <w:rFonts w:cs="Simplified Arabic" w:hint="cs"/>
          <w:sz w:val="28"/>
          <w:szCs w:val="28"/>
          <w:rtl/>
          <w:lang w:eastAsia="en-GB"/>
        </w:rPr>
        <w:t xml:space="preserve">بين </w:t>
      </w:r>
      <w:r w:rsidRPr="00892BD6">
        <w:rPr>
          <w:rFonts w:cs="Simplified Arabic" w:hint="cs"/>
          <w:sz w:val="28"/>
          <w:szCs w:val="28"/>
          <w:rtl/>
          <w:lang w:eastAsia="en-GB"/>
        </w:rPr>
        <w:t>الدرجة الكلية للمجال، والذي يبين أن معاملات الارتباط المبينة بالجدول دالة إحصائية عند مستوى دلالة (</w:t>
      </w:r>
      <w:r w:rsidR="00892BD6">
        <w:rPr>
          <w:rFonts w:cs="Simplified Arabic" w:hint="cs"/>
          <w:sz w:val="28"/>
          <w:szCs w:val="28"/>
          <w:rtl/>
          <w:lang w:eastAsia="en-GB"/>
        </w:rPr>
        <w:t>0.05</w:t>
      </w:r>
      <w:r w:rsidRPr="00892BD6">
        <w:rPr>
          <w:rFonts w:cs="Simplified Arabic" w:hint="cs"/>
          <w:sz w:val="28"/>
          <w:szCs w:val="28"/>
          <w:rtl/>
          <w:lang w:eastAsia="en-GB"/>
        </w:rPr>
        <w:t xml:space="preserve">) وبذلك </w:t>
      </w:r>
      <w:r w:rsidR="00AD3DE9">
        <w:rPr>
          <w:rFonts w:cs="Simplified Arabic" w:hint="cs"/>
          <w:sz w:val="28"/>
          <w:szCs w:val="28"/>
          <w:rtl/>
          <w:lang w:eastAsia="en-GB"/>
        </w:rPr>
        <w:t>يُعد</w:t>
      </w:r>
      <w:r w:rsidRPr="00892BD6">
        <w:rPr>
          <w:rFonts w:cs="Simplified Arabic" w:hint="cs"/>
          <w:sz w:val="28"/>
          <w:szCs w:val="28"/>
          <w:rtl/>
          <w:lang w:eastAsia="en-GB"/>
        </w:rPr>
        <w:t xml:space="preserve"> المجال صادق</w:t>
      </w:r>
      <w:r w:rsidR="00F8535C">
        <w:rPr>
          <w:rFonts w:cs="Simplified Arabic" w:hint="cs"/>
          <w:sz w:val="28"/>
          <w:szCs w:val="28"/>
          <w:rtl/>
          <w:lang w:eastAsia="en-GB"/>
        </w:rPr>
        <w:t>اً</w:t>
      </w:r>
      <w:r w:rsidRPr="00892BD6">
        <w:rPr>
          <w:rFonts w:cs="Simplified Arabic" w:hint="cs"/>
          <w:sz w:val="28"/>
          <w:szCs w:val="28"/>
          <w:rtl/>
          <w:lang w:eastAsia="en-GB"/>
        </w:rPr>
        <w:t xml:space="preserve"> لما وضع لقياسه. </w:t>
      </w:r>
    </w:p>
    <w:p w:rsidR="00F707B1" w:rsidRPr="00AD3DE9" w:rsidRDefault="00F707B1" w:rsidP="00F707B1">
      <w:pPr>
        <w:spacing w:line="360" w:lineRule="auto"/>
        <w:jc w:val="highKashida"/>
        <w:rPr>
          <w:rFonts w:cs="Simplified Arabic"/>
          <w:sz w:val="28"/>
          <w:szCs w:val="28"/>
          <w:rtl/>
        </w:rPr>
      </w:pPr>
      <w:r w:rsidRPr="00AD3DE9">
        <w:rPr>
          <w:rFonts w:cs="Simplified Arabic"/>
          <w:b/>
          <w:bCs/>
          <w:sz w:val="28"/>
          <w:szCs w:val="28"/>
          <w:rtl/>
          <w:lang w:eastAsia="en-GB"/>
        </w:rPr>
        <w:t xml:space="preserve">المجال </w:t>
      </w:r>
      <w:r w:rsidRPr="00AD3DE9">
        <w:rPr>
          <w:rFonts w:cs="Simplified Arabic" w:hint="cs"/>
          <w:b/>
          <w:bCs/>
          <w:sz w:val="28"/>
          <w:szCs w:val="28"/>
          <w:rtl/>
          <w:lang w:eastAsia="en-GB"/>
        </w:rPr>
        <w:t>الرابع</w:t>
      </w:r>
      <w:r w:rsidRPr="00AD3DE9">
        <w:rPr>
          <w:rFonts w:cs="Simplified Arabic"/>
          <w:b/>
          <w:bCs/>
          <w:sz w:val="28"/>
          <w:szCs w:val="28"/>
          <w:rtl/>
          <w:lang w:eastAsia="en-GB"/>
        </w:rPr>
        <w:t xml:space="preserve">: </w:t>
      </w:r>
      <w:r w:rsidRPr="00AD3DE9">
        <w:rPr>
          <w:rFonts w:cs="Simplified Arabic" w:hint="cs"/>
          <w:b/>
          <w:bCs/>
          <w:sz w:val="28"/>
          <w:szCs w:val="28"/>
          <w:rtl/>
          <w:lang w:eastAsia="en-GB"/>
        </w:rPr>
        <w:t>النمط التحويلي</w:t>
      </w:r>
    </w:p>
    <w:p w:rsidR="00F707B1" w:rsidRDefault="00F707B1" w:rsidP="009C756A">
      <w:pPr>
        <w:spacing w:line="360" w:lineRule="auto"/>
        <w:jc w:val="center"/>
        <w:rPr>
          <w:rFonts w:cs="Simplified Arabic"/>
          <w:b/>
          <w:bCs/>
          <w:sz w:val="32"/>
          <w:szCs w:val="32"/>
          <w:rtl/>
          <w:lang w:eastAsia="en-GB"/>
        </w:rPr>
      </w:pPr>
      <w:r w:rsidRPr="002C0B2F">
        <w:rPr>
          <w:rFonts w:cs="Simplified Arabic"/>
          <w:b/>
          <w:bCs/>
          <w:sz w:val="24"/>
          <w:szCs w:val="24"/>
          <w:rtl/>
          <w:lang w:eastAsia="en-GB"/>
        </w:rPr>
        <w:t>جدول رقم (</w:t>
      </w:r>
      <w:r>
        <w:rPr>
          <w:rFonts w:cs="Simplified Arabic" w:hint="cs"/>
          <w:b/>
          <w:bCs/>
          <w:sz w:val="24"/>
          <w:szCs w:val="24"/>
          <w:rtl/>
          <w:lang w:eastAsia="en-GB"/>
        </w:rPr>
        <w:t>8</w:t>
      </w:r>
      <w:r w:rsidRPr="002C0B2F">
        <w:rPr>
          <w:rFonts w:cs="Simplified Arabic"/>
          <w:b/>
          <w:bCs/>
          <w:sz w:val="24"/>
          <w:szCs w:val="24"/>
          <w:rtl/>
          <w:lang w:eastAsia="en-GB"/>
        </w:rPr>
        <w:t xml:space="preserve">) معامل الارتباط بين كل فقرة من فقرات </w:t>
      </w:r>
      <w:r w:rsidR="009C756A">
        <w:rPr>
          <w:rFonts w:cs="Simplified Arabic" w:hint="cs"/>
          <w:b/>
          <w:bCs/>
          <w:sz w:val="24"/>
          <w:szCs w:val="24"/>
          <w:rtl/>
          <w:lang w:eastAsia="en-GB"/>
        </w:rPr>
        <w:t>النمط التحويلي</w:t>
      </w:r>
      <w:r w:rsidRPr="002C0B2F">
        <w:rPr>
          <w:rFonts w:cs="Simplified Arabic"/>
          <w:b/>
          <w:bCs/>
          <w:sz w:val="24"/>
          <w:szCs w:val="24"/>
          <w:rtl/>
          <w:lang w:eastAsia="en-GB"/>
        </w:rPr>
        <w:t xml:space="preserve"> و</w:t>
      </w:r>
      <w:r w:rsidR="00F8535C">
        <w:rPr>
          <w:rFonts w:cs="Simplified Arabic" w:hint="cs"/>
          <w:b/>
          <w:bCs/>
          <w:sz w:val="24"/>
          <w:szCs w:val="24"/>
          <w:rtl/>
          <w:lang w:eastAsia="en-GB"/>
        </w:rPr>
        <w:t xml:space="preserve">بين </w:t>
      </w:r>
      <w:r w:rsidRPr="002C0B2F">
        <w:rPr>
          <w:rFonts w:cs="Simplified Arabic"/>
          <w:b/>
          <w:bCs/>
          <w:sz w:val="24"/>
          <w:szCs w:val="24"/>
          <w:rtl/>
          <w:lang w:eastAsia="en-GB"/>
        </w:rPr>
        <w:t>الدرجة الكلية</w:t>
      </w:r>
    </w:p>
    <w:tbl>
      <w:tblPr>
        <w:tblStyle w:val="af5"/>
        <w:tblpPr w:leftFromText="180" w:rightFromText="180" w:vertAnchor="text" w:horzAnchor="margin" w:tblpXSpec="center" w:tblpY="186"/>
        <w:bidiVisual/>
        <w:tblW w:w="9720" w:type="dxa"/>
        <w:tblInd w:w="630" w:type="dxa"/>
        <w:tblLook w:val="04A0" w:firstRow="1" w:lastRow="0" w:firstColumn="1" w:lastColumn="0" w:noHBand="0" w:noVBand="1"/>
      </w:tblPr>
      <w:tblGrid>
        <w:gridCol w:w="540"/>
        <w:gridCol w:w="6480"/>
        <w:gridCol w:w="1350"/>
        <w:gridCol w:w="1350"/>
      </w:tblGrid>
      <w:tr w:rsidR="00F707B1" w:rsidRPr="001B7745" w:rsidTr="00F8535C">
        <w:trPr>
          <w:trHeight w:val="503"/>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ت</w:t>
            </w:r>
          </w:p>
        </w:tc>
        <w:tc>
          <w:tcPr>
            <w:tcW w:w="6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العبارة</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معامل الارتباط</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مستوى الدلالة</w:t>
            </w:r>
          </w:p>
        </w:tc>
      </w:tr>
      <w:tr w:rsidR="00F707B1" w:rsidRPr="001B7745" w:rsidTr="00F8535C">
        <w:trPr>
          <w:trHeight w:val="459"/>
        </w:trPr>
        <w:tc>
          <w:tcPr>
            <w:tcW w:w="540" w:type="dxa"/>
            <w:tcBorders>
              <w:top w:val="single" w:sz="4" w:space="0" w:color="auto"/>
              <w:left w:val="single" w:sz="4" w:space="0" w:color="auto"/>
              <w:bottom w:val="single" w:sz="4" w:space="0" w:color="auto"/>
              <w:right w:val="single" w:sz="4" w:space="0" w:color="auto"/>
            </w:tcBorders>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1</w:t>
            </w:r>
          </w:p>
        </w:tc>
        <w:tc>
          <w:tcPr>
            <w:tcW w:w="6480" w:type="dxa"/>
            <w:tcBorders>
              <w:top w:val="single" w:sz="4" w:space="0" w:color="auto"/>
              <w:left w:val="single" w:sz="4" w:space="0" w:color="auto"/>
              <w:bottom w:val="single" w:sz="4" w:space="0" w:color="auto"/>
              <w:right w:val="single" w:sz="4" w:space="0" w:color="auto"/>
            </w:tcBorders>
            <w:vAlign w:val="center"/>
          </w:tcPr>
          <w:p w:rsidR="00F707B1" w:rsidRPr="00AD3DE9" w:rsidRDefault="00F707B1" w:rsidP="00F66E31">
            <w:pPr>
              <w:spacing w:line="360" w:lineRule="auto"/>
              <w:jc w:val="center"/>
              <w:rPr>
                <w:rFonts w:cs="Simplified Arabic"/>
                <w:b/>
                <w:bCs/>
                <w:sz w:val="24"/>
                <w:szCs w:val="24"/>
              </w:rPr>
            </w:pPr>
            <w:r w:rsidRPr="00AD3DE9">
              <w:rPr>
                <w:rFonts w:cs="Simplified Arabic"/>
                <w:b/>
                <w:bCs/>
                <w:sz w:val="24"/>
                <w:szCs w:val="24"/>
                <w:rtl/>
              </w:rPr>
              <w:t>يحصل الرؤساء على احترام العناصر الطبية وثقتهم وإعجابهم.</w:t>
            </w:r>
          </w:p>
        </w:tc>
        <w:tc>
          <w:tcPr>
            <w:tcW w:w="1350" w:type="dxa"/>
            <w:tcBorders>
              <w:top w:val="single" w:sz="4" w:space="0" w:color="auto"/>
              <w:left w:val="single" w:sz="4" w:space="0" w:color="auto"/>
              <w:bottom w:val="single" w:sz="4" w:space="0" w:color="auto"/>
              <w:right w:val="single" w:sz="4" w:space="0" w:color="auto"/>
            </w:tcBorders>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0.969**</w:t>
            </w:r>
          </w:p>
        </w:tc>
        <w:tc>
          <w:tcPr>
            <w:tcW w:w="1350" w:type="dxa"/>
            <w:tcBorders>
              <w:top w:val="single" w:sz="4" w:space="0" w:color="auto"/>
              <w:left w:val="single" w:sz="4" w:space="0" w:color="auto"/>
              <w:bottom w:val="single" w:sz="4" w:space="0" w:color="auto"/>
              <w:right w:val="single" w:sz="4" w:space="0" w:color="auto"/>
            </w:tcBorders>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0.000</w:t>
            </w:r>
          </w:p>
        </w:tc>
      </w:tr>
      <w:tr w:rsidR="00F707B1" w:rsidRPr="001B7745" w:rsidTr="00F8535C">
        <w:trPr>
          <w:trHeight w:val="600"/>
        </w:trPr>
        <w:tc>
          <w:tcPr>
            <w:tcW w:w="540" w:type="dxa"/>
            <w:tcBorders>
              <w:top w:val="single" w:sz="4" w:space="0" w:color="auto"/>
              <w:left w:val="single" w:sz="4" w:space="0" w:color="auto"/>
              <w:bottom w:val="single" w:sz="4" w:space="0" w:color="auto"/>
              <w:right w:val="single" w:sz="4" w:space="0" w:color="auto"/>
            </w:tcBorders>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2</w:t>
            </w:r>
          </w:p>
        </w:tc>
        <w:tc>
          <w:tcPr>
            <w:tcW w:w="6480" w:type="dxa"/>
            <w:tcBorders>
              <w:top w:val="single" w:sz="4" w:space="0" w:color="auto"/>
              <w:left w:val="single" w:sz="4" w:space="0" w:color="auto"/>
              <w:bottom w:val="single" w:sz="4" w:space="0" w:color="auto"/>
              <w:right w:val="single" w:sz="4" w:space="0" w:color="auto"/>
            </w:tcBorders>
            <w:vAlign w:val="center"/>
            <w:hideMark/>
          </w:tcPr>
          <w:p w:rsidR="00F707B1" w:rsidRPr="00AD3DE9" w:rsidRDefault="00F707B1" w:rsidP="00F66E31">
            <w:pPr>
              <w:spacing w:line="360" w:lineRule="auto"/>
              <w:jc w:val="center"/>
              <w:rPr>
                <w:rFonts w:cs="Simplified Arabic"/>
                <w:b/>
                <w:bCs/>
                <w:sz w:val="24"/>
                <w:szCs w:val="24"/>
                <w:lang w:bidi="ar-EG"/>
              </w:rPr>
            </w:pPr>
            <w:r w:rsidRPr="00AD3DE9">
              <w:rPr>
                <w:rFonts w:cs="Simplified Arabic"/>
                <w:b/>
                <w:bCs/>
                <w:sz w:val="24"/>
                <w:szCs w:val="24"/>
                <w:rtl/>
                <w:lang w:bidi="ar-EG"/>
              </w:rPr>
              <w:t xml:space="preserve">يمتلك </w:t>
            </w:r>
            <w:r w:rsidRPr="00AD3DE9">
              <w:rPr>
                <w:rFonts w:cs="Simplified Arabic"/>
                <w:b/>
                <w:bCs/>
                <w:sz w:val="24"/>
                <w:szCs w:val="24"/>
                <w:rtl/>
              </w:rPr>
              <w:t>الرؤساء رؤية واضحة للعمل في المستشفى.</w:t>
            </w:r>
          </w:p>
        </w:tc>
        <w:tc>
          <w:tcPr>
            <w:tcW w:w="1350" w:type="dxa"/>
            <w:tcBorders>
              <w:top w:val="single" w:sz="4" w:space="0" w:color="auto"/>
              <w:left w:val="single" w:sz="4" w:space="0" w:color="auto"/>
              <w:bottom w:val="single" w:sz="4" w:space="0" w:color="auto"/>
              <w:right w:val="single" w:sz="4" w:space="0" w:color="auto"/>
            </w:tcBorders>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0.867**</w:t>
            </w:r>
          </w:p>
        </w:tc>
        <w:tc>
          <w:tcPr>
            <w:tcW w:w="1350" w:type="dxa"/>
            <w:tcBorders>
              <w:top w:val="single" w:sz="4" w:space="0" w:color="auto"/>
              <w:left w:val="single" w:sz="4" w:space="0" w:color="auto"/>
              <w:bottom w:val="single" w:sz="4" w:space="0" w:color="auto"/>
              <w:right w:val="single" w:sz="4" w:space="0" w:color="auto"/>
            </w:tcBorders>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0.000</w:t>
            </w:r>
          </w:p>
        </w:tc>
      </w:tr>
      <w:tr w:rsidR="00F707B1" w:rsidRPr="001B7745" w:rsidTr="00F8535C">
        <w:trPr>
          <w:trHeight w:val="407"/>
        </w:trPr>
        <w:tc>
          <w:tcPr>
            <w:tcW w:w="540" w:type="dxa"/>
            <w:tcBorders>
              <w:top w:val="single" w:sz="4" w:space="0" w:color="auto"/>
              <w:left w:val="single" w:sz="4" w:space="0" w:color="auto"/>
              <w:bottom w:val="single" w:sz="4" w:space="0" w:color="auto"/>
              <w:right w:val="single" w:sz="4" w:space="0" w:color="auto"/>
            </w:tcBorders>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3</w:t>
            </w:r>
          </w:p>
        </w:tc>
        <w:tc>
          <w:tcPr>
            <w:tcW w:w="6480" w:type="dxa"/>
            <w:tcBorders>
              <w:top w:val="single" w:sz="4" w:space="0" w:color="auto"/>
              <w:left w:val="single" w:sz="4" w:space="0" w:color="auto"/>
              <w:bottom w:val="single" w:sz="4" w:space="0" w:color="auto"/>
              <w:right w:val="single" w:sz="4" w:space="0" w:color="auto"/>
            </w:tcBorders>
            <w:vAlign w:val="center"/>
          </w:tcPr>
          <w:p w:rsidR="00F707B1" w:rsidRPr="00AD3DE9" w:rsidRDefault="00F707B1" w:rsidP="00F66E31">
            <w:pPr>
              <w:spacing w:line="360" w:lineRule="auto"/>
              <w:jc w:val="center"/>
              <w:rPr>
                <w:rFonts w:cs="Simplified Arabic"/>
                <w:b/>
                <w:bCs/>
                <w:sz w:val="24"/>
                <w:szCs w:val="24"/>
                <w:lang w:bidi="ar-EG"/>
              </w:rPr>
            </w:pPr>
            <w:r w:rsidRPr="00AD3DE9">
              <w:rPr>
                <w:rFonts w:cs="Simplified Arabic"/>
                <w:b/>
                <w:bCs/>
                <w:sz w:val="24"/>
                <w:szCs w:val="24"/>
                <w:rtl/>
                <w:lang w:bidi="ar-EG"/>
              </w:rPr>
              <w:t>لدى</w:t>
            </w:r>
            <w:r w:rsidRPr="00AD3DE9">
              <w:rPr>
                <w:rFonts w:cs="Simplified Arabic"/>
                <w:b/>
                <w:bCs/>
                <w:sz w:val="24"/>
                <w:szCs w:val="24"/>
                <w:rtl/>
              </w:rPr>
              <w:t xml:space="preserve"> الرؤساء القدرة على مواجهة الموقف الغامضة والمعقدة.</w:t>
            </w:r>
          </w:p>
        </w:tc>
        <w:tc>
          <w:tcPr>
            <w:tcW w:w="1350" w:type="dxa"/>
            <w:tcBorders>
              <w:top w:val="single" w:sz="4" w:space="0" w:color="auto"/>
              <w:left w:val="single" w:sz="4" w:space="0" w:color="auto"/>
              <w:bottom w:val="single" w:sz="4" w:space="0" w:color="auto"/>
              <w:right w:val="single" w:sz="4" w:space="0" w:color="auto"/>
            </w:tcBorders>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0.666**</w:t>
            </w:r>
          </w:p>
        </w:tc>
        <w:tc>
          <w:tcPr>
            <w:tcW w:w="1350" w:type="dxa"/>
            <w:tcBorders>
              <w:top w:val="single" w:sz="4" w:space="0" w:color="auto"/>
              <w:left w:val="single" w:sz="4" w:space="0" w:color="auto"/>
              <w:bottom w:val="single" w:sz="4" w:space="0" w:color="auto"/>
              <w:right w:val="single" w:sz="4" w:space="0" w:color="auto"/>
            </w:tcBorders>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0.000</w:t>
            </w:r>
          </w:p>
        </w:tc>
      </w:tr>
      <w:tr w:rsidR="00F707B1" w:rsidRPr="001B7745" w:rsidTr="00F8535C">
        <w:trPr>
          <w:trHeight w:val="482"/>
        </w:trPr>
        <w:tc>
          <w:tcPr>
            <w:tcW w:w="540" w:type="dxa"/>
            <w:tcBorders>
              <w:top w:val="single" w:sz="4" w:space="0" w:color="auto"/>
              <w:left w:val="single" w:sz="4" w:space="0" w:color="auto"/>
              <w:bottom w:val="single" w:sz="4" w:space="0" w:color="auto"/>
              <w:right w:val="single" w:sz="4" w:space="0" w:color="auto"/>
            </w:tcBorders>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4</w:t>
            </w:r>
          </w:p>
        </w:tc>
        <w:tc>
          <w:tcPr>
            <w:tcW w:w="6480" w:type="dxa"/>
            <w:tcBorders>
              <w:top w:val="single" w:sz="4" w:space="0" w:color="auto"/>
              <w:left w:val="single" w:sz="4" w:space="0" w:color="auto"/>
              <w:bottom w:val="single" w:sz="4" w:space="0" w:color="auto"/>
              <w:right w:val="single" w:sz="4" w:space="0" w:color="auto"/>
            </w:tcBorders>
            <w:vAlign w:val="center"/>
          </w:tcPr>
          <w:p w:rsidR="00F707B1" w:rsidRPr="00AD3DE9" w:rsidRDefault="00F707B1" w:rsidP="00F66E31">
            <w:pPr>
              <w:spacing w:line="360" w:lineRule="auto"/>
              <w:jc w:val="center"/>
              <w:rPr>
                <w:rFonts w:cs="Simplified Arabic"/>
                <w:b/>
                <w:bCs/>
                <w:sz w:val="24"/>
                <w:szCs w:val="24"/>
              </w:rPr>
            </w:pPr>
            <w:r w:rsidRPr="00AD3DE9">
              <w:rPr>
                <w:rFonts w:cs="Simplified Arabic"/>
                <w:b/>
                <w:bCs/>
                <w:sz w:val="24"/>
                <w:szCs w:val="24"/>
                <w:rtl/>
                <w:lang w:bidi="ar-EG"/>
              </w:rPr>
              <w:t>يسعى</w:t>
            </w:r>
            <w:r w:rsidRPr="00AD3DE9">
              <w:rPr>
                <w:rFonts w:cs="Simplified Arabic"/>
                <w:b/>
                <w:bCs/>
                <w:sz w:val="24"/>
                <w:szCs w:val="24"/>
                <w:rtl/>
              </w:rPr>
              <w:t xml:space="preserve"> الرؤساء في المستشفى إلى تقديم خدمات تفوق المتوقع.</w:t>
            </w:r>
          </w:p>
        </w:tc>
        <w:tc>
          <w:tcPr>
            <w:tcW w:w="1350" w:type="dxa"/>
            <w:tcBorders>
              <w:top w:val="single" w:sz="4" w:space="0" w:color="auto"/>
              <w:left w:val="single" w:sz="4" w:space="0" w:color="auto"/>
              <w:bottom w:val="single" w:sz="4" w:space="0" w:color="auto"/>
              <w:right w:val="single" w:sz="4" w:space="0" w:color="auto"/>
            </w:tcBorders>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0.640**</w:t>
            </w:r>
          </w:p>
        </w:tc>
        <w:tc>
          <w:tcPr>
            <w:tcW w:w="1350" w:type="dxa"/>
            <w:tcBorders>
              <w:top w:val="single" w:sz="4" w:space="0" w:color="auto"/>
              <w:left w:val="single" w:sz="4" w:space="0" w:color="auto"/>
              <w:bottom w:val="single" w:sz="4" w:space="0" w:color="auto"/>
              <w:right w:val="single" w:sz="4" w:space="0" w:color="auto"/>
            </w:tcBorders>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0.000</w:t>
            </w:r>
          </w:p>
        </w:tc>
      </w:tr>
      <w:tr w:rsidR="00F707B1" w:rsidRPr="001B7745" w:rsidTr="00F8535C">
        <w:trPr>
          <w:trHeight w:val="498"/>
        </w:trPr>
        <w:tc>
          <w:tcPr>
            <w:tcW w:w="540" w:type="dxa"/>
            <w:tcBorders>
              <w:top w:val="single" w:sz="4" w:space="0" w:color="auto"/>
              <w:left w:val="single" w:sz="4" w:space="0" w:color="auto"/>
              <w:bottom w:val="single" w:sz="4" w:space="0" w:color="auto"/>
              <w:right w:val="single" w:sz="4" w:space="0" w:color="auto"/>
            </w:tcBorders>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5</w:t>
            </w:r>
          </w:p>
        </w:tc>
        <w:tc>
          <w:tcPr>
            <w:tcW w:w="6480" w:type="dxa"/>
            <w:tcBorders>
              <w:top w:val="single" w:sz="4" w:space="0" w:color="auto"/>
              <w:left w:val="single" w:sz="4" w:space="0" w:color="auto"/>
              <w:bottom w:val="single" w:sz="4" w:space="0" w:color="auto"/>
              <w:right w:val="single" w:sz="4" w:space="0" w:color="auto"/>
            </w:tcBorders>
            <w:vAlign w:val="center"/>
          </w:tcPr>
          <w:p w:rsidR="00F707B1" w:rsidRPr="00AD3DE9" w:rsidRDefault="00F707B1" w:rsidP="00F66E31">
            <w:pPr>
              <w:spacing w:line="360" w:lineRule="auto"/>
              <w:jc w:val="center"/>
              <w:rPr>
                <w:rFonts w:cs="Simplified Arabic"/>
                <w:b/>
                <w:bCs/>
                <w:sz w:val="24"/>
                <w:szCs w:val="24"/>
                <w:lang w:bidi="ar-LY"/>
              </w:rPr>
            </w:pPr>
            <w:r w:rsidRPr="00AD3DE9">
              <w:rPr>
                <w:rFonts w:cs="Simplified Arabic"/>
                <w:b/>
                <w:bCs/>
                <w:sz w:val="24"/>
                <w:szCs w:val="24"/>
                <w:rtl/>
                <w:lang w:bidi="ar-EG"/>
              </w:rPr>
              <w:t>يغرس</w:t>
            </w:r>
            <w:r w:rsidRPr="00AD3DE9">
              <w:rPr>
                <w:rFonts w:cs="Simplified Arabic"/>
                <w:b/>
                <w:bCs/>
                <w:sz w:val="24"/>
                <w:szCs w:val="24"/>
                <w:rtl/>
              </w:rPr>
              <w:t xml:space="preserve"> الرؤساء في المستشفى الحماس والالتزام والثقة في العناصر</w:t>
            </w:r>
            <w:r w:rsidR="00AD3DE9">
              <w:rPr>
                <w:rFonts w:cs="Simplified Arabic" w:hint="cs"/>
                <w:b/>
                <w:bCs/>
                <w:sz w:val="24"/>
                <w:szCs w:val="24"/>
                <w:rtl/>
              </w:rPr>
              <w:t>.</w:t>
            </w:r>
          </w:p>
        </w:tc>
        <w:tc>
          <w:tcPr>
            <w:tcW w:w="1350" w:type="dxa"/>
            <w:tcBorders>
              <w:top w:val="single" w:sz="4" w:space="0" w:color="auto"/>
              <w:left w:val="single" w:sz="4" w:space="0" w:color="auto"/>
              <w:bottom w:val="single" w:sz="4" w:space="0" w:color="auto"/>
              <w:right w:val="single" w:sz="4" w:space="0" w:color="auto"/>
            </w:tcBorders>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0.954**</w:t>
            </w:r>
          </w:p>
        </w:tc>
        <w:tc>
          <w:tcPr>
            <w:tcW w:w="1350" w:type="dxa"/>
            <w:tcBorders>
              <w:top w:val="single" w:sz="4" w:space="0" w:color="auto"/>
              <w:left w:val="single" w:sz="4" w:space="0" w:color="auto"/>
              <w:bottom w:val="single" w:sz="4" w:space="0" w:color="auto"/>
              <w:right w:val="single" w:sz="4" w:space="0" w:color="auto"/>
            </w:tcBorders>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0.000</w:t>
            </w:r>
          </w:p>
        </w:tc>
      </w:tr>
      <w:tr w:rsidR="00F707B1" w:rsidRPr="001B7745" w:rsidTr="00F8535C">
        <w:trPr>
          <w:trHeight w:val="600"/>
        </w:trPr>
        <w:tc>
          <w:tcPr>
            <w:tcW w:w="540" w:type="dxa"/>
            <w:tcBorders>
              <w:top w:val="single" w:sz="4" w:space="0" w:color="auto"/>
              <w:left w:val="single" w:sz="4" w:space="0" w:color="auto"/>
              <w:bottom w:val="single" w:sz="4" w:space="0" w:color="auto"/>
              <w:right w:val="single" w:sz="4" w:space="0" w:color="auto"/>
            </w:tcBorders>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6</w:t>
            </w:r>
          </w:p>
        </w:tc>
        <w:tc>
          <w:tcPr>
            <w:tcW w:w="6480" w:type="dxa"/>
            <w:tcBorders>
              <w:top w:val="single" w:sz="4" w:space="0" w:color="auto"/>
              <w:left w:val="single" w:sz="4" w:space="0" w:color="auto"/>
              <w:bottom w:val="single" w:sz="4" w:space="0" w:color="auto"/>
              <w:right w:val="single" w:sz="4" w:space="0" w:color="auto"/>
            </w:tcBorders>
            <w:vAlign w:val="center"/>
          </w:tcPr>
          <w:p w:rsidR="00F707B1" w:rsidRPr="00AD3DE9" w:rsidRDefault="00F707B1" w:rsidP="00F66E31">
            <w:pPr>
              <w:spacing w:line="360" w:lineRule="auto"/>
              <w:jc w:val="center"/>
              <w:rPr>
                <w:rFonts w:cs="Simplified Arabic"/>
                <w:b/>
                <w:bCs/>
                <w:sz w:val="24"/>
                <w:szCs w:val="24"/>
              </w:rPr>
            </w:pPr>
            <w:r w:rsidRPr="00AD3DE9">
              <w:rPr>
                <w:rFonts w:cs="Simplified Arabic"/>
                <w:b/>
                <w:bCs/>
                <w:sz w:val="24"/>
                <w:szCs w:val="24"/>
                <w:rtl/>
                <w:lang w:bidi="ar-EG"/>
              </w:rPr>
              <w:t xml:space="preserve">يدرك </w:t>
            </w:r>
            <w:r w:rsidRPr="00AD3DE9">
              <w:rPr>
                <w:rFonts w:cs="Simplified Arabic"/>
                <w:b/>
                <w:bCs/>
                <w:sz w:val="24"/>
                <w:szCs w:val="24"/>
                <w:rtl/>
              </w:rPr>
              <w:t>الرؤساء في المستشفى مدى الحاجة للتغيير نحو الأفضل.</w:t>
            </w:r>
          </w:p>
        </w:tc>
        <w:tc>
          <w:tcPr>
            <w:tcW w:w="1350" w:type="dxa"/>
            <w:tcBorders>
              <w:top w:val="single" w:sz="4" w:space="0" w:color="auto"/>
              <w:left w:val="single" w:sz="4" w:space="0" w:color="auto"/>
              <w:bottom w:val="single" w:sz="4" w:space="0" w:color="auto"/>
              <w:right w:val="single" w:sz="4" w:space="0" w:color="auto"/>
            </w:tcBorders>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0.874**</w:t>
            </w:r>
          </w:p>
        </w:tc>
        <w:tc>
          <w:tcPr>
            <w:tcW w:w="1350" w:type="dxa"/>
            <w:tcBorders>
              <w:top w:val="single" w:sz="4" w:space="0" w:color="auto"/>
              <w:left w:val="single" w:sz="4" w:space="0" w:color="auto"/>
              <w:bottom w:val="single" w:sz="4" w:space="0" w:color="auto"/>
              <w:right w:val="single" w:sz="4" w:space="0" w:color="auto"/>
            </w:tcBorders>
            <w:hideMark/>
          </w:tcPr>
          <w:p w:rsidR="00F707B1" w:rsidRPr="00AD3DE9" w:rsidRDefault="00F707B1" w:rsidP="00F66E31">
            <w:pPr>
              <w:spacing w:line="360" w:lineRule="auto"/>
              <w:jc w:val="center"/>
              <w:rPr>
                <w:rFonts w:cs="Simplified Arabic"/>
                <w:b/>
                <w:bCs/>
                <w:sz w:val="24"/>
                <w:szCs w:val="24"/>
              </w:rPr>
            </w:pPr>
            <w:r w:rsidRPr="00AD3DE9">
              <w:rPr>
                <w:rFonts w:cs="Simplified Arabic" w:hint="cs"/>
                <w:b/>
                <w:bCs/>
                <w:sz w:val="24"/>
                <w:szCs w:val="24"/>
                <w:rtl/>
              </w:rPr>
              <w:t>0.000</w:t>
            </w:r>
          </w:p>
        </w:tc>
      </w:tr>
    </w:tbl>
    <w:p w:rsidR="00F707B1" w:rsidRPr="00AD3DE9" w:rsidRDefault="00F707B1" w:rsidP="00AD3DE9">
      <w:pPr>
        <w:spacing w:line="360" w:lineRule="auto"/>
        <w:jc w:val="highKashida"/>
        <w:rPr>
          <w:rFonts w:cs="Simplified Arabic"/>
          <w:sz w:val="28"/>
          <w:szCs w:val="28"/>
        </w:rPr>
      </w:pPr>
      <w:r w:rsidRPr="00AD3DE9">
        <w:rPr>
          <w:rFonts w:cs="Simplified Arabic" w:hint="cs"/>
          <w:sz w:val="28"/>
          <w:szCs w:val="28"/>
          <w:rtl/>
        </w:rPr>
        <w:t xml:space="preserve">     </w:t>
      </w:r>
      <w:r w:rsidRPr="00AD3DE9">
        <w:rPr>
          <w:rFonts w:cs="Simplified Arabic" w:hint="cs"/>
          <w:sz w:val="28"/>
          <w:szCs w:val="28"/>
          <w:rtl/>
          <w:lang w:eastAsia="en-GB"/>
        </w:rPr>
        <w:t>يوضح الجدول رقم (8) معامل الارتباط بين كل فقرة من فقرات المجال الرابع و</w:t>
      </w:r>
      <w:r w:rsidR="00F8535C">
        <w:rPr>
          <w:rFonts w:cs="Simplified Arabic" w:hint="cs"/>
          <w:sz w:val="28"/>
          <w:szCs w:val="28"/>
          <w:rtl/>
          <w:lang w:eastAsia="en-GB"/>
        </w:rPr>
        <w:t xml:space="preserve">بين </w:t>
      </w:r>
      <w:r w:rsidRPr="00AD3DE9">
        <w:rPr>
          <w:rFonts w:cs="Simplified Arabic" w:hint="cs"/>
          <w:sz w:val="28"/>
          <w:szCs w:val="28"/>
          <w:rtl/>
          <w:lang w:eastAsia="en-GB"/>
        </w:rPr>
        <w:t>الدرجة الكلية للمجال، والذي يبين أن معاملات الارتباط المبينة بالجدول دالة إحصائية عند مستوى دلالة (</w:t>
      </w:r>
      <w:r w:rsidR="00AD3DE9">
        <w:rPr>
          <w:rFonts w:cs="Simplified Arabic" w:hint="cs"/>
          <w:sz w:val="28"/>
          <w:szCs w:val="28"/>
          <w:rtl/>
          <w:lang w:eastAsia="en-GB"/>
        </w:rPr>
        <w:t>0.05</w:t>
      </w:r>
      <w:r w:rsidRPr="00AD3DE9">
        <w:rPr>
          <w:rFonts w:cs="Simplified Arabic" w:hint="cs"/>
          <w:sz w:val="28"/>
          <w:szCs w:val="28"/>
          <w:rtl/>
          <w:lang w:eastAsia="en-GB"/>
        </w:rPr>
        <w:t xml:space="preserve">) وبذلك </w:t>
      </w:r>
      <w:r w:rsidR="00AD3DE9">
        <w:rPr>
          <w:rFonts w:cs="Simplified Arabic" w:hint="cs"/>
          <w:sz w:val="28"/>
          <w:szCs w:val="28"/>
          <w:rtl/>
          <w:lang w:eastAsia="en-GB"/>
        </w:rPr>
        <w:t>يُعد</w:t>
      </w:r>
      <w:r w:rsidRPr="00AD3DE9">
        <w:rPr>
          <w:rFonts w:cs="Simplified Arabic" w:hint="cs"/>
          <w:sz w:val="28"/>
          <w:szCs w:val="28"/>
          <w:rtl/>
          <w:lang w:eastAsia="en-GB"/>
        </w:rPr>
        <w:t xml:space="preserve"> المجال صادق</w:t>
      </w:r>
      <w:r w:rsidR="00F8535C">
        <w:rPr>
          <w:rFonts w:cs="Simplified Arabic" w:hint="cs"/>
          <w:sz w:val="28"/>
          <w:szCs w:val="28"/>
          <w:rtl/>
          <w:lang w:eastAsia="en-GB"/>
        </w:rPr>
        <w:t>اً</w:t>
      </w:r>
      <w:r w:rsidRPr="00AD3DE9">
        <w:rPr>
          <w:rFonts w:cs="Simplified Arabic" w:hint="cs"/>
          <w:sz w:val="28"/>
          <w:szCs w:val="28"/>
          <w:rtl/>
          <w:lang w:eastAsia="en-GB"/>
        </w:rPr>
        <w:t xml:space="preserve"> لما وضع لقياسه.</w:t>
      </w:r>
    </w:p>
    <w:p w:rsidR="00F707B1" w:rsidRDefault="00F707B1" w:rsidP="00F707B1">
      <w:pPr>
        <w:spacing w:line="360" w:lineRule="auto"/>
        <w:jc w:val="highKashida"/>
        <w:rPr>
          <w:rFonts w:cs="Simplified Arabic"/>
          <w:b/>
          <w:bCs/>
          <w:sz w:val="32"/>
          <w:szCs w:val="32"/>
          <w:rtl/>
          <w:lang w:eastAsia="en-GB"/>
        </w:rPr>
      </w:pPr>
    </w:p>
    <w:p w:rsidR="00834668" w:rsidRDefault="00834668" w:rsidP="00F707B1">
      <w:pPr>
        <w:spacing w:line="360" w:lineRule="auto"/>
        <w:jc w:val="highKashida"/>
        <w:rPr>
          <w:rFonts w:cs="Simplified Arabic"/>
          <w:b/>
          <w:bCs/>
          <w:sz w:val="32"/>
          <w:szCs w:val="32"/>
          <w:rtl/>
          <w:lang w:eastAsia="en-GB"/>
        </w:rPr>
      </w:pPr>
    </w:p>
    <w:p w:rsidR="00F66E31" w:rsidRDefault="00F66E31" w:rsidP="00F707B1">
      <w:pPr>
        <w:spacing w:line="360" w:lineRule="auto"/>
        <w:jc w:val="highKashida"/>
        <w:rPr>
          <w:rFonts w:cs="Simplified Arabic"/>
          <w:b/>
          <w:bCs/>
          <w:sz w:val="32"/>
          <w:szCs w:val="32"/>
          <w:rtl/>
          <w:lang w:eastAsia="en-GB"/>
        </w:rPr>
      </w:pPr>
    </w:p>
    <w:p w:rsidR="00F707B1" w:rsidRPr="008A261B" w:rsidRDefault="00F707B1" w:rsidP="00AD3DE9">
      <w:pPr>
        <w:spacing w:line="360" w:lineRule="auto"/>
        <w:jc w:val="highKashida"/>
        <w:rPr>
          <w:rFonts w:cs="Simplified Arabic"/>
          <w:b/>
          <w:bCs/>
          <w:sz w:val="36"/>
          <w:szCs w:val="36"/>
          <w:rtl/>
          <w:lang w:eastAsia="en-GB"/>
        </w:rPr>
      </w:pPr>
      <w:r w:rsidRPr="008A261B">
        <w:rPr>
          <w:rFonts w:cs="Simplified Arabic" w:hint="cs"/>
          <w:b/>
          <w:bCs/>
          <w:sz w:val="32"/>
          <w:szCs w:val="32"/>
          <w:rtl/>
          <w:lang w:eastAsia="en-GB"/>
        </w:rPr>
        <w:lastRenderedPageBreak/>
        <w:t xml:space="preserve">ثانياً: الاتساق الداخلي </w:t>
      </w:r>
      <w:r w:rsidR="00AD3DE9">
        <w:rPr>
          <w:rFonts w:cs="Simplified Arabic" w:hint="cs"/>
          <w:b/>
          <w:bCs/>
          <w:sz w:val="32"/>
          <w:szCs w:val="32"/>
          <w:rtl/>
          <w:lang w:eastAsia="en-GB"/>
        </w:rPr>
        <w:t>لأبعاد</w:t>
      </w:r>
      <w:r w:rsidRPr="008A261B">
        <w:rPr>
          <w:rFonts w:cs="Simplified Arabic" w:hint="cs"/>
          <w:b/>
          <w:bCs/>
          <w:sz w:val="32"/>
          <w:szCs w:val="32"/>
          <w:rtl/>
          <w:lang w:eastAsia="en-GB"/>
        </w:rPr>
        <w:t xml:space="preserve"> </w:t>
      </w:r>
      <w:r w:rsidRPr="008A261B">
        <w:rPr>
          <w:rFonts w:cs="Simplified Arabic"/>
          <w:b/>
          <w:bCs/>
          <w:sz w:val="32"/>
          <w:szCs w:val="32"/>
          <w:rtl/>
          <w:lang w:bidi="ar-LY"/>
        </w:rPr>
        <w:t>الإبداع التنظيمي</w:t>
      </w:r>
    </w:p>
    <w:p w:rsidR="00F707B1" w:rsidRPr="00AD3DE9" w:rsidRDefault="00F707B1" w:rsidP="00BC39B4">
      <w:pPr>
        <w:pStyle w:val="a3"/>
        <w:numPr>
          <w:ilvl w:val="0"/>
          <w:numId w:val="44"/>
        </w:numPr>
        <w:spacing w:after="0" w:line="360" w:lineRule="auto"/>
        <w:jc w:val="highKashida"/>
        <w:rPr>
          <w:rFonts w:cs="Simplified Arabic"/>
          <w:b/>
          <w:bCs/>
          <w:sz w:val="28"/>
          <w:szCs w:val="28"/>
          <w:rtl/>
          <w:lang w:eastAsia="en-GB"/>
        </w:rPr>
      </w:pPr>
      <w:r w:rsidRPr="00AD3DE9">
        <w:rPr>
          <w:rFonts w:cs="Simplified Arabic" w:hint="cs"/>
          <w:b/>
          <w:bCs/>
          <w:sz w:val="28"/>
          <w:szCs w:val="28"/>
          <w:rtl/>
          <w:lang w:eastAsia="en-GB"/>
        </w:rPr>
        <w:t>الخروج عن المألوف</w:t>
      </w:r>
    </w:p>
    <w:p w:rsidR="00F707B1" w:rsidRPr="000E3139" w:rsidRDefault="00F707B1" w:rsidP="00AD3DE9">
      <w:pPr>
        <w:spacing w:line="360" w:lineRule="auto"/>
        <w:jc w:val="center"/>
        <w:rPr>
          <w:rFonts w:cs="Simplified Arabic"/>
          <w:b/>
          <w:bCs/>
          <w:sz w:val="32"/>
          <w:szCs w:val="32"/>
          <w:rtl/>
          <w:lang w:eastAsia="en-GB" w:bidi="ar-LY"/>
        </w:rPr>
      </w:pPr>
      <w:r>
        <w:rPr>
          <w:rFonts w:cs="Simplified Arabic" w:hint="cs"/>
          <w:b/>
          <w:bCs/>
          <w:sz w:val="24"/>
          <w:szCs w:val="24"/>
          <w:rtl/>
          <w:lang w:eastAsia="en-GB"/>
        </w:rPr>
        <w:t>جدول رقم (9) معامل الارتباط بين كل فقرة من فقرات الخروج عن المألوف و</w:t>
      </w:r>
      <w:r w:rsidR="00F8535C">
        <w:rPr>
          <w:rFonts w:cs="Simplified Arabic" w:hint="cs"/>
          <w:b/>
          <w:bCs/>
          <w:sz w:val="24"/>
          <w:szCs w:val="24"/>
          <w:rtl/>
          <w:lang w:eastAsia="en-GB"/>
        </w:rPr>
        <w:t xml:space="preserve">بين </w:t>
      </w:r>
      <w:r>
        <w:rPr>
          <w:rFonts w:cs="Simplified Arabic" w:hint="cs"/>
          <w:b/>
          <w:bCs/>
          <w:sz w:val="24"/>
          <w:szCs w:val="24"/>
          <w:rtl/>
          <w:lang w:eastAsia="en-GB"/>
        </w:rPr>
        <w:t>الدرجة الكلية</w:t>
      </w:r>
    </w:p>
    <w:tbl>
      <w:tblPr>
        <w:tblpPr w:leftFromText="180" w:rightFromText="180" w:vertAnchor="text" w:horzAnchor="margin" w:tblpY="159"/>
        <w:bidiVisual/>
        <w:tblW w:w="9639"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6096"/>
        <w:gridCol w:w="1417"/>
        <w:gridCol w:w="1418"/>
      </w:tblGrid>
      <w:tr w:rsidR="00F707B1" w:rsidRPr="00926115" w:rsidTr="00F8535C">
        <w:trPr>
          <w:trHeight w:val="556"/>
        </w:trPr>
        <w:tc>
          <w:tcPr>
            <w:tcW w:w="708" w:type="dxa"/>
            <w:shd w:val="clear" w:color="auto" w:fill="D9D9D9" w:themeFill="background1" w:themeFillShade="D9"/>
          </w:tcPr>
          <w:p w:rsidR="00F707B1" w:rsidRPr="00AD3DE9" w:rsidRDefault="00F707B1" w:rsidP="00AD3DE9">
            <w:pPr>
              <w:spacing w:line="360" w:lineRule="auto"/>
              <w:jc w:val="center"/>
              <w:rPr>
                <w:rFonts w:eastAsia="Times New Roman" w:cs="Simplified Arabic"/>
                <w:b/>
                <w:bCs/>
                <w:sz w:val="24"/>
                <w:szCs w:val="24"/>
                <w:rtl/>
                <w:lang w:bidi="ar-LY"/>
              </w:rPr>
            </w:pPr>
            <w:r w:rsidRPr="00AD3DE9">
              <w:rPr>
                <w:rFonts w:eastAsia="Times New Roman" w:cs="Simplified Arabic"/>
                <w:b/>
                <w:bCs/>
                <w:sz w:val="24"/>
                <w:szCs w:val="24"/>
                <w:rtl/>
                <w:lang w:bidi="ar-LY"/>
              </w:rPr>
              <w:t>ت</w:t>
            </w:r>
          </w:p>
        </w:tc>
        <w:tc>
          <w:tcPr>
            <w:tcW w:w="6096" w:type="dxa"/>
            <w:shd w:val="clear" w:color="auto" w:fill="D9D9D9" w:themeFill="background1" w:themeFillShade="D9"/>
          </w:tcPr>
          <w:p w:rsidR="00F707B1" w:rsidRPr="00AD3DE9" w:rsidRDefault="00F707B1" w:rsidP="00AD3DE9">
            <w:pPr>
              <w:spacing w:line="360" w:lineRule="auto"/>
              <w:jc w:val="center"/>
              <w:rPr>
                <w:rFonts w:eastAsia="Times New Roman" w:cs="Simplified Arabic"/>
                <w:b/>
                <w:bCs/>
                <w:sz w:val="24"/>
                <w:szCs w:val="24"/>
                <w:rtl/>
                <w:lang w:bidi="ar-LY"/>
              </w:rPr>
            </w:pPr>
            <w:r w:rsidRPr="00AD3DE9">
              <w:rPr>
                <w:rFonts w:eastAsia="Times New Roman" w:cs="Simplified Arabic" w:hint="cs"/>
                <w:b/>
                <w:bCs/>
                <w:sz w:val="24"/>
                <w:szCs w:val="24"/>
                <w:rtl/>
                <w:lang w:bidi="ar-LY"/>
              </w:rPr>
              <w:t>العبارة</w:t>
            </w:r>
          </w:p>
        </w:tc>
        <w:tc>
          <w:tcPr>
            <w:tcW w:w="1417" w:type="dxa"/>
            <w:shd w:val="clear" w:color="auto" w:fill="D9D9D9" w:themeFill="background1" w:themeFillShade="D9"/>
          </w:tcPr>
          <w:p w:rsidR="00F707B1" w:rsidRPr="00AD3DE9" w:rsidRDefault="00F707B1" w:rsidP="00AD3DE9">
            <w:pPr>
              <w:spacing w:line="360" w:lineRule="auto"/>
              <w:jc w:val="center"/>
              <w:rPr>
                <w:rFonts w:eastAsia="Times New Roman" w:cs="Simplified Arabic"/>
                <w:b/>
                <w:bCs/>
                <w:sz w:val="24"/>
                <w:szCs w:val="24"/>
                <w:rtl/>
                <w:lang w:bidi="ar-LY"/>
              </w:rPr>
            </w:pPr>
            <w:r w:rsidRPr="00AD3DE9">
              <w:rPr>
                <w:rFonts w:eastAsia="Times New Roman" w:cs="Simplified Arabic" w:hint="cs"/>
                <w:b/>
                <w:bCs/>
                <w:sz w:val="24"/>
                <w:szCs w:val="24"/>
                <w:rtl/>
                <w:lang w:bidi="ar-LY"/>
              </w:rPr>
              <w:t>معامل الارتباط</w:t>
            </w:r>
          </w:p>
        </w:tc>
        <w:tc>
          <w:tcPr>
            <w:tcW w:w="1418" w:type="dxa"/>
            <w:shd w:val="clear" w:color="auto" w:fill="D9D9D9" w:themeFill="background1" w:themeFillShade="D9"/>
          </w:tcPr>
          <w:p w:rsidR="00F707B1" w:rsidRPr="00AD3DE9" w:rsidRDefault="00F707B1" w:rsidP="00AD3DE9">
            <w:pPr>
              <w:spacing w:line="360" w:lineRule="auto"/>
              <w:jc w:val="center"/>
              <w:rPr>
                <w:rFonts w:eastAsia="Times New Roman" w:cs="Simplified Arabic"/>
                <w:b/>
                <w:bCs/>
                <w:sz w:val="24"/>
                <w:szCs w:val="24"/>
                <w:rtl/>
                <w:lang w:bidi="ar-LY"/>
              </w:rPr>
            </w:pPr>
            <w:r w:rsidRPr="00AD3DE9">
              <w:rPr>
                <w:rFonts w:eastAsia="Times New Roman" w:cs="Simplified Arabic"/>
                <w:b/>
                <w:bCs/>
                <w:sz w:val="24"/>
                <w:szCs w:val="24"/>
                <w:rtl/>
                <w:lang w:bidi="ar-LY"/>
              </w:rPr>
              <w:t>دلالة معنوية</w:t>
            </w:r>
          </w:p>
        </w:tc>
      </w:tr>
      <w:tr w:rsidR="00F707B1" w:rsidRPr="00926115" w:rsidTr="00F8535C">
        <w:trPr>
          <w:trHeight w:val="331"/>
        </w:trPr>
        <w:tc>
          <w:tcPr>
            <w:tcW w:w="708" w:type="dxa"/>
          </w:tcPr>
          <w:p w:rsidR="00F707B1" w:rsidRPr="00AD3DE9" w:rsidRDefault="00F707B1" w:rsidP="00AD3DE9">
            <w:pPr>
              <w:spacing w:line="360" w:lineRule="auto"/>
              <w:jc w:val="center"/>
              <w:rPr>
                <w:rFonts w:eastAsia="Times New Roman" w:cs="Simplified Arabic"/>
                <w:b/>
                <w:bCs/>
                <w:sz w:val="24"/>
                <w:szCs w:val="24"/>
                <w:rtl/>
                <w:lang w:bidi="ar-LY"/>
              </w:rPr>
            </w:pPr>
            <w:r w:rsidRPr="00AD3DE9">
              <w:rPr>
                <w:rFonts w:eastAsia="Times New Roman" w:cs="Simplified Arabic"/>
                <w:b/>
                <w:bCs/>
                <w:sz w:val="24"/>
                <w:szCs w:val="24"/>
                <w:rtl/>
                <w:lang w:bidi="ar-LY"/>
              </w:rPr>
              <w:t>1</w:t>
            </w:r>
          </w:p>
        </w:tc>
        <w:tc>
          <w:tcPr>
            <w:tcW w:w="6096" w:type="dxa"/>
          </w:tcPr>
          <w:p w:rsidR="00F707B1" w:rsidRPr="00AD3DE9" w:rsidRDefault="00F707B1" w:rsidP="00AD3DE9">
            <w:pPr>
              <w:spacing w:line="360" w:lineRule="auto"/>
              <w:jc w:val="center"/>
              <w:rPr>
                <w:rFonts w:cs="Simplified Arabic"/>
                <w:b/>
                <w:bCs/>
                <w:sz w:val="24"/>
                <w:szCs w:val="24"/>
                <w:lang w:bidi="ar-LY"/>
              </w:rPr>
            </w:pPr>
            <w:r w:rsidRPr="00AD3DE9">
              <w:rPr>
                <w:rFonts w:cs="Simplified Arabic"/>
                <w:b/>
                <w:bCs/>
                <w:sz w:val="24"/>
                <w:szCs w:val="24"/>
                <w:rtl/>
                <w:lang w:bidi="ar-LY"/>
              </w:rPr>
              <w:t xml:space="preserve">تبادر </w:t>
            </w:r>
            <w:r w:rsidRPr="00AD3DE9">
              <w:rPr>
                <w:rFonts w:eastAsia="Times New Roman" w:cs="Simplified Arabic"/>
                <w:b/>
                <w:bCs/>
                <w:sz w:val="24"/>
                <w:szCs w:val="24"/>
                <w:rtl/>
              </w:rPr>
              <w:t>إدارة المستشفى بتبني الأفكار والأساليب الجديدة والمميزة.</w:t>
            </w:r>
          </w:p>
        </w:tc>
        <w:tc>
          <w:tcPr>
            <w:tcW w:w="1417" w:type="dxa"/>
          </w:tcPr>
          <w:p w:rsidR="00F707B1" w:rsidRPr="00AD3DE9" w:rsidRDefault="00F707B1" w:rsidP="00AD3DE9">
            <w:pPr>
              <w:spacing w:line="360" w:lineRule="auto"/>
              <w:jc w:val="center"/>
              <w:rPr>
                <w:rFonts w:eastAsia="Times New Roman" w:cs="Simplified Arabic"/>
                <w:b/>
                <w:bCs/>
                <w:sz w:val="24"/>
                <w:szCs w:val="24"/>
                <w:lang w:bidi="ar-LY"/>
              </w:rPr>
            </w:pPr>
            <w:r w:rsidRPr="00AD3DE9">
              <w:rPr>
                <w:rFonts w:eastAsia="Times New Roman" w:cs="Simplified Arabic" w:hint="cs"/>
                <w:b/>
                <w:bCs/>
                <w:sz w:val="24"/>
                <w:szCs w:val="24"/>
                <w:rtl/>
                <w:lang w:bidi="ar-LY"/>
              </w:rPr>
              <w:t>0.977</w:t>
            </w:r>
            <w:r w:rsidRPr="00AD3DE9">
              <w:rPr>
                <w:rFonts w:cs="Simplified Arabic" w:hint="cs"/>
                <w:b/>
                <w:bCs/>
                <w:sz w:val="24"/>
                <w:szCs w:val="24"/>
                <w:rtl/>
              </w:rPr>
              <w:t>**</w:t>
            </w:r>
          </w:p>
        </w:tc>
        <w:tc>
          <w:tcPr>
            <w:tcW w:w="1418" w:type="dxa"/>
          </w:tcPr>
          <w:p w:rsidR="00F707B1" w:rsidRPr="00AD3DE9" w:rsidRDefault="00F707B1" w:rsidP="00AD3DE9">
            <w:pPr>
              <w:spacing w:line="360" w:lineRule="auto"/>
              <w:jc w:val="center"/>
              <w:rPr>
                <w:rFonts w:eastAsia="Times New Roman" w:cs="Simplified Arabic"/>
                <w:b/>
                <w:bCs/>
                <w:sz w:val="24"/>
                <w:szCs w:val="24"/>
                <w:lang w:bidi="ar-LY"/>
              </w:rPr>
            </w:pPr>
            <w:r w:rsidRPr="00AD3DE9">
              <w:rPr>
                <w:rFonts w:eastAsia="Times New Roman" w:cs="Simplified Arabic" w:hint="cs"/>
                <w:b/>
                <w:bCs/>
                <w:sz w:val="24"/>
                <w:szCs w:val="24"/>
                <w:rtl/>
                <w:lang w:bidi="ar-LY"/>
              </w:rPr>
              <w:t>0.000</w:t>
            </w:r>
          </w:p>
        </w:tc>
      </w:tr>
      <w:tr w:rsidR="00F707B1" w:rsidRPr="00926115" w:rsidTr="00F8535C">
        <w:tc>
          <w:tcPr>
            <w:tcW w:w="708" w:type="dxa"/>
          </w:tcPr>
          <w:p w:rsidR="00F707B1" w:rsidRPr="00AD3DE9" w:rsidRDefault="00F707B1" w:rsidP="00AD3DE9">
            <w:pPr>
              <w:spacing w:line="360" w:lineRule="auto"/>
              <w:jc w:val="center"/>
              <w:rPr>
                <w:rFonts w:eastAsia="Times New Roman" w:cs="Simplified Arabic"/>
                <w:b/>
                <w:bCs/>
                <w:sz w:val="24"/>
                <w:szCs w:val="24"/>
                <w:rtl/>
                <w:lang w:bidi="ar-LY"/>
              </w:rPr>
            </w:pPr>
            <w:r w:rsidRPr="00AD3DE9">
              <w:rPr>
                <w:rFonts w:eastAsia="Times New Roman" w:cs="Simplified Arabic"/>
                <w:b/>
                <w:bCs/>
                <w:sz w:val="24"/>
                <w:szCs w:val="24"/>
                <w:rtl/>
                <w:lang w:bidi="ar-LY"/>
              </w:rPr>
              <w:t>2</w:t>
            </w:r>
          </w:p>
        </w:tc>
        <w:tc>
          <w:tcPr>
            <w:tcW w:w="6096" w:type="dxa"/>
          </w:tcPr>
          <w:p w:rsidR="00F707B1" w:rsidRPr="00AD3DE9" w:rsidRDefault="00F707B1" w:rsidP="00AD3DE9">
            <w:pPr>
              <w:spacing w:line="360" w:lineRule="auto"/>
              <w:jc w:val="center"/>
              <w:rPr>
                <w:rFonts w:cs="Simplified Arabic"/>
                <w:b/>
                <w:bCs/>
                <w:sz w:val="24"/>
                <w:szCs w:val="24"/>
                <w:lang w:bidi="ar-LY"/>
              </w:rPr>
            </w:pPr>
            <w:r w:rsidRPr="00AD3DE9">
              <w:rPr>
                <w:rFonts w:cs="Simplified Arabic"/>
                <w:b/>
                <w:bCs/>
                <w:sz w:val="24"/>
                <w:szCs w:val="24"/>
                <w:rtl/>
                <w:lang w:bidi="ar-LY"/>
              </w:rPr>
              <w:t xml:space="preserve">لدى </w:t>
            </w:r>
            <w:r w:rsidRPr="00AD3DE9">
              <w:rPr>
                <w:rFonts w:eastAsia="Times New Roman" w:cs="Simplified Arabic"/>
                <w:b/>
                <w:bCs/>
                <w:sz w:val="24"/>
                <w:szCs w:val="24"/>
                <w:rtl/>
              </w:rPr>
              <w:t>إدارة المستشفى رغبة قوية لتح</w:t>
            </w:r>
            <w:r w:rsidR="00F8535C">
              <w:rPr>
                <w:rFonts w:eastAsia="Times New Roman" w:cs="Simplified Arabic" w:hint="cs"/>
                <w:b/>
                <w:bCs/>
                <w:sz w:val="24"/>
                <w:szCs w:val="24"/>
                <w:rtl/>
              </w:rPr>
              <w:t>ق</w:t>
            </w:r>
            <w:r w:rsidRPr="00AD3DE9">
              <w:rPr>
                <w:rFonts w:eastAsia="Times New Roman" w:cs="Simplified Arabic"/>
                <w:b/>
                <w:bCs/>
                <w:sz w:val="24"/>
                <w:szCs w:val="24"/>
                <w:rtl/>
              </w:rPr>
              <w:t>يق النجاحات في جميع التخصصات.</w:t>
            </w:r>
          </w:p>
        </w:tc>
        <w:tc>
          <w:tcPr>
            <w:tcW w:w="1417" w:type="dxa"/>
          </w:tcPr>
          <w:p w:rsidR="00F707B1" w:rsidRPr="00AD3DE9" w:rsidRDefault="00F707B1" w:rsidP="00AD3DE9">
            <w:pPr>
              <w:spacing w:line="360" w:lineRule="auto"/>
              <w:jc w:val="center"/>
              <w:rPr>
                <w:rFonts w:eastAsia="Times New Roman" w:cs="Simplified Arabic"/>
                <w:b/>
                <w:bCs/>
                <w:sz w:val="24"/>
                <w:szCs w:val="24"/>
                <w:lang w:bidi="ar-LY"/>
              </w:rPr>
            </w:pPr>
            <w:r w:rsidRPr="00AD3DE9">
              <w:rPr>
                <w:rFonts w:eastAsia="Times New Roman" w:cs="Simplified Arabic" w:hint="cs"/>
                <w:b/>
                <w:bCs/>
                <w:sz w:val="24"/>
                <w:szCs w:val="24"/>
                <w:rtl/>
                <w:lang w:bidi="ar-LY"/>
              </w:rPr>
              <w:t>0.976</w:t>
            </w:r>
            <w:r w:rsidRPr="00AD3DE9">
              <w:rPr>
                <w:rFonts w:cs="Simplified Arabic" w:hint="cs"/>
                <w:b/>
                <w:bCs/>
                <w:sz w:val="24"/>
                <w:szCs w:val="24"/>
                <w:rtl/>
              </w:rPr>
              <w:t>**</w:t>
            </w:r>
          </w:p>
        </w:tc>
        <w:tc>
          <w:tcPr>
            <w:tcW w:w="1418" w:type="dxa"/>
          </w:tcPr>
          <w:p w:rsidR="00F707B1" w:rsidRPr="00AD3DE9" w:rsidRDefault="00F707B1" w:rsidP="00AD3DE9">
            <w:pPr>
              <w:spacing w:line="360" w:lineRule="auto"/>
              <w:jc w:val="center"/>
              <w:rPr>
                <w:rFonts w:eastAsia="Times New Roman" w:cs="Simplified Arabic"/>
                <w:b/>
                <w:bCs/>
                <w:sz w:val="24"/>
                <w:szCs w:val="24"/>
                <w:lang w:bidi="ar-LY"/>
              </w:rPr>
            </w:pPr>
            <w:r w:rsidRPr="00AD3DE9">
              <w:rPr>
                <w:rFonts w:eastAsia="Times New Roman" w:cs="Simplified Arabic" w:hint="cs"/>
                <w:b/>
                <w:bCs/>
                <w:sz w:val="24"/>
                <w:szCs w:val="24"/>
                <w:rtl/>
                <w:lang w:bidi="ar-LY"/>
              </w:rPr>
              <w:t>0.000</w:t>
            </w:r>
          </w:p>
        </w:tc>
      </w:tr>
      <w:tr w:rsidR="00F707B1" w:rsidRPr="00926115" w:rsidTr="00F8535C">
        <w:trPr>
          <w:trHeight w:val="286"/>
        </w:trPr>
        <w:tc>
          <w:tcPr>
            <w:tcW w:w="708" w:type="dxa"/>
          </w:tcPr>
          <w:p w:rsidR="00F707B1" w:rsidRPr="00AD3DE9" w:rsidRDefault="00F707B1" w:rsidP="00AD3DE9">
            <w:pPr>
              <w:spacing w:line="360" w:lineRule="auto"/>
              <w:jc w:val="center"/>
              <w:rPr>
                <w:rFonts w:eastAsia="Times New Roman" w:cs="Simplified Arabic"/>
                <w:b/>
                <w:bCs/>
                <w:sz w:val="24"/>
                <w:szCs w:val="24"/>
                <w:rtl/>
                <w:lang w:bidi="ar-LY"/>
              </w:rPr>
            </w:pPr>
            <w:r w:rsidRPr="00AD3DE9">
              <w:rPr>
                <w:rFonts w:eastAsia="Times New Roman" w:cs="Simplified Arabic"/>
                <w:b/>
                <w:bCs/>
                <w:sz w:val="24"/>
                <w:szCs w:val="24"/>
                <w:rtl/>
                <w:lang w:bidi="ar-LY"/>
              </w:rPr>
              <w:t>3</w:t>
            </w:r>
          </w:p>
        </w:tc>
        <w:tc>
          <w:tcPr>
            <w:tcW w:w="6096" w:type="dxa"/>
          </w:tcPr>
          <w:p w:rsidR="00F707B1" w:rsidRPr="00AD3DE9" w:rsidRDefault="00F707B1" w:rsidP="00AD3DE9">
            <w:pPr>
              <w:spacing w:line="360" w:lineRule="auto"/>
              <w:jc w:val="center"/>
              <w:rPr>
                <w:rFonts w:cs="Simplified Arabic"/>
                <w:b/>
                <w:bCs/>
                <w:sz w:val="24"/>
                <w:szCs w:val="24"/>
                <w:lang w:bidi="ar-LY"/>
              </w:rPr>
            </w:pPr>
            <w:r w:rsidRPr="00AD3DE9">
              <w:rPr>
                <w:rFonts w:eastAsia="Times New Roman" w:cs="Simplified Arabic"/>
                <w:b/>
                <w:bCs/>
                <w:sz w:val="24"/>
                <w:szCs w:val="24"/>
                <w:rtl/>
              </w:rPr>
              <w:t>تقدم إدارة المستشفى عديد</w:t>
            </w:r>
            <w:r w:rsidR="00F8535C">
              <w:rPr>
                <w:rFonts w:eastAsia="Times New Roman" w:cs="Simplified Arabic" w:hint="cs"/>
                <w:b/>
                <w:bCs/>
                <w:sz w:val="24"/>
                <w:szCs w:val="24"/>
                <w:rtl/>
              </w:rPr>
              <w:t>اً من</w:t>
            </w:r>
            <w:r w:rsidRPr="00AD3DE9">
              <w:rPr>
                <w:rFonts w:eastAsia="Times New Roman" w:cs="Simplified Arabic"/>
                <w:b/>
                <w:bCs/>
                <w:sz w:val="24"/>
                <w:szCs w:val="24"/>
                <w:rtl/>
              </w:rPr>
              <w:t xml:space="preserve"> الأفكار الجديدة باستمرار.</w:t>
            </w:r>
          </w:p>
        </w:tc>
        <w:tc>
          <w:tcPr>
            <w:tcW w:w="1417" w:type="dxa"/>
          </w:tcPr>
          <w:p w:rsidR="00F707B1" w:rsidRPr="00AD3DE9" w:rsidRDefault="00F707B1" w:rsidP="00AD3DE9">
            <w:pPr>
              <w:spacing w:line="360" w:lineRule="auto"/>
              <w:jc w:val="center"/>
              <w:rPr>
                <w:rFonts w:eastAsia="Times New Roman" w:cs="Simplified Arabic"/>
                <w:b/>
                <w:bCs/>
                <w:sz w:val="24"/>
                <w:szCs w:val="24"/>
                <w:lang w:bidi="ar-LY"/>
              </w:rPr>
            </w:pPr>
            <w:r w:rsidRPr="00AD3DE9">
              <w:rPr>
                <w:rFonts w:eastAsia="Times New Roman" w:cs="Simplified Arabic" w:hint="cs"/>
                <w:b/>
                <w:bCs/>
                <w:sz w:val="24"/>
                <w:szCs w:val="24"/>
                <w:rtl/>
                <w:lang w:bidi="ar-LY"/>
              </w:rPr>
              <w:t>0.960</w:t>
            </w:r>
            <w:r w:rsidRPr="00AD3DE9">
              <w:rPr>
                <w:rFonts w:cs="Simplified Arabic" w:hint="cs"/>
                <w:b/>
                <w:bCs/>
                <w:sz w:val="24"/>
                <w:szCs w:val="24"/>
                <w:rtl/>
              </w:rPr>
              <w:t>**</w:t>
            </w:r>
          </w:p>
        </w:tc>
        <w:tc>
          <w:tcPr>
            <w:tcW w:w="1418" w:type="dxa"/>
          </w:tcPr>
          <w:p w:rsidR="00F707B1" w:rsidRPr="00AD3DE9" w:rsidRDefault="00F707B1" w:rsidP="00AD3DE9">
            <w:pPr>
              <w:spacing w:line="360" w:lineRule="auto"/>
              <w:jc w:val="center"/>
              <w:rPr>
                <w:rFonts w:eastAsia="Times New Roman" w:cs="Simplified Arabic"/>
                <w:b/>
                <w:bCs/>
                <w:sz w:val="24"/>
                <w:szCs w:val="24"/>
                <w:lang w:bidi="ar-LY"/>
              </w:rPr>
            </w:pPr>
            <w:r w:rsidRPr="00AD3DE9">
              <w:rPr>
                <w:rFonts w:eastAsia="Times New Roman" w:cs="Simplified Arabic" w:hint="cs"/>
                <w:b/>
                <w:bCs/>
                <w:sz w:val="24"/>
                <w:szCs w:val="24"/>
                <w:rtl/>
                <w:lang w:bidi="ar-LY"/>
              </w:rPr>
              <w:t>0.000</w:t>
            </w:r>
          </w:p>
        </w:tc>
      </w:tr>
      <w:tr w:rsidR="00F707B1" w:rsidRPr="00926115" w:rsidTr="00F8535C">
        <w:trPr>
          <w:trHeight w:val="375"/>
        </w:trPr>
        <w:tc>
          <w:tcPr>
            <w:tcW w:w="708" w:type="dxa"/>
          </w:tcPr>
          <w:p w:rsidR="00F707B1" w:rsidRPr="00AD3DE9" w:rsidRDefault="00F707B1" w:rsidP="00AD3DE9">
            <w:pPr>
              <w:spacing w:line="360" w:lineRule="auto"/>
              <w:jc w:val="center"/>
              <w:rPr>
                <w:rFonts w:eastAsia="Times New Roman" w:cs="Simplified Arabic"/>
                <w:b/>
                <w:bCs/>
                <w:sz w:val="24"/>
                <w:szCs w:val="24"/>
                <w:rtl/>
                <w:lang w:bidi="ar-LY"/>
              </w:rPr>
            </w:pPr>
            <w:r w:rsidRPr="00AD3DE9">
              <w:rPr>
                <w:rFonts w:eastAsia="Times New Roman" w:cs="Simplified Arabic"/>
                <w:b/>
                <w:bCs/>
                <w:sz w:val="24"/>
                <w:szCs w:val="24"/>
                <w:rtl/>
                <w:lang w:bidi="ar-LY"/>
              </w:rPr>
              <w:t>4</w:t>
            </w:r>
          </w:p>
        </w:tc>
        <w:tc>
          <w:tcPr>
            <w:tcW w:w="6096" w:type="dxa"/>
          </w:tcPr>
          <w:p w:rsidR="00F707B1" w:rsidRPr="00AD3DE9" w:rsidRDefault="00F707B1" w:rsidP="00AD3DE9">
            <w:pPr>
              <w:spacing w:line="360" w:lineRule="auto"/>
              <w:jc w:val="center"/>
              <w:rPr>
                <w:rFonts w:cs="Simplified Arabic"/>
                <w:b/>
                <w:bCs/>
                <w:sz w:val="24"/>
                <w:szCs w:val="24"/>
                <w:rtl/>
                <w:lang w:bidi="ar-LY"/>
              </w:rPr>
            </w:pPr>
            <w:r w:rsidRPr="00AD3DE9">
              <w:rPr>
                <w:rFonts w:eastAsia="Times New Roman" w:cs="Simplified Arabic"/>
                <w:b/>
                <w:bCs/>
                <w:sz w:val="24"/>
                <w:szCs w:val="24"/>
                <w:rtl/>
              </w:rPr>
              <w:t>تحرص إدارة المستشفى على معرفة الرأي المخالف للاستفادة منه.</w:t>
            </w:r>
          </w:p>
        </w:tc>
        <w:tc>
          <w:tcPr>
            <w:tcW w:w="1417" w:type="dxa"/>
          </w:tcPr>
          <w:p w:rsidR="00F707B1" w:rsidRPr="00AD3DE9" w:rsidRDefault="00F707B1" w:rsidP="00AD3DE9">
            <w:pPr>
              <w:spacing w:line="360" w:lineRule="auto"/>
              <w:jc w:val="center"/>
              <w:rPr>
                <w:rFonts w:eastAsia="Times New Roman" w:cs="Simplified Arabic"/>
                <w:b/>
                <w:bCs/>
                <w:sz w:val="24"/>
                <w:szCs w:val="24"/>
                <w:lang w:bidi="ar-LY"/>
              </w:rPr>
            </w:pPr>
            <w:r w:rsidRPr="00AD3DE9">
              <w:rPr>
                <w:rFonts w:eastAsia="Times New Roman" w:cs="Simplified Arabic" w:hint="cs"/>
                <w:b/>
                <w:bCs/>
                <w:sz w:val="24"/>
                <w:szCs w:val="24"/>
                <w:rtl/>
                <w:lang w:bidi="ar-LY"/>
              </w:rPr>
              <w:t>0.972</w:t>
            </w:r>
            <w:r w:rsidRPr="00AD3DE9">
              <w:rPr>
                <w:rFonts w:cs="Simplified Arabic" w:hint="cs"/>
                <w:b/>
                <w:bCs/>
                <w:sz w:val="24"/>
                <w:szCs w:val="24"/>
                <w:rtl/>
              </w:rPr>
              <w:t>**</w:t>
            </w:r>
          </w:p>
        </w:tc>
        <w:tc>
          <w:tcPr>
            <w:tcW w:w="1418" w:type="dxa"/>
          </w:tcPr>
          <w:p w:rsidR="00F707B1" w:rsidRPr="00AD3DE9" w:rsidRDefault="00F707B1" w:rsidP="00AD3DE9">
            <w:pPr>
              <w:spacing w:line="360" w:lineRule="auto"/>
              <w:jc w:val="center"/>
              <w:rPr>
                <w:rFonts w:eastAsia="Times New Roman" w:cs="Simplified Arabic"/>
                <w:b/>
                <w:bCs/>
                <w:sz w:val="24"/>
                <w:szCs w:val="24"/>
                <w:lang w:bidi="ar-LY"/>
              </w:rPr>
            </w:pPr>
            <w:r w:rsidRPr="00AD3DE9">
              <w:rPr>
                <w:rFonts w:eastAsia="Times New Roman" w:cs="Simplified Arabic" w:hint="cs"/>
                <w:b/>
                <w:bCs/>
                <w:sz w:val="24"/>
                <w:szCs w:val="24"/>
                <w:rtl/>
                <w:lang w:bidi="ar-LY"/>
              </w:rPr>
              <w:t>0.000</w:t>
            </w:r>
          </w:p>
        </w:tc>
      </w:tr>
    </w:tbl>
    <w:p w:rsidR="00F707B1" w:rsidRDefault="00F707B1" w:rsidP="00F707B1">
      <w:pPr>
        <w:spacing w:line="360" w:lineRule="auto"/>
        <w:jc w:val="highKashida"/>
        <w:rPr>
          <w:rtl/>
        </w:rPr>
      </w:pPr>
    </w:p>
    <w:p w:rsidR="00F707B1" w:rsidRPr="00AD3DE9" w:rsidRDefault="00F707B1" w:rsidP="00AD3DE9">
      <w:pPr>
        <w:spacing w:line="360" w:lineRule="auto"/>
        <w:jc w:val="highKashida"/>
        <w:rPr>
          <w:sz w:val="28"/>
          <w:szCs w:val="28"/>
          <w:rtl/>
        </w:rPr>
      </w:pPr>
      <w:r w:rsidRPr="00AD3DE9">
        <w:rPr>
          <w:rFonts w:cs="Simplified Arabic"/>
          <w:sz w:val="28"/>
          <w:szCs w:val="28"/>
          <w:rtl/>
          <w:lang w:eastAsia="en-GB"/>
        </w:rPr>
        <w:t>يوضح الجدول رقم (</w:t>
      </w:r>
      <w:r w:rsidRPr="00AD3DE9">
        <w:rPr>
          <w:rFonts w:cs="Simplified Arabic" w:hint="cs"/>
          <w:sz w:val="28"/>
          <w:szCs w:val="28"/>
          <w:rtl/>
          <w:lang w:eastAsia="en-GB"/>
        </w:rPr>
        <w:t>9</w:t>
      </w:r>
      <w:r w:rsidRPr="00AD3DE9">
        <w:rPr>
          <w:rFonts w:cs="Simplified Arabic"/>
          <w:sz w:val="28"/>
          <w:szCs w:val="28"/>
          <w:rtl/>
          <w:lang w:eastAsia="en-GB"/>
        </w:rPr>
        <w:t>) معامل الارتباط بين كل فقرة من فقرات المتغير التابع</w:t>
      </w:r>
      <w:r w:rsidRPr="00AD3DE9">
        <w:rPr>
          <w:rFonts w:cs="Simplified Arabic" w:hint="cs"/>
          <w:sz w:val="28"/>
          <w:szCs w:val="28"/>
          <w:rtl/>
          <w:lang w:eastAsia="en-GB"/>
        </w:rPr>
        <w:t xml:space="preserve"> الفرعي</w:t>
      </w:r>
      <w:r w:rsidRPr="00AD3DE9">
        <w:rPr>
          <w:rFonts w:cs="Simplified Arabic"/>
          <w:sz w:val="28"/>
          <w:szCs w:val="28"/>
          <w:rtl/>
          <w:lang w:eastAsia="en-GB"/>
        </w:rPr>
        <w:t xml:space="preserve"> </w:t>
      </w:r>
      <w:r w:rsidRPr="00AD3DE9">
        <w:rPr>
          <w:rFonts w:cs="Simplified Arabic" w:hint="cs"/>
          <w:sz w:val="28"/>
          <w:szCs w:val="28"/>
          <w:rtl/>
          <w:lang w:eastAsia="en-GB"/>
        </w:rPr>
        <w:t xml:space="preserve">(الخروج عن المألوف) </w:t>
      </w:r>
      <w:r w:rsidRPr="00AD3DE9">
        <w:rPr>
          <w:rFonts w:cs="Simplified Arabic"/>
          <w:sz w:val="28"/>
          <w:szCs w:val="28"/>
          <w:rtl/>
          <w:lang w:eastAsia="en-GB"/>
        </w:rPr>
        <w:t>و</w:t>
      </w:r>
      <w:r w:rsidR="00F8535C">
        <w:rPr>
          <w:rFonts w:cs="Simplified Arabic" w:hint="cs"/>
          <w:sz w:val="28"/>
          <w:szCs w:val="28"/>
          <w:rtl/>
          <w:lang w:eastAsia="en-GB"/>
        </w:rPr>
        <w:t xml:space="preserve">بين </w:t>
      </w:r>
      <w:r w:rsidRPr="00AD3DE9">
        <w:rPr>
          <w:rFonts w:cs="Simplified Arabic"/>
          <w:sz w:val="28"/>
          <w:szCs w:val="28"/>
          <w:rtl/>
          <w:lang w:eastAsia="en-GB"/>
        </w:rPr>
        <w:t>الدرجة الكلية للمجال، والذي يبين أن معاملات الارتباط المبينة بالجدول دالة إحصائية عند مستوى دلالة (</w:t>
      </w:r>
      <w:r w:rsidR="00AD3DE9">
        <w:rPr>
          <w:rFonts w:cs="Simplified Arabic" w:hint="cs"/>
          <w:sz w:val="28"/>
          <w:szCs w:val="28"/>
          <w:rtl/>
          <w:lang w:eastAsia="en-GB"/>
        </w:rPr>
        <w:t>0.05</w:t>
      </w:r>
      <w:r w:rsidRPr="00AD3DE9">
        <w:rPr>
          <w:rFonts w:cs="Simplified Arabic"/>
          <w:sz w:val="28"/>
          <w:szCs w:val="28"/>
          <w:rtl/>
          <w:lang w:eastAsia="en-GB"/>
        </w:rPr>
        <w:t xml:space="preserve">) وبذلك </w:t>
      </w:r>
      <w:r w:rsidR="00AD3DE9">
        <w:rPr>
          <w:rFonts w:cs="Simplified Arabic" w:hint="cs"/>
          <w:sz w:val="28"/>
          <w:szCs w:val="28"/>
          <w:rtl/>
          <w:lang w:eastAsia="en-GB"/>
        </w:rPr>
        <w:t>يُعد</w:t>
      </w:r>
      <w:r w:rsidRPr="00AD3DE9">
        <w:rPr>
          <w:rFonts w:cs="Simplified Arabic"/>
          <w:sz w:val="28"/>
          <w:szCs w:val="28"/>
          <w:rtl/>
          <w:lang w:eastAsia="en-GB"/>
        </w:rPr>
        <w:t xml:space="preserve"> المجال صادق</w:t>
      </w:r>
      <w:r w:rsidR="00F8535C">
        <w:rPr>
          <w:rFonts w:cs="Simplified Arabic" w:hint="cs"/>
          <w:sz w:val="28"/>
          <w:szCs w:val="28"/>
          <w:rtl/>
          <w:lang w:eastAsia="en-GB"/>
        </w:rPr>
        <w:t>اً</w:t>
      </w:r>
      <w:r w:rsidRPr="00AD3DE9">
        <w:rPr>
          <w:rFonts w:cs="Simplified Arabic"/>
          <w:sz w:val="28"/>
          <w:szCs w:val="28"/>
          <w:rtl/>
          <w:lang w:eastAsia="en-GB"/>
        </w:rPr>
        <w:t xml:space="preserve"> لما وضع لقياسه</w:t>
      </w:r>
      <w:r w:rsidR="00AD3DE9">
        <w:rPr>
          <w:rFonts w:cs="Simplified Arabic" w:hint="cs"/>
          <w:sz w:val="28"/>
          <w:szCs w:val="28"/>
          <w:rtl/>
          <w:lang w:eastAsia="en-GB"/>
        </w:rPr>
        <w:t>.</w:t>
      </w:r>
    </w:p>
    <w:p w:rsidR="00F707B1" w:rsidRDefault="00F707B1" w:rsidP="00F707B1">
      <w:pPr>
        <w:spacing w:line="360" w:lineRule="auto"/>
        <w:jc w:val="highKashida"/>
        <w:rPr>
          <w:rtl/>
        </w:rPr>
      </w:pPr>
    </w:p>
    <w:p w:rsidR="00AD3DE9" w:rsidRDefault="00AD3DE9" w:rsidP="00F707B1">
      <w:pPr>
        <w:spacing w:line="360" w:lineRule="auto"/>
        <w:jc w:val="highKashida"/>
        <w:rPr>
          <w:rtl/>
        </w:rPr>
      </w:pPr>
    </w:p>
    <w:p w:rsidR="00AD3DE9" w:rsidRDefault="00AD3DE9" w:rsidP="00F707B1">
      <w:pPr>
        <w:spacing w:line="360" w:lineRule="auto"/>
        <w:jc w:val="highKashida"/>
        <w:rPr>
          <w:rtl/>
        </w:rPr>
      </w:pPr>
    </w:p>
    <w:p w:rsidR="00AD3DE9" w:rsidRDefault="00AD3DE9" w:rsidP="00F707B1">
      <w:pPr>
        <w:spacing w:line="360" w:lineRule="auto"/>
        <w:jc w:val="highKashida"/>
        <w:rPr>
          <w:rtl/>
        </w:rPr>
      </w:pPr>
    </w:p>
    <w:p w:rsidR="00AD3DE9" w:rsidRDefault="00AD3DE9" w:rsidP="00F707B1">
      <w:pPr>
        <w:spacing w:line="360" w:lineRule="auto"/>
        <w:jc w:val="highKashida"/>
        <w:rPr>
          <w:rtl/>
        </w:rPr>
      </w:pPr>
    </w:p>
    <w:p w:rsidR="00AD3DE9" w:rsidRDefault="00AD3DE9" w:rsidP="00F707B1">
      <w:pPr>
        <w:spacing w:line="360" w:lineRule="auto"/>
        <w:jc w:val="highKashida"/>
        <w:rPr>
          <w:rtl/>
        </w:rPr>
      </w:pPr>
    </w:p>
    <w:p w:rsidR="00AD3DE9" w:rsidRDefault="00AD3DE9" w:rsidP="00F707B1">
      <w:pPr>
        <w:spacing w:line="360" w:lineRule="auto"/>
        <w:jc w:val="highKashida"/>
        <w:rPr>
          <w:rtl/>
        </w:rPr>
      </w:pPr>
    </w:p>
    <w:p w:rsidR="00F707B1" w:rsidRPr="00AD3DE9" w:rsidRDefault="00F707B1" w:rsidP="00BC39B4">
      <w:pPr>
        <w:pStyle w:val="a3"/>
        <w:numPr>
          <w:ilvl w:val="0"/>
          <w:numId w:val="44"/>
        </w:numPr>
        <w:spacing w:after="0" w:line="360" w:lineRule="auto"/>
        <w:jc w:val="highKashida"/>
        <w:rPr>
          <w:b/>
          <w:bCs/>
          <w:sz w:val="28"/>
          <w:szCs w:val="28"/>
        </w:rPr>
      </w:pPr>
      <w:r w:rsidRPr="00AD3DE9">
        <w:rPr>
          <w:b/>
          <w:bCs/>
          <w:sz w:val="28"/>
          <w:szCs w:val="28"/>
          <w:rtl/>
        </w:rPr>
        <w:lastRenderedPageBreak/>
        <w:t>المرونة</w:t>
      </w:r>
    </w:p>
    <w:p w:rsidR="00F707B1" w:rsidRPr="00613536" w:rsidRDefault="00F707B1" w:rsidP="00AD3DE9">
      <w:pPr>
        <w:pStyle w:val="a3"/>
        <w:spacing w:line="360" w:lineRule="auto"/>
        <w:jc w:val="center"/>
        <w:rPr>
          <w:b/>
          <w:bCs/>
        </w:rPr>
      </w:pPr>
      <w:r>
        <w:rPr>
          <w:rFonts w:cs="Simplified Arabic" w:hint="cs"/>
          <w:b/>
          <w:bCs/>
          <w:sz w:val="24"/>
          <w:szCs w:val="24"/>
          <w:rtl/>
          <w:lang w:eastAsia="en-GB"/>
        </w:rPr>
        <w:t>جدول رقم (10) معامل الارتباط بين كل فقرة من فقرات المرونة و</w:t>
      </w:r>
      <w:r w:rsidR="00F8535C">
        <w:rPr>
          <w:rFonts w:cs="Simplified Arabic" w:hint="cs"/>
          <w:b/>
          <w:bCs/>
          <w:sz w:val="24"/>
          <w:szCs w:val="24"/>
          <w:rtl/>
          <w:lang w:eastAsia="en-GB"/>
        </w:rPr>
        <w:t xml:space="preserve">بين </w:t>
      </w:r>
      <w:r>
        <w:rPr>
          <w:rFonts w:cs="Simplified Arabic" w:hint="cs"/>
          <w:b/>
          <w:bCs/>
          <w:sz w:val="24"/>
          <w:szCs w:val="24"/>
          <w:rtl/>
          <w:lang w:eastAsia="en-GB"/>
        </w:rPr>
        <w:t>الدرجة الكلية</w:t>
      </w:r>
    </w:p>
    <w:tbl>
      <w:tblPr>
        <w:tblpPr w:leftFromText="180" w:rightFromText="180" w:vertAnchor="text" w:horzAnchor="margin" w:tblpY="159"/>
        <w:bidiVisual/>
        <w:tblW w:w="9540" w:type="dxa"/>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6075"/>
        <w:gridCol w:w="1417"/>
        <w:gridCol w:w="1418"/>
      </w:tblGrid>
      <w:tr w:rsidR="00F707B1" w:rsidRPr="00926115" w:rsidTr="00AD3DE9">
        <w:trPr>
          <w:trHeight w:val="303"/>
        </w:trPr>
        <w:tc>
          <w:tcPr>
            <w:tcW w:w="630" w:type="dxa"/>
            <w:shd w:val="clear" w:color="auto" w:fill="D9D9D9" w:themeFill="background1" w:themeFillShade="D9"/>
          </w:tcPr>
          <w:p w:rsidR="00F707B1" w:rsidRPr="00926115" w:rsidRDefault="00F707B1" w:rsidP="00AD3DE9">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ت</w:t>
            </w:r>
          </w:p>
        </w:tc>
        <w:tc>
          <w:tcPr>
            <w:tcW w:w="6075" w:type="dxa"/>
            <w:shd w:val="clear" w:color="auto" w:fill="D9D9D9" w:themeFill="background1" w:themeFillShade="D9"/>
          </w:tcPr>
          <w:p w:rsidR="00F707B1" w:rsidRPr="00926115" w:rsidRDefault="00F707B1" w:rsidP="00AD3DE9">
            <w:pPr>
              <w:spacing w:line="360" w:lineRule="auto"/>
              <w:jc w:val="center"/>
              <w:rPr>
                <w:rFonts w:eastAsia="Times New Roman" w:cs="Simplified Arabic"/>
                <w:b/>
                <w:bCs/>
                <w:sz w:val="24"/>
                <w:szCs w:val="24"/>
                <w:rtl/>
                <w:lang w:bidi="ar-LY"/>
              </w:rPr>
            </w:pPr>
            <w:r w:rsidRPr="00926115">
              <w:rPr>
                <w:rFonts w:eastAsia="Times New Roman" w:cs="Simplified Arabic" w:hint="cs"/>
                <w:b/>
                <w:bCs/>
                <w:sz w:val="24"/>
                <w:szCs w:val="24"/>
                <w:rtl/>
                <w:lang w:bidi="ar-LY"/>
              </w:rPr>
              <w:t>العبارة</w:t>
            </w:r>
          </w:p>
        </w:tc>
        <w:tc>
          <w:tcPr>
            <w:tcW w:w="1417" w:type="dxa"/>
            <w:shd w:val="clear" w:color="auto" w:fill="D9D9D9" w:themeFill="background1" w:themeFillShade="D9"/>
          </w:tcPr>
          <w:p w:rsidR="00F707B1" w:rsidRPr="00926115" w:rsidRDefault="00F707B1" w:rsidP="00AD3DE9">
            <w:pPr>
              <w:spacing w:line="360" w:lineRule="auto"/>
              <w:jc w:val="center"/>
              <w:rPr>
                <w:rFonts w:eastAsia="Times New Roman" w:cs="Simplified Arabic"/>
                <w:b/>
                <w:bCs/>
                <w:sz w:val="24"/>
                <w:szCs w:val="24"/>
                <w:rtl/>
                <w:lang w:bidi="ar-LY"/>
              </w:rPr>
            </w:pPr>
            <w:r w:rsidRPr="00926115">
              <w:rPr>
                <w:rFonts w:eastAsia="Times New Roman" w:cs="Simplified Arabic" w:hint="cs"/>
                <w:b/>
                <w:bCs/>
                <w:sz w:val="24"/>
                <w:szCs w:val="24"/>
                <w:rtl/>
                <w:lang w:bidi="ar-LY"/>
              </w:rPr>
              <w:t>معامل الارتباط</w:t>
            </w:r>
          </w:p>
        </w:tc>
        <w:tc>
          <w:tcPr>
            <w:tcW w:w="1418" w:type="dxa"/>
            <w:shd w:val="clear" w:color="auto" w:fill="D9D9D9" w:themeFill="background1" w:themeFillShade="D9"/>
          </w:tcPr>
          <w:p w:rsidR="00F707B1" w:rsidRPr="00926115" w:rsidRDefault="00F707B1" w:rsidP="00AD3DE9">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دلالة معنوية</w:t>
            </w:r>
          </w:p>
        </w:tc>
      </w:tr>
      <w:tr w:rsidR="00F707B1" w:rsidRPr="00926115" w:rsidTr="00AD3DE9">
        <w:trPr>
          <w:trHeight w:val="303"/>
        </w:trPr>
        <w:tc>
          <w:tcPr>
            <w:tcW w:w="630" w:type="dxa"/>
          </w:tcPr>
          <w:p w:rsidR="00F707B1" w:rsidRPr="00926115" w:rsidRDefault="00F707B1" w:rsidP="00AD3DE9">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5</w:t>
            </w:r>
          </w:p>
        </w:tc>
        <w:tc>
          <w:tcPr>
            <w:tcW w:w="6075" w:type="dxa"/>
          </w:tcPr>
          <w:p w:rsidR="00F707B1" w:rsidRDefault="00F707B1" w:rsidP="00AD3DE9">
            <w:pPr>
              <w:spacing w:line="360" w:lineRule="auto"/>
              <w:jc w:val="center"/>
              <w:rPr>
                <w:rFonts w:cs="Simplified Arabic"/>
                <w:b/>
                <w:bCs/>
                <w:sz w:val="24"/>
                <w:szCs w:val="24"/>
                <w:rtl/>
                <w:lang w:bidi="ar-LY"/>
              </w:rPr>
            </w:pPr>
            <w:r>
              <w:rPr>
                <w:rFonts w:eastAsia="Times New Roman" w:cs="Simplified Arabic"/>
                <w:b/>
                <w:bCs/>
                <w:sz w:val="24"/>
                <w:szCs w:val="24"/>
                <w:rtl/>
              </w:rPr>
              <w:t>تهتم إدارة المستشفى بكل الآراء للاستفادة منها في تقديم الخدمات للمرضى.</w:t>
            </w:r>
          </w:p>
        </w:tc>
        <w:tc>
          <w:tcPr>
            <w:tcW w:w="1417" w:type="dxa"/>
          </w:tcPr>
          <w:p w:rsidR="00F707B1" w:rsidRDefault="00F707B1" w:rsidP="00AD3DE9">
            <w:pPr>
              <w:spacing w:line="360" w:lineRule="auto"/>
              <w:jc w:val="center"/>
              <w:rPr>
                <w:rFonts w:eastAsia="Times New Roman" w:cs="Simplified Arabic"/>
                <w:b/>
                <w:bCs/>
                <w:sz w:val="24"/>
                <w:szCs w:val="24"/>
                <w:lang w:bidi="ar-LY"/>
              </w:rPr>
            </w:pPr>
            <w:r>
              <w:rPr>
                <w:rFonts w:eastAsia="Times New Roman" w:cs="Simplified Arabic" w:hint="cs"/>
                <w:b/>
                <w:bCs/>
                <w:sz w:val="24"/>
                <w:szCs w:val="24"/>
                <w:rtl/>
                <w:lang w:bidi="ar-LY"/>
              </w:rPr>
              <w:t>0.764</w:t>
            </w:r>
            <w:r>
              <w:rPr>
                <w:rFonts w:cs="Simplified Arabic" w:hint="cs"/>
                <w:b/>
                <w:bCs/>
                <w:sz w:val="24"/>
                <w:szCs w:val="24"/>
                <w:rtl/>
              </w:rPr>
              <w:t>**</w:t>
            </w:r>
          </w:p>
        </w:tc>
        <w:tc>
          <w:tcPr>
            <w:tcW w:w="1418" w:type="dxa"/>
          </w:tcPr>
          <w:p w:rsidR="00F707B1" w:rsidRDefault="00F707B1" w:rsidP="00AD3DE9">
            <w:pPr>
              <w:spacing w:line="360" w:lineRule="auto"/>
              <w:jc w:val="center"/>
              <w:rPr>
                <w:rFonts w:eastAsia="Times New Roman" w:cs="Simplified Arabic"/>
                <w:b/>
                <w:bCs/>
                <w:sz w:val="24"/>
                <w:szCs w:val="24"/>
                <w:lang w:bidi="ar-LY"/>
              </w:rPr>
            </w:pPr>
            <w:r>
              <w:rPr>
                <w:rFonts w:eastAsia="Times New Roman" w:cs="Simplified Arabic" w:hint="cs"/>
                <w:b/>
                <w:bCs/>
                <w:sz w:val="24"/>
                <w:szCs w:val="24"/>
                <w:rtl/>
                <w:lang w:bidi="ar-LY"/>
              </w:rPr>
              <w:t>0.000</w:t>
            </w:r>
          </w:p>
        </w:tc>
      </w:tr>
      <w:tr w:rsidR="00F707B1" w:rsidRPr="00926115" w:rsidTr="00AD3DE9">
        <w:trPr>
          <w:trHeight w:val="289"/>
        </w:trPr>
        <w:tc>
          <w:tcPr>
            <w:tcW w:w="630" w:type="dxa"/>
          </w:tcPr>
          <w:p w:rsidR="00F707B1" w:rsidRPr="00926115" w:rsidRDefault="00F707B1" w:rsidP="00AD3DE9">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6</w:t>
            </w:r>
          </w:p>
        </w:tc>
        <w:tc>
          <w:tcPr>
            <w:tcW w:w="6075" w:type="dxa"/>
          </w:tcPr>
          <w:p w:rsidR="00F707B1" w:rsidRDefault="00F707B1" w:rsidP="00AD3DE9">
            <w:pPr>
              <w:spacing w:line="360" w:lineRule="auto"/>
              <w:jc w:val="center"/>
              <w:rPr>
                <w:rFonts w:eastAsia="Times New Roman" w:cs="Simplified Arabic"/>
                <w:b/>
                <w:bCs/>
                <w:sz w:val="24"/>
                <w:szCs w:val="24"/>
              </w:rPr>
            </w:pPr>
            <w:r>
              <w:rPr>
                <w:rFonts w:eastAsia="Times New Roman" w:cs="Simplified Arabic"/>
                <w:b/>
                <w:bCs/>
                <w:sz w:val="24"/>
                <w:szCs w:val="24"/>
                <w:rtl/>
              </w:rPr>
              <w:t>تبحث إدارة المستشفى عن المعارف وتقبل الأفكار الجديدة.</w:t>
            </w:r>
          </w:p>
        </w:tc>
        <w:tc>
          <w:tcPr>
            <w:tcW w:w="1417" w:type="dxa"/>
          </w:tcPr>
          <w:p w:rsidR="00F707B1" w:rsidRDefault="00F707B1" w:rsidP="00AD3DE9">
            <w:pPr>
              <w:spacing w:line="360" w:lineRule="auto"/>
              <w:jc w:val="center"/>
              <w:rPr>
                <w:rFonts w:eastAsia="Times New Roman" w:cs="Simplified Arabic"/>
                <w:b/>
                <w:bCs/>
                <w:sz w:val="24"/>
                <w:szCs w:val="24"/>
                <w:lang w:bidi="ar-LY"/>
              </w:rPr>
            </w:pPr>
            <w:r>
              <w:rPr>
                <w:rFonts w:eastAsia="Times New Roman" w:cs="Simplified Arabic" w:hint="cs"/>
                <w:b/>
                <w:bCs/>
                <w:sz w:val="24"/>
                <w:szCs w:val="24"/>
                <w:rtl/>
                <w:lang w:bidi="ar-LY"/>
              </w:rPr>
              <w:t>0.952</w:t>
            </w:r>
            <w:r>
              <w:rPr>
                <w:rFonts w:cs="Simplified Arabic" w:hint="cs"/>
                <w:b/>
                <w:bCs/>
                <w:sz w:val="24"/>
                <w:szCs w:val="24"/>
                <w:rtl/>
              </w:rPr>
              <w:t>**</w:t>
            </w:r>
          </w:p>
        </w:tc>
        <w:tc>
          <w:tcPr>
            <w:tcW w:w="1418" w:type="dxa"/>
          </w:tcPr>
          <w:p w:rsidR="00F707B1" w:rsidRDefault="00F707B1" w:rsidP="00AD3DE9">
            <w:pPr>
              <w:spacing w:line="360" w:lineRule="auto"/>
              <w:jc w:val="center"/>
              <w:rPr>
                <w:rFonts w:eastAsia="Times New Roman" w:cs="Simplified Arabic"/>
                <w:b/>
                <w:bCs/>
                <w:sz w:val="24"/>
                <w:szCs w:val="24"/>
                <w:lang w:bidi="ar-LY"/>
              </w:rPr>
            </w:pPr>
            <w:r>
              <w:rPr>
                <w:rFonts w:eastAsia="Times New Roman" w:cs="Simplified Arabic" w:hint="cs"/>
                <w:b/>
                <w:bCs/>
                <w:sz w:val="24"/>
                <w:szCs w:val="24"/>
                <w:rtl/>
                <w:lang w:bidi="ar-LY"/>
              </w:rPr>
              <w:t>0.000</w:t>
            </w:r>
          </w:p>
        </w:tc>
      </w:tr>
      <w:tr w:rsidR="00F707B1" w:rsidRPr="00926115" w:rsidTr="00AD3DE9">
        <w:tc>
          <w:tcPr>
            <w:tcW w:w="630" w:type="dxa"/>
          </w:tcPr>
          <w:p w:rsidR="00F707B1" w:rsidRPr="00926115" w:rsidRDefault="00F707B1" w:rsidP="00AD3DE9">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7</w:t>
            </w:r>
          </w:p>
        </w:tc>
        <w:tc>
          <w:tcPr>
            <w:tcW w:w="6075" w:type="dxa"/>
          </w:tcPr>
          <w:p w:rsidR="00F707B1" w:rsidRDefault="00F707B1" w:rsidP="00AD3DE9">
            <w:pPr>
              <w:spacing w:line="360" w:lineRule="auto"/>
              <w:jc w:val="center"/>
              <w:rPr>
                <w:rFonts w:eastAsia="Times New Roman" w:cs="Simplified Arabic"/>
                <w:b/>
                <w:bCs/>
                <w:sz w:val="24"/>
                <w:szCs w:val="24"/>
              </w:rPr>
            </w:pPr>
            <w:r>
              <w:rPr>
                <w:rFonts w:eastAsia="Times New Roman" w:cs="Simplified Arabic"/>
                <w:b/>
                <w:bCs/>
                <w:sz w:val="24"/>
                <w:szCs w:val="24"/>
                <w:rtl/>
              </w:rPr>
              <w:t>تركز إدارة المستشفى على إيجاد العلاقات الإيجابية بين الأشياء.</w:t>
            </w:r>
          </w:p>
        </w:tc>
        <w:tc>
          <w:tcPr>
            <w:tcW w:w="1417" w:type="dxa"/>
          </w:tcPr>
          <w:p w:rsidR="00F707B1" w:rsidRDefault="00F707B1" w:rsidP="00AD3DE9">
            <w:pPr>
              <w:spacing w:line="360" w:lineRule="auto"/>
              <w:jc w:val="center"/>
              <w:rPr>
                <w:rFonts w:eastAsia="Times New Roman" w:cs="Simplified Arabic"/>
                <w:b/>
                <w:bCs/>
                <w:sz w:val="24"/>
                <w:szCs w:val="24"/>
                <w:lang w:bidi="ar-LY"/>
              </w:rPr>
            </w:pPr>
            <w:r>
              <w:rPr>
                <w:rFonts w:eastAsia="Times New Roman" w:cs="Simplified Arabic" w:hint="cs"/>
                <w:b/>
                <w:bCs/>
                <w:sz w:val="24"/>
                <w:szCs w:val="24"/>
                <w:rtl/>
                <w:lang w:bidi="ar-LY"/>
              </w:rPr>
              <w:t>0.964</w:t>
            </w:r>
            <w:r>
              <w:rPr>
                <w:rFonts w:cs="Simplified Arabic" w:hint="cs"/>
                <w:b/>
                <w:bCs/>
                <w:sz w:val="24"/>
                <w:szCs w:val="24"/>
                <w:rtl/>
              </w:rPr>
              <w:t>**</w:t>
            </w:r>
          </w:p>
        </w:tc>
        <w:tc>
          <w:tcPr>
            <w:tcW w:w="1418" w:type="dxa"/>
          </w:tcPr>
          <w:p w:rsidR="00F707B1" w:rsidRDefault="00F707B1" w:rsidP="00AD3DE9">
            <w:pPr>
              <w:spacing w:line="360" w:lineRule="auto"/>
              <w:jc w:val="center"/>
              <w:rPr>
                <w:rFonts w:eastAsia="Times New Roman" w:cs="Simplified Arabic"/>
                <w:b/>
                <w:bCs/>
                <w:sz w:val="24"/>
                <w:szCs w:val="24"/>
                <w:lang w:bidi="ar-LY"/>
              </w:rPr>
            </w:pPr>
            <w:r>
              <w:rPr>
                <w:rFonts w:eastAsia="Times New Roman" w:cs="Simplified Arabic" w:hint="cs"/>
                <w:b/>
                <w:bCs/>
                <w:sz w:val="24"/>
                <w:szCs w:val="24"/>
                <w:rtl/>
                <w:lang w:bidi="ar-LY"/>
              </w:rPr>
              <w:t>0.000</w:t>
            </w:r>
          </w:p>
        </w:tc>
      </w:tr>
      <w:tr w:rsidR="00F707B1" w:rsidRPr="00926115" w:rsidTr="00AD3DE9">
        <w:trPr>
          <w:trHeight w:val="376"/>
        </w:trPr>
        <w:tc>
          <w:tcPr>
            <w:tcW w:w="630" w:type="dxa"/>
          </w:tcPr>
          <w:p w:rsidR="00F707B1" w:rsidRPr="00926115" w:rsidRDefault="00F707B1" w:rsidP="00AD3DE9">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8</w:t>
            </w:r>
          </w:p>
        </w:tc>
        <w:tc>
          <w:tcPr>
            <w:tcW w:w="6075" w:type="dxa"/>
          </w:tcPr>
          <w:p w:rsidR="00F707B1" w:rsidRDefault="00F707B1" w:rsidP="00AD3DE9">
            <w:pPr>
              <w:spacing w:line="360" w:lineRule="auto"/>
              <w:jc w:val="center"/>
              <w:rPr>
                <w:rFonts w:eastAsia="Times New Roman" w:cs="Simplified Arabic"/>
                <w:b/>
                <w:bCs/>
                <w:sz w:val="24"/>
                <w:szCs w:val="24"/>
              </w:rPr>
            </w:pPr>
            <w:r>
              <w:rPr>
                <w:rFonts w:eastAsia="Times New Roman" w:cs="Simplified Arabic"/>
                <w:b/>
                <w:bCs/>
                <w:sz w:val="24"/>
                <w:szCs w:val="24"/>
                <w:rtl/>
              </w:rPr>
              <w:t>تشجع إدارة المستشفى المبادرات الإبداعية الفردية والجماعية داخل العمل.</w:t>
            </w:r>
          </w:p>
        </w:tc>
        <w:tc>
          <w:tcPr>
            <w:tcW w:w="1417" w:type="dxa"/>
          </w:tcPr>
          <w:p w:rsidR="00F707B1" w:rsidRDefault="00F707B1" w:rsidP="00AD3DE9">
            <w:pPr>
              <w:spacing w:line="360" w:lineRule="auto"/>
              <w:jc w:val="center"/>
              <w:rPr>
                <w:rFonts w:eastAsia="Times New Roman" w:cs="Simplified Arabic"/>
                <w:b/>
                <w:bCs/>
                <w:sz w:val="24"/>
                <w:szCs w:val="24"/>
                <w:lang w:bidi="ar-LY"/>
              </w:rPr>
            </w:pPr>
            <w:r>
              <w:rPr>
                <w:rFonts w:eastAsia="Times New Roman" w:cs="Simplified Arabic" w:hint="cs"/>
                <w:b/>
                <w:bCs/>
                <w:sz w:val="24"/>
                <w:szCs w:val="24"/>
                <w:rtl/>
                <w:lang w:bidi="ar-LY"/>
              </w:rPr>
              <w:t>0.878</w:t>
            </w:r>
            <w:r>
              <w:rPr>
                <w:rFonts w:cs="Simplified Arabic" w:hint="cs"/>
                <w:b/>
                <w:bCs/>
                <w:sz w:val="24"/>
                <w:szCs w:val="24"/>
                <w:rtl/>
              </w:rPr>
              <w:t>**</w:t>
            </w:r>
          </w:p>
        </w:tc>
        <w:tc>
          <w:tcPr>
            <w:tcW w:w="1418" w:type="dxa"/>
          </w:tcPr>
          <w:p w:rsidR="00F707B1" w:rsidRDefault="00F707B1" w:rsidP="00AD3DE9">
            <w:pPr>
              <w:spacing w:line="360" w:lineRule="auto"/>
              <w:jc w:val="center"/>
              <w:rPr>
                <w:rFonts w:eastAsia="Times New Roman" w:cs="Simplified Arabic"/>
                <w:b/>
                <w:bCs/>
                <w:sz w:val="24"/>
                <w:szCs w:val="24"/>
                <w:lang w:bidi="ar-LY"/>
              </w:rPr>
            </w:pPr>
            <w:r>
              <w:rPr>
                <w:rFonts w:eastAsia="Times New Roman" w:cs="Simplified Arabic" w:hint="cs"/>
                <w:b/>
                <w:bCs/>
                <w:sz w:val="24"/>
                <w:szCs w:val="24"/>
                <w:rtl/>
                <w:lang w:bidi="ar-LY"/>
              </w:rPr>
              <w:t>0.000</w:t>
            </w:r>
          </w:p>
        </w:tc>
      </w:tr>
    </w:tbl>
    <w:p w:rsidR="00F707B1" w:rsidRDefault="00F707B1" w:rsidP="00F707B1">
      <w:pPr>
        <w:spacing w:line="360" w:lineRule="auto"/>
        <w:jc w:val="highKashida"/>
        <w:rPr>
          <w:rtl/>
        </w:rPr>
      </w:pPr>
    </w:p>
    <w:p w:rsidR="00F707B1" w:rsidRPr="00AD3DE9" w:rsidRDefault="00F707B1" w:rsidP="00AD3DE9">
      <w:pPr>
        <w:spacing w:after="0" w:line="360" w:lineRule="auto"/>
        <w:jc w:val="highKashida"/>
        <w:rPr>
          <w:sz w:val="28"/>
          <w:szCs w:val="28"/>
          <w:rtl/>
        </w:rPr>
      </w:pPr>
      <w:r w:rsidRPr="00AD3DE9">
        <w:rPr>
          <w:rFonts w:cs="Simplified Arabic"/>
          <w:sz w:val="28"/>
          <w:szCs w:val="28"/>
          <w:rtl/>
          <w:lang w:eastAsia="en-GB"/>
        </w:rPr>
        <w:t>يوضح الجدول رقم (</w:t>
      </w:r>
      <w:r w:rsidRPr="00AD3DE9">
        <w:rPr>
          <w:rFonts w:cs="Simplified Arabic" w:hint="cs"/>
          <w:sz w:val="28"/>
          <w:szCs w:val="28"/>
          <w:rtl/>
          <w:lang w:eastAsia="en-GB"/>
        </w:rPr>
        <w:t>10</w:t>
      </w:r>
      <w:r w:rsidRPr="00AD3DE9">
        <w:rPr>
          <w:rFonts w:cs="Simplified Arabic"/>
          <w:sz w:val="28"/>
          <w:szCs w:val="28"/>
          <w:rtl/>
          <w:lang w:eastAsia="en-GB"/>
        </w:rPr>
        <w:t>) معامل الارتباط بين كل فقرة من فقرات المتغير التابع</w:t>
      </w:r>
      <w:r w:rsidRPr="00AD3DE9">
        <w:rPr>
          <w:rFonts w:cs="Simplified Arabic" w:hint="cs"/>
          <w:sz w:val="28"/>
          <w:szCs w:val="28"/>
          <w:rtl/>
          <w:lang w:eastAsia="en-GB"/>
        </w:rPr>
        <w:t xml:space="preserve"> الفرعي(المرونة)</w:t>
      </w:r>
      <w:r w:rsidRPr="00AD3DE9">
        <w:rPr>
          <w:rFonts w:cs="Simplified Arabic"/>
          <w:sz w:val="28"/>
          <w:szCs w:val="28"/>
          <w:rtl/>
          <w:lang w:eastAsia="en-GB"/>
        </w:rPr>
        <w:t xml:space="preserve"> و</w:t>
      </w:r>
      <w:r w:rsidR="00F8535C">
        <w:rPr>
          <w:rFonts w:cs="Simplified Arabic" w:hint="cs"/>
          <w:sz w:val="28"/>
          <w:szCs w:val="28"/>
          <w:rtl/>
          <w:lang w:eastAsia="en-GB"/>
        </w:rPr>
        <w:t xml:space="preserve">بين </w:t>
      </w:r>
      <w:r w:rsidRPr="00AD3DE9">
        <w:rPr>
          <w:rFonts w:cs="Simplified Arabic"/>
          <w:sz w:val="28"/>
          <w:szCs w:val="28"/>
          <w:rtl/>
          <w:lang w:eastAsia="en-GB"/>
        </w:rPr>
        <w:t>الدرجة الكلية للمجال، والذي يبين أن معاملات الارتباط المبينة بالجدول دالة إحصائية عند مستوى دلالة (</w:t>
      </w:r>
      <w:r w:rsidR="00AD3DE9">
        <w:rPr>
          <w:rFonts w:cs="Simplified Arabic" w:hint="cs"/>
          <w:sz w:val="28"/>
          <w:szCs w:val="28"/>
          <w:rtl/>
          <w:lang w:eastAsia="en-GB"/>
        </w:rPr>
        <w:t>0.05</w:t>
      </w:r>
      <w:r w:rsidRPr="00AD3DE9">
        <w:rPr>
          <w:rFonts w:cs="Simplified Arabic"/>
          <w:sz w:val="28"/>
          <w:szCs w:val="28"/>
          <w:rtl/>
          <w:lang w:eastAsia="en-GB"/>
        </w:rPr>
        <w:t xml:space="preserve">) وبذلك </w:t>
      </w:r>
      <w:r w:rsidR="00AD3DE9">
        <w:rPr>
          <w:rFonts w:cs="Simplified Arabic" w:hint="cs"/>
          <w:sz w:val="28"/>
          <w:szCs w:val="28"/>
          <w:rtl/>
          <w:lang w:eastAsia="en-GB"/>
        </w:rPr>
        <w:t>يُعد</w:t>
      </w:r>
      <w:r w:rsidRPr="00AD3DE9">
        <w:rPr>
          <w:rFonts w:cs="Simplified Arabic"/>
          <w:sz w:val="28"/>
          <w:szCs w:val="28"/>
          <w:rtl/>
          <w:lang w:eastAsia="en-GB"/>
        </w:rPr>
        <w:t xml:space="preserve"> المجال صادق</w:t>
      </w:r>
      <w:r w:rsidR="00F8535C">
        <w:rPr>
          <w:rFonts w:cs="Simplified Arabic" w:hint="cs"/>
          <w:sz w:val="28"/>
          <w:szCs w:val="28"/>
          <w:rtl/>
          <w:lang w:eastAsia="en-GB"/>
        </w:rPr>
        <w:t>اً</w:t>
      </w:r>
      <w:r w:rsidRPr="00AD3DE9">
        <w:rPr>
          <w:rFonts w:cs="Simplified Arabic"/>
          <w:sz w:val="28"/>
          <w:szCs w:val="28"/>
          <w:rtl/>
          <w:lang w:eastAsia="en-GB"/>
        </w:rPr>
        <w:t xml:space="preserve"> لما وضع لقياسه</w:t>
      </w:r>
      <w:r w:rsidR="00AD3DE9">
        <w:rPr>
          <w:rFonts w:cs="Simplified Arabic" w:hint="cs"/>
          <w:sz w:val="28"/>
          <w:szCs w:val="28"/>
          <w:rtl/>
          <w:lang w:eastAsia="en-GB"/>
        </w:rPr>
        <w:t>.</w:t>
      </w:r>
    </w:p>
    <w:p w:rsidR="00F707B1" w:rsidRPr="00AD3DE9" w:rsidRDefault="00F707B1" w:rsidP="00BC39B4">
      <w:pPr>
        <w:pStyle w:val="a3"/>
        <w:numPr>
          <w:ilvl w:val="0"/>
          <w:numId w:val="44"/>
        </w:numPr>
        <w:spacing w:after="0" w:line="360" w:lineRule="auto"/>
        <w:jc w:val="highKashida"/>
        <w:rPr>
          <w:sz w:val="28"/>
          <w:szCs w:val="28"/>
          <w:rtl/>
        </w:rPr>
      </w:pPr>
      <w:r w:rsidRPr="00AD3DE9">
        <w:rPr>
          <w:b/>
          <w:bCs/>
          <w:sz w:val="28"/>
          <w:szCs w:val="28"/>
          <w:rtl/>
        </w:rPr>
        <w:t>المخاطرة</w:t>
      </w:r>
    </w:p>
    <w:p w:rsidR="00F707B1" w:rsidRDefault="00F707B1" w:rsidP="00AD3DE9">
      <w:pPr>
        <w:spacing w:after="0" w:line="360" w:lineRule="auto"/>
        <w:jc w:val="center"/>
      </w:pPr>
      <w:r>
        <w:rPr>
          <w:rFonts w:cs="Simplified Arabic"/>
          <w:b/>
          <w:bCs/>
          <w:sz w:val="24"/>
          <w:szCs w:val="24"/>
          <w:rtl/>
          <w:lang w:eastAsia="en-GB"/>
        </w:rPr>
        <w:t>جدول رقم (</w:t>
      </w:r>
      <w:r>
        <w:rPr>
          <w:rFonts w:cs="Simplified Arabic" w:hint="cs"/>
          <w:b/>
          <w:bCs/>
          <w:sz w:val="24"/>
          <w:szCs w:val="24"/>
          <w:rtl/>
          <w:lang w:eastAsia="en-GB"/>
        </w:rPr>
        <w:t>11</w:t>
      </w:r>
      <w:r>
        <w:rPr>
          <w:rFonts w:cs="Simplified Arabic"/>
          <w:b/>
          <w:bCs/>
          <w:sz w:val="24"/>
          <w:szCs w:val="24"/>
          <w:rtl/>
          <w:lang w:eastAsia="en-GB"/>
        </w:rPr>
        <w:t xml:space="preserve">) معامل الارتباط بين كل فقرة من فقرات </w:t>
      </w:r>
      <w:r>
        <w:rPr>
          <w:rFonts w:cs="Simplified Arabic" w:hint="cs"/>
          <w:b/>
          <w:bCs/>
          <w:sz w:val="24"/>
          <w:szCs w:val="24"/>
          <w:rtl/>
          <w:lang w:eastAsia="en-GB"/>
        </w:rPr>
        <w:t>المخاطرة</w:t>
      </w:r>
      <w:r>
        <w:rPr>
          <w:rFonts w:cs="Simplified Arabic"/>
          <w:b/>
          <w:bCs/>
          <w:sz w:val="24"/>
          <w:szCs w:val="24"/>
          <w:rtl/>
          <w:lang w:eastAsia="en-GB"/>
        </w:rPr>
        <w:t xml:space="preserve"> و</w:t>
      </w:r>
      <w:r w:rsidR="00F8535C">
        <w:rPr>
          <w:rFonts w:cs="Simplified Arabic" w:hint="cs"/>
          <w:b/>
          <w:bCs/>
          <w:sz w:val="24"/>
          <w:szCs w:val="24"/>
          <w:rtl/>
          <w:lang w:eastAsia="en-GB"/>
        </w:rPr>
        <w:t xml:space="preserve">بين </w:t>
      </w:r>
      <w:r>
        <w:rPr>
          <w:rFonts w:cs="Simplified Arabic"/>
          <w:b/>
          <w:bCs/>
          <w:sz w:val="24"/>
          <w:szCs w:val="24"/>
          <w:rtl/>
          <w:lang w:eastAsia="en-GB"/>
        </w:rPr>
        <w:t>الدرجة الكلية</w:t>
      </w:r>
    </w:p>
    <w:tbl>
      <w:tblPr>
        <w:tblpPr w:leftFromText="180" w:rightFromText="180" w:vertAnchor="text" w:horzAnchor="margin" w:tblpY="159"/>
        <w:bidiVisual/>
        <w:tblW w:w="9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702"/>
        <w:gridCol w:w="1440"/>
        <w:gridCol w:w="1530"/>
      </w:tblGrid>
      <w:tr w:rsidR="00F707B1" w:rsidRPr="00926115" w:rsidTr="00AD3DE9">
        <w:tc>
          <w:tcPr>
            <w:tcW w:w="709" w:type="dxa"/>
            <w:shd w:val="clear" w:color="auto" w:fill="D9D9D9" w:themeFill="background1" w:themeFillShade="D9"/>
          </w:tcPr>
          <w:p w:rsidR="00F707B1" w:rsidRPr="00926115" w:rsidRDefault="00F707B1" w:rsidP="00AD3DE9">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ت</w:t>
            </w:r>
          </w:p>
        </w:tc>
        <w:tc>
          <w:tcPr>
            <w:tcW w:w="5702" w:type="dxa"/>
            <w:shd w:val="clear" w:color="auto" w:fill="D9D9D9" w:themeFill="background1" w:themeFillShade="D9"/>
          </w:tcPr>
          <w:p w:rsidR="00F707B1" w:rsidRPr="00926115" w:rsidRDefault="00F707B1" w:rsidP="00AD3DE9">
            <w:pPr>
              <w:spacing w:line="360" w:lineRule="auto"/>
              <w:jc w:val="center"/>
              <w:rPr>
                <w:rFonts w:eastAsia="Times New Roman" w:cs="Simplified Arabic"/>
                <w:b/>
                <w:bCs/>
                <w:sz w:val="24"/>
                <w:szCs w:val="24"/>
                <w:rtl/>
                <w:lang w:bidi="ar-LY"/>
              </w:rPr>
            </w:pPr>
            <w:r w:rsidRPr="00926115">
              <w:rPr>
                <w:rFonts w:eastAsia="Times New Roman" w:cs="Simplified Arabic" w:hint="cs"/>
                <w:b/>
                <w:bCs/>
                <w:sz w:val="24"/>
                <w:szCs w:val="24"/>
                <w:rtl/>
                <w:lang w:bidi="ar-LY"/>
              </w:rPr>
              <w:t>العبارة</w:t>
            </w:r>
          </w:p>
        </w:tc>
        <w:tc>
          <w:tcPr>
            <w:tcW w:w="1440" w:type="dxa"/>
            <w:shd w:val="clear" w:color="auto" w:fill="D9D9D9" w:themeFill="background1" w:themeFillShade="D9"/>
          </w:tcPr>
          <w:p w:rsidR="00F707B1" w:rsidRPr="00926115" w:rsidRDefault="00F707B1" w:rsidP="00AD3DE9">
            <w:pPr>
              <w:spacing w:line="360" w:lineRule="auto"/>
              <w:jc w:val="center"/>
              <w:rPr>
                <w:rFonts w:eastAsia="Times New Roman" w:cs="Simplified Arabic"/>
                <w:b/>
                <w:bCs/>
                <w:sz w:val="24"/>
                <w:szCs w:val="24"/>
                <w:rtl/>
                <w:lang w:bidi="ar-LY"/>
              </w:rPr>
            </w:pPr>
            <w:r w:rsidRPr="00926115">
              <w:rPr>
                <w:rFonts w:eastAsia="Times New Roman" w:cs="Simplified Arabic" w:hint="cs"/>
                <w:b/>
                <w:bCs/>
                <w:sz w:val="24"/>
                <w:szCs w:val="24"/>
                <w:rtl/>
                <w:lang w:bidi="ar-LY"/>
              </w:rPr>
              <w:t>معامل الارتباط</w:t>
            </w:r>
          </w:p>
        </w:tc>
        <w:tc>
          <w:tcPr>
            <w:tcW w:w="1530" w:type="dxa"/>
            <w:shd w:val="clear" w:color="auto" w:fill="D9D9D9" w:themeFill="background1" w:themeFillShade="D9"/>
          </w:tcPr>
          <w:p w:rsidR="00F707B1" w:rsidRPr="00926115" w:rsidRDefault="00F707B1" w:rsidP="00AD3DE9">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دلالة معنوية</w:t>
            </w:r>
          </w:p>
        </w:tc>
      </w:tr>
      <w:tr w:rsidR="00F707B1" w:rsidRPr="00926115" w:rsidTr="00AD3DE9">
        <w:trPr>
          <w:trHeight w:val="530"/>
        </w:trPr>
        <w:tc>
          <w:tcPr>
            <w:tcW w:w="709" w:type="dxa"/>
          </w:tcPr>
          <w:p w:rsidR="00F707B1" w:rsidRPr="00926115" w:rsidRDefault="00F707B1" w:rsidP="00AD3DE9">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9</w:t>
            </w:r>
          </w:p>
        </w:tc>
        <w:tc>
          <w:tcPr>
            <w:tcW w:w="5702" w:type="dxa"/>
          </w:tcPr>
          <w:p w:rsidR="00F707B1" w:rsidRDefault="00F707B1" w:rsidP="00AD3DE9">
            <w:pPr>
              <w:spacing w:line="360" w:lineRule="auto"/>
              <w:jc w:val="center"/>
              <w:rPr>
                <w:rFonts w:cs="Simplified Arabic"/>
                <w:b/>
                <w:bCs/>
                <w:sz w:val="24"/>
                <w:szCs w:val="24"/>
                <w:rtl/>
                <w:lang w:bidi="ar-LY"/>
              </w:rPr>
            </w:pPr>
            <w:r>
              <w:rPr>
                <w:rFonts w:eastAsia="Times New Roman" w:cs="Simplified Arabic"/>
                <w:b/>
                <w:bCs/>
                <w:sz w:val="24"/>
                <w:szCs w:val="24"/>
                <w:rtl/>
              </w:rPr>
              <w:t>تتقبل العناصر الطبية في المستشفى انتقادات الآخرين بصدر رحب.</w:t>
            </w:r>
          </w:p>
        </w:tc>
        <w:tc>
          <w:tcPr>
            <w:tcW w:w="1440" w:type="dxa"/>
          </w:tcPr>
          <w:p w:rsidR="00F707B1" w:rsidRDefault="00F707B1" w:rsidP="00AD3DE9">
            <w:pPr>
              <w:spacing w:line="360" w:lineRule="auto"/>
              <w:jc w:val="center"/>
              <w:rPr>
                <w:rFonts w:cs="Simplified Arabic"/>
                <w:b/>
                <w:bCs/>
              </w:rPr>
            </w:pPr>
            <w:r>
              <w:rPr>
                <w:rFonts w:cs="Simplified Arabic" w:hint="cs"/>
                <w:b/>
                <w:bCs/>
                <w:rtl/>
              </w:rPr>
              <w:t>0.776**</w:t>
            </w:r>
          </w:p>
        </w:tc>
        <w:tc>
          <w:tcPr>
            <w:tcW w:w="1530" w:type="dxa"/>
          </w:tcPr>
          <w:p w:rsidR="00F707B1" w:rsidRDefault="00F707B1" w:rsidP="00AD3DE9">
            <w:pPr>
              <w:spacing w:line="360" w:lineRule="auto"/>
              <w:jc w:val="center"/>
              <w:rPr>
                <w:rFonts w:cs="Simplified Arabic"/>
                <w:b/>
                <w:bCs/>
              </w:rPr>
            </w:pPr>
            <w:r>
              <w:rPr>
                <w:rFonts w:cs="Simplified Arabic" w:hint="cs"/>
                <w:b/>
                <w:bCs/>
                <w:rtl/>
              </w:rPr>
              <w:t>0.000</w:t>
            </w:r>
          </w:p>
        </w:tc>
      </w:tr>
      <w:tr w:rsidR="00F707B1" w:rsidRPr="00926115" w:rsidTr="00AD3DE9">
        <w:trPr>
          <w:trHeight w:val="365"/>
        </w:trPr>
        <w:tc>
          <w:tcPr>
            <w:tcW w:w="709" w:type="dxa"/>
          </w:tcPr>
          <w:p w:rsidR="00F707B1" w:rsidRPr="00926115" w:rsidRDefault="00F707B1" w:rsidP="00AD3DE9">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10</w:t>
            </w:r>
          </w:p>
        </w:tc>
        <w:tc>
          <w:tcPr>
            <w:tcW w:w="5702" w:type="dxa"/>
          </w:tcPr>
          <w:p w:rsidR="00F707B1" w:rsidRDefault="00F707B1" w:rsidP="00AD3DE9">
            <w:pPr>
              <w:spacing w:line="360" w:lineRule="auto"/>
              <w:jc w:val="center"/>
              <w:rPr>
                <w:rFonts w:eastAsia="Times New Roman" w:cs="Simplified Arabic"/>
                <w:b/>
                <w:bCs/>
                <w:sz w:val="24"/>
                <w:szCs w:val="24"/>
              </w:rPr>
            </w:pPr>
            <w:r>
              <w:rPr>
                <w:rFonts w:eastAsia="Times New Roman" w:cs="Simplified Arabic"/>
                <w:b/>
                <w:bCs/>
                <w:sz w:val="24"/>
                <w:szCs w:val="24"/>
                <w:rtl/>
              </w:rPr>
              <w:t>تتحمل إدارة المستشفى مسؤولية ما تقوم به العناصر الطبية من أعمال.</w:t>
            </w:r>
          </w:p>
        </w:tc>
        <w:tc>
          <w:tcPr>
            <w:tcW w:w="1440" w:type="dxa"/>
          </w:tcPr>
          <w:p w:rsidR="00F707B1" w:rsidRDefault="00F707B1" w:rsidP="00AD3DE9">
            <w:pPr>
              <w:spacing w:line="360" w:lineRule="auto"/>
              <w:jc w:val="center"/>
              <w:rPr>
                <w:rFonts w:cs="Simplified Arabic"/>
                <w:b/>
                <w:bCs/>
              </w:rPr>
            </w:pPr>
            <w:r>
              <w:rPr>
                <w:rFonts w:cs="Simplified Arabic" w:hint="cs"/>
                <w:b/>
                <w:bCs/>
                <w:rtl/>
              </w:rPr>
              <w:t>0.557**</w:t>
            </w:r>
          </w:p>
        </w:tc>
        <w:tc>
          <w:tcPr>
            <w:tcW w:w="1530" w:type="dxa"/>
          </w:tcPr>
          <w:p w:rsidR="00F707B1" w:rsidRDefault="00F707B1" w:rsidP="00AD3DE9">
            <w:pPr>
              <w:spacing w:line="360" w:lineRule="auto"/>
              <w:jc w:val="center"/>
              <w:rPr>
                <w:rFonts w:cs="Simplified Arabic"/>
                <w:b/>
                <w:bCs/>
              </w:rPr>
            </w:pPr>
            <w:r>
              <w:rPr>
                <w:rFonts w:cs="Simplified Arabic" w:hint="cs"/>
                <w:b/>
                <w:bCs/>
                <w:rtl/>
              </w:rPr>
              <w:t>0.000</w:t>
            </w:r>
          </w:p>
        </w:tc>
      </w:tr>
      <w:tr w:rsidR="00F707B1" w:rsidRPr="00926115" w:rsidTr="00AD3DE9">
        <w:trPr>
          <w:trHeight w:val="329"/>
        </w:trPr>
        <w:tc>
          <w:tcPr>
            <w:tcW w:w="709" w:type="dxa"/>
          </w:tcPr>
          <w:p w:rsidR="00F707B1" w:rsidRPr="00926115" w:rsidRDefault="00F707B1" w:rsidP="00AD3DE9">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11</w:t>
            </w:r>
          </w:p>
        </w:tc>
        <w:tc>
          <w:tcPr>
            <w:tcW w:w="5702" w:type="dxa"/>
          </w:tcPr>
          <w:p w:rsidR="00F707B1" w:rsidRDefault="00F707B1" w:rsidP="00AD3DE9">
            <w:pPr>
              <w:spacing w:line="360" w:lineRule="auto"/>
              <w:jc w:val="center"/>
              <w:rPr>
                <w:rFonts w:eastAsia="Times New Roman" w:cs="Simplified Arabic"/>
                <w:b/>
                <w:bCs/>
                <w:sz w:val="24"/>
                <w:szCs w:val="24"/>
              </w:rPr>
            </w:pPr>
            <w:r>
              <w:rPr>
                <w:rFonts w:eastAsia="Times New Roman" w:cs="Simplified Arabic"/>
                <w:b/>
                <w:bCs/>
                <w:sz w:val="24"/>
                <w:szCs w:val="24"/>
                <w:rtl/>
              </w:rPr>
              <w:t>تتقبل إدارة المستشفى الفشل باعتباره التجربة التي تسبق النجاح.</w:t>
            </w:r>
          </w:p>
        </w:tc>
        <w:tc>
          <w:tcPr>
            <w:tcW w:w="1440" w:type="dxa"/>
          </w:tcPr>
          <w:p w:rsidR="00F707B1" w:rsidRDefault="00F707B1" w:rsidP="00AD3DE9">
            <w:pPr>
              <w:spacing w:line="360" w:lineRule="auto"/>
              <w:jc w:val="center"/>
              <w:rPr>
                <w:rFonts w:cs="Simplified Arabic"/>
                <w:b/>
                <w:bCs/>
              </w:rPr>
            </w:pPr>
            <w:r>
              <w:rPr>
                <w:rFonts w:cs="Simplified Arabic" w:hint="cs"/>
                <w:b/>
                <w:bCs/>
                <w:rtl/>
              </w:rPr>
              <w:t>0.908**</w:t>
            </w:r>
          </w:p>
        </w:tc>
        <w:tc>
          <w:tcPr>
            <w:tcW w:w="1530" w:type="dxa"/>
          </w:tcPr>
          <w:p w:rsidR="00F707B1" w:rsidRDefault="00F707B1" w:rsidP="00AD3DE9">
            <w:pPr>
              <w:spacing w:line="360" w:lineRule="auto"/>
              <w:jc w:val="center"/>
              <w:rPr>
                <w:rFonts w:cs="Simplified Arabic"/>
                <w:b/>
                <w:bCs/>
              </w:rPr>
            </w:pPr>
            <w:r>
              <w:rPr>
                <w:rFonts w:cs="Simplified Arabic" w:hint="cs"/>
                <w:b/>
                <w:bCs/>
                <w:rtl/>
              </w:rPr>
              <w:t>0.000</w:t>
            </w:r>
          </w:p>
        </w:tc>
      </w:tr>
      <w:tr w:rsidR="00F707B1" w:rsidRPr="00926115" w:rsidTr="00AD3DE9">
        <w:tc>
          <w:tcPr>
            <w:tcW w:w="709" w:type="dxa"/>
          </w:tcPr>
          <w:p w:rsidR="00F707B1" w:rsidRPr="00926115" w:rsidRDefault="00F707B1" w:rsidP="00AD3DE9">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12</w:t>
            </w:r>
          </w:p>
        </w:tc>
        <w:tc>
          <w:tcPr>
            <w:tcW w:w="5702" w:type="dxa"/>
          </w:tcPr>
          <w:p w:rsidR="00F707B1" w:rsidRDefault="00F707B1" w:rsidP="00AD3DE9">
            <w:pPr>
              <w:spacing w:line="360" w:lineRule="auto"/>
              <w:jc w:val="center"/>
              <w:rPr>
                <w:rFonts w:eastAsia="Times New Roman" w:cs="Simplified Arabic"/>
                <w:b/>
                <w:bCs/>
                <w:sz w:val="24"/>
                <w:szCs w:val="24"/>
              </w:rPr>
            </w:pPr>
            <w:r>
              <w:rPr>
                <w:rFonts w:eastAsia="Times New Roman" w:cs="Simplified Arabic"/>
                <w:b/>
                <w:bCs/>
                <w:sz w:val="24"/>
                <w:szCs w:val="24"/>
                <w:rtl/>
              </w:rPr>
              <w:t xml:space="preserve">لدى إدارة المستشفى القدرة على الدفاع عن الأفكار الجديدة بالحجة </w:t>
            </w:r>
          </w:p>
        </w:tc>
        <w:tc>
          <w:tcPr>
            <w:tcW w:w="1440" w:type="dxa"/>
          </w:tcPr>
          <w:p w:rsidR="00F707B1" w:rsidRDefault="00F707B1" w:rsidP="00AD3DE9">
            <w:pPr>
              <w:spacing w:line="360" w:lineRule="auto"/>
              <w:jc w:val="center"/>
              <w:rPr>
                <w:rFonts w:cs="Simplified Arabic"/>
                <w:b/>
                <w:bCs/>
              </w:rPr>
            </w:pPr>
            <w:r>
              <w:rPr>
                <w:rFonts w:cs="Simplified Arabic" w:hint="cs"/>
                <w:b/>
                <w:bCs/>
                <w:rtl/>
              </w:rPr>
              <w:t>0.686**</w:t>
            </w:r>
          </w:p>
        </w:tc>
        <w:tc>
          <w:tcPr>
            <w:tcW w:w="1530" w:type="dxa"/>
          </w:tcPr>
          <w:p w:rsidR="00F707B1" w:rsidRDefault="00F707B1" w:rsidP="00AD3DE9">
            <w:pPr>
              <w:spacing w:line="360" w:lineRule="auto"/>
              <w:jc w:val="center"/>
              <w:rPr>
                <w:rFonts w:cs="Simplified Arabic"/>
                <w:b/>
                <w:bCs/>
              </w:rPr>
            </w:pPr>
            <w:r>
              <w:rPr>
                <w:rFonts w:cs="Simplified Arabic" w:hint="cs"/>
                <w:b/>
                <w:bCs/>
                <w:rtl/>
              </w:rPr>
              <w:t>0.000</w:t>
            </w:r>
          </w:p>
        </w:tc>
      </w:tr>
    </w:tbl>
    <w:p w:rsidR="00F707B1" w:rsidRPr="00AD3DE9" w:rsidRDefault="00F707B1" w:rsidP="00AD3DE9">
      <w:pPr>
        <w:spacing w:line="360" w:lineRule="auto"/>
        <w:jc w:val="highKashida"/>
        <w:rPr>
          <w:sz w:val="28"/>
          <w:szCs w:val="28"/>
          <w:rtl/>
        </w:rPr>
      </w:pPr>
      <w:r w:rsidRPr="00AD3DE9">
        <w:rPr>
          <w:rFonts w:cs="Simplified Arabic"/>
          <w:sz w:val="28"/>
          <w:szCs w:val="28"/>
          <w:rtl/>
          <w:lang w:eastAsia="en-GB"/>
        </w:rPr>
        <w:lastRenderedPageBreak/>
        <w:t>يوضح الجدول رقم (</w:t>
      </w:r>
      <w:r w:rsidRPr="00AD3DE9">
        <w:rPr>
          <w:rFonts w:cs="Simplified Arabic" w:hint="cs"/>
          <w:sz w:val="28"/>
          <w:szCs w:val="28"/>
          <w:rtl/>
          <w:lang w:eastAsia="en-GB"/>
        </w:rPr>
        <w:t>11</w:t>
      </w:r>
      <w:r w:rsidRPr="00AD3DE9">
        <w:rPr>
          <w:rFonts w:cs="Simplified Arabic"/>
          <w:sz w:val="28"/>
          <w:szCs w:val="28"/>
          <w:rtl/>
          <w:lang w:eastAsia="en-GB"/>
        </w:rPr>
        <w:t>) معامل الارتباط بين كل فقرة من فقرات المتغير التابع</w:t>
      </w:r>
      <w:r w:rsidRPr="00AD3DE9">
        <w:rPr>
          <w:rFonts w:cs="Simplified Arabic" w:hint="cs"/>
          <w:sz w:val="28"/>
          <w:szCs w:val="28"/>
          <w:rtl/>
          <w:lang w:eastAsia="en-GB"/>
        </w:rPr>
        <w:t xml:space="preserve"> الفرعي</w:t>
      </w:r>
      <w:r w:rsidRPr="00AD3DE9">
        <w:rPr>
          <w:rFonts w:cs="Simplified Arabic"/>
          <w:sz w:val="28"/>
          <w:szCs w:val="28"/>
          <w:rtl/>
          <w:lang w:eastAsia="en-GB"/>
        </w:rPr>
        <w:t xml:space="preserve"> </w:t>
      </w:r>
      <w:r w:rsidRPr="00AD3DE9">
        <w:rPr>
          <w:rFonts w:cs="Simplified Arabic" w:hint="cs"/>
          <w:sz w:val="28"/>
          <w:szCs w:val="28"/>
          <w:rtl/>
          <w:lang w:eastAsia="en-GB"/>
        </w:rPr>
        <w:t>(</w:t>
      </w:r>
      <w:r w:rsidRPr="00AD3DE9">
        <w:rPr>
          <w:sz w:val="28"/>
          <w:szCs w:val="28"/>
          <w:rtl/>
        </w:rPr>
        <w:t>المخاطرة</w:t>
      </w:r>
      <w:r w:rsidRPr="00AD3DE9">
        <w:rPr>
          <w:rFonts w:cs="Simplified Arabic" w:hint="cs"/>
          <w:sz w:val="28"/>
          <w:szCs w:val="28"/>
          <w:rtl/>
          <w:lang w:eastAsia="en-GB"/>
        </w:rPr>
        <w:t xml:space="preserve">) </w:t>
      </w:r>
      <w:r w:rsidRPr="00AD3DE9">
        <w:rPr>
          <w:rFonts w:cs="Simplified Arabic"/>
          <w:sz w:val="28"/>
          <w:szCs w:val="28"/>
          <w:rtl/>
          <w:lang w:eastAsia="en-GB"/>
        </w:rPr>
        <w:t>و</w:t>
      </w:r>
      <w:r w:rsidR="00F8535C">
        <w:rPr>
          <w:rFonts w:cs="Simplified Arabic" w:hint="cs"/>
          <w:sz w:val="28"/>
          <w:szCs w:val="28"/>
          <w:rtl/>
          <w:lang w:eastAsia="en-GB"/>
        </w:rPr>
        <w:t xml:space="preserve">بين </w:t>
      </w:r>
      <w:r w:rsidRPr="00AD3DE9">
        <w:rPr>
          <w:rFonts w:cs="Simplified Arabic"/>
          <w:sz w:val="28"/>
          <w:szCs w:val="28"/>
          <w:rtl/>
          <w:lang w:eastAsia="en-GB"/>
        </w:rPr>
        <w:t>الدرجة الكلية للمجال، والذي يبين أن معاملات الارتباط المبينة بالجدول دالة إحصائية عند مستوى دلالة (</w:t>
      </w:r>
      <w:r w:rsidR="00AD3DE9">
        <w:rPr>
          <w:rFonts w:cs="Simplified Arabic" w:hint="cs"/>
          <w:sz w:val="28"/>
          <w:szCs w:val="28"/>
          <w:rtl/>
          <w:lang w:eastAsia="en-GB"/>
        </w:rPr>
        <w:t>0.05</w:t>
      </w:r>
      <w:r w:rsidRPr="00AD3DE9">
        <w:rPr>
          <w:rFonts w:cs="Simplified Arabic"/>
          <w:sz w:val="28"/>
          <w:szCs w:val="28"/>
          <w:rtl/>
          <w:lang w:eastAsia="en-GB"/>
        </w:rPr>
        <w:t xml:space="preserve">) وبذلك </w:t>
      </w:r>
      <w:r w:rsidR="00AD3DE9">
        <w:rPr>
          <w:rFonts w:cs="Simplified Arabic" w:hint="cs"/>
          <w:sz w:val="28"/>
          <w:szCs w:val="28"/>
          <w:rtl/>
          <w:lang w:eastAsia="en-GB"/>
        </w:rPr>
        <w:t>يُعد</w:t>
      </w:r>
      <w:r w:rsidRPr="00AD3DE9">
        <w:rPr>
          <w:rFonts w:cs="Simplified Arabic"/>
          <w:sz w:val="28"/>
          <w:szCs w:val="28"/>
          <w:rtl/>
          <w:lang w:eastAsia="en-GB"/>
        </w:rPr>
        <w:t xml:space="preserve"> المجال صادق</w:t>
      </w:r>
      <w:r w:rsidR="00F8535C">
        <w:rPr>
          <w:rFonts w:cs="Simplified Arabic" w:hint="cs"/>
          <w:sz w:val="28"/>
          <w:szCs w:val="28"/>
          <w:rtl/>
          <w:lang w:eastAsia="en-GB"/>
        </w:rPr>
        <w:t>اً</w:t>
      </w:r>
      <w:r w:rsidRPr="00AD3DE9">
        <w:rPr>
          <w:rFonts w:cs="Simplified Arabic"/>
          <w:sz w:val="28"/>
          <w:szCs w:val="28"/>
          <w:rtl/>
          <w:lang w:eastAsia="en-GB"/>
        </w:rPr>
        <w:t xml:space="preserve"> لما وضع لقياسه</w:t>
      </w:r>
      <w:r w:rsidRPr="00AD3DE9">
        <w:rPr>
          <w:rFonts w:hint="cs"/>
          <w:sz w:val="28"/>
          <w:szCs w:val="28"/>
          <w:rtl/>
        </w:rPr>
        <w:t>.</w:t>
      </w:r>
    </w:p>
    <w:p w:rsidR="00F707B1" w:rsidRPr="00303DBD" w:rsidRDefault="00F707B1" w:rsidP="00BC39B4">
      <w:pPr>
        <w:pStyle w:val="a3"/>
        <w:numPr>
          <w:ilvl w:val="0"/>
          <w:numId w:val="44"/>
        </w:numPr>
        <w:spacing w:after="0" w:line="360" w:lineRule="auto"/>
        <w:jc w:val="highKashida"/>
        <w:rPr>
          <w:b/>
          <w:bCs/>
          <w:sz w:val="28"/>
          <w:szCs w:val="28"/>
          <w:rtl/>
        </w:rPr>
      </w:pPr>
      <w:r w:rsidRPr="00303DBD">
        <w:rPr>
          <w:rFonts w:hint="cs"/>
          <w:b/>
          <w:bCs/>
          <w:sz w:val="28"/>
          <w:szCs w:val="28"/>
          <w:rtl/>
        </w:rPr>
        <w:t>الحساسية للمشكلات</w:t>
      </w:r>
    </w:p>
    <w:p w:rsidR="00F707B1" w:rsidRDefault="00F707B1" w:rsidP="00303DBD">
      <w:pPr>
        <w:spacing w:after="0" w:line="360" w:lineRule="auto"/>
        <w:jc w:val="center"/>
      </w:pPr>
      <w:r>
        <w:rPr>
          <w:rFonts w:cs="Simplified Arabic"/>
          <w:b/>
          <w:bCs/>
          <w:sz w:val="24"/>
          <w:szCs w:val="24"/>
          <w:rtl/>
          <w:lang w:eastAsia="en-GB"/>
        </w:rPr>
        <w:t>جدول رقم (</w:t>
      </w:r>
      <w:r>
        <w:rPr>
          <w:rFonts w:cs="Simplified Arabic" w:hint="cs"/>
          <w:b/>
          <w:bCs/>
          <w:sz w:val="24"/>
          <w:szCs w:val="24"/>
          <w:rtl/>
          <w:lang w:eastAsia="en-GB"/>
        </w:rPr>
        <w:t>12</w:t>
      </w:r>
      <w:r>
        <w:rPr>
          <w:rFonts w:cs="Simplified Arabic"/>
          <w:b/>
          <w:bCs/>
          <w:sz w:val="24"/>
          <w:szCs w:val="24"/>
          <w:rtl/>
          <w:lang w:eastAsia="en-GB"/>
        </w:rPr>
        <w:t xml:space="preserve">) معامل الارتباط بين كل فقرة من فقرات </w:t>
      </w:r>
      <w:r>
        <w:rPr>
          <w:rFonts w:cs="Simplified Arabic" w:hint="cs"/>
          <w:b/>
          <w:bCs/>
          <w:sz w:val="24"/>
          <w:szCs w:val="24"/>
          <w:rtl/>
          <w:lang w:eastAsia="en-GB"/>
        </w:rPr>
        <w:t>الحساسية للمشكلات</w:t>
      </w:r>
      <w:r w:rsidR="00F8535C">
        <w:rPr>
          <w:rFonts w:cs="Simplified Arabic"/>
          <w:b/>
          <w:bCs/>
          <w:sz w:val="24"/>
          <w:szCs w:val="24"/>
          <w:rtl/>
          <w:lang w:eastAsia="en-GB"/>
        </w:rPr>
        <w:t xml:space="preserve"> و</w:t>
      </w:r>
      <w:r w:rsidR="00F8535C">
        <w:rPr>
          <w:rFonts w:cs="Simplified Arabic" w:hint="cs"/>
          <w:b/>
          <w:bCs/>
          <w:sz w:val="24"/>
          <w:szCs w:val="24"/>
          <w:rtl/>
          <w:lang w:eastAsia="en-GB"/>
        </w:rPr>
        <w:t>بين ا</w:t>
      </w:r>
      <w:r>
        <w:rPr>
          <w:rFonts w:cs="Simplified Arabic"/>
          <w:b/>
          <w:bCs/>
          <w:sz w:val="24"/>
          <w:szCs w:val="24"/>
          <w:rtl/>
          <w:lang w:eastAsia="en-GB"/>
        </w:rPr>
        <w:t>لدرجة الكلية</w:t>
      </w:r>
    </w:p>
    <w:tbl>
      <w:tblPr>
        <w:tblpPr w:leftFromText="180" w:rightFromText="180" w:vertAnchor="text" w:horzAnchor="margin" w:tblpY="159"/>
        <w:bidiVisual/>
        <w:tblW w:w="990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6570"/>
        <w:gridCol w:w="1530"/>
        <w:gridCol w:w="1170"/>
      </w:tblGrid>
      <w:tr w:rsidR="00F707B1" w:rsidRPr="00926115" w:rsidTr="00303DBD">
        <w:tc>
          <w:tcPr>
            <w:tcW w:w="630" w:type="dxa"/>
            <w:shd w:val="clear" w:color="auto" w:fill="D9D9D9" w:themeFill="background1" w:themeFillShade="D9"/>
          </w:tcPr>
          <w:p w:rsidR="00F707B1" w:rsidRPr="00926115" w:rsidRDefault="00F707B1" w:rsidP="00303DBD">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ت</w:t>
            </w:r>
          </w:p>
        </w:tc>
        <w:tc>
          <w:tcPr>
            <w:tcW w:w="6570" w:type="dxa"/>
            <w:shd w:val="clear" w:color="auto" w:fill="D9D9D9" w:themeFill="background1" w:themeFillShade="D9"/>
          </w:tcPr>
          <w:p w:rsidR="00F707B1" w:rsidRPr="00926115" w:rsidRDefault="00F707B1" w:rsidP="00303DBD">
            <w:pPr>
              <w:spacing w:line="360" w:lineRule="auto"/>
              <w:jc w:val="center"/>
              <w:rPr>
                <w:rFonts w:eastAsia="Times New Roman" w:cs="Simplified Arabic"/>
                <w:b/>
                <w:bCs/>
                <w:sz w:val="24"/>
                <w:szCs w:val="24"/>
                <w:rtl/>
                <w:lang w:bidi="ar-LY"/>
              </w:rPr>
            </w:pPr>
            <w:r w:rsidRPr="00926115">
              <w:rPr>
                <w:rFonts w:eastAsia="Times New Roman" w:cs="Simplified Arabic" w:hint="cs"/>
                <w:b/>
                <w:bCs/>
                <w:sz w:val="24"/>
                <w:szCs w:val="24"/>
                <w:rtl/>
                <w:lang w:bidi="ar-LY"/>
              </w:rPr>
              <w:t>العبارة</w:t>
            </w:r>
          </w:p>
        </w:tc>
        <w:tc>
          <w:tcPr>
            <w:tcW w:w="1530" w:type="dxa"/>
            <w:shd w:val="clear" w:color="auto" w:fill="D9D9D9" w:themeFill="background1" w:themeFillShade="D9"/>
          </w:tcPr>
          <w:p w:rsidR="00F707B1" w:rsidRPr="00926115" w:rsidRDefault="00F707B1" w:rsidP="00303DBD">
            <w:pPr>
              <w:spacing w:line="360" w:lineRule="auto"/>
              <w:jc w:val="center"/>
              <w:rPr>
                <w:rFonts w:eastAsia="Times New Roman" w:cs="Simplified Arabic"/>
                <w:b/>
                <w:bCs/>
                <w:sz w:val="24"/>
                <w:szCs w:val="24"/>
                <w:rtl/>
                <w:lang w:bidi="ar-LY"/>
              </w:rPr>
            </w:pPr>
            <w:r w:rsidRPr="00926115">
              <w:rPr>
                <w:rFonts w:eastAsia="Times New Roman" w:cs="Simplified Arabic" w:hint="cs"/>
                <w:b/>
                <w:bCs/>
                <w:sz w:val="24"/>
                <w:szCs w:val="24"/>
                <w:rtl/>
                <w:lang w:bidi="ar-LY"/>
              </w:rPr>
              <w:t>معامل الارتباط</w:t>
            </w:r>
          </w:p>
        </w:tc>
        <w:tc>
          <w:tcPr>
            <w:tcW w:w="1170" w:type="dxa"/>
            <w:shd w:val="clear" w:color="auto" w:fill="D9D9D9" w:themeFill="background1" w:themeFillShade="D9"/>
          </w:tcPr>
          <w:p w:rsidR="00F707B1" w:rsidRPr="00926115" w:rsidRDefault="00F707B1" w:rsidP="00303DBD">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دلالة معنوية</w:t>
            </w:r>
          </w:p>
        </w:tc>
      </w:tr>
      <w:tr w:rsidR="00F707B1" w:rsidRPr="00926115" w:rsidTr="00303DBD">
        <w:trPr>
          <w:trHeight w:val="533"/>
        </w:trPr>
        <w:tc>
          <w:tcPr>
            <w:tcW w:w="630" w:type="dxa"/>
          </w:tcPr>
          <w:p w:rsidR="00F707B1" w:rsidRPr="00926115" w:rsidRDefault="00F707B1" w:rsidP="00303DBD">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13</w:t>
            </w:r>
          </w:p>
        </w:tc>
        <w:tc>
          <w:tcPr>
            <w:tcW w:w="6570" w:type="dxa"/>
          </w:tcPr>
          <w:p w:rsidR="00F707B1" w:rsidRDefault="00F707B1" w:rsidP="00303DBD">
            <w:pPr>
              <w:spacing w:line="360" w:lineRule="auto"/>
              <w:jc w:val="center"/>
              <w:rPr>
                <w:rFonts w:cs="Simplified Arabic"/>
                <w:b/>
                <w:bCs/>
                <w:sz w:val="24"/>
                <w:szCs w:val="24"/>
                <w:rtl/>
                <w:lang w:bidi="ar-LY"/>
              </w:rPr>
            </w:pPr>
            <w:r>
              <w:rPr>
                <w:rFonts w:eastAsia="Times New Roman" w:cs="Simplified Arabic"/>
                <w:b/>
                <w:bCs/>
                <w:sz w:val="24"/>
                <w:szCs w:val="24"/>
                <w:rtl/>
              </w:rPr>
              <w:t>تحرص إدارة المستشف</w:t>
            </w:r>
            <w:r w:rsidR="00F8535C">
              <w:rPr>
                <w:rFonts w:eastAsia="Times New Roman" w:cs="Simplified Arabic"/>
                <w:b/>
                <w:bCs/>
                <w:sz w:val="24"/>
                <w:szCs w:val="24"/>
                <w:rtl/>
              </w:rPr>
              <w:t xml:space="preserve">ى على معرفة أوجه القصور من أجل </w:t>
            </w:r>
            <w:r w:rsidR="00F8535C">
              <w:rPr>
                <w:rFonts w:eastAsia="Times New Roman" w:cs="Simplified Arabic" w:hint="cs"/>
                <w:b/>
                <w:bCs/>
                <w:sz w:val="24"/>
                <w:szCs w:val="24"/>
                <w:rtl/>
              </w:rPr>
              <w:t>إ</w:t>
            </w:r>
            <w:r>
              <w:rPr>
                <w:rFonts w:eastAsia="Times New Roman" w:cs="Simplified Arabic"/>
                <w:b/>
                <w:bCs/>
                <w:sz w:val="24"/>
                <w:szCs w:val="24"/>
                <w:rtl/>
              </w:rPr>
              <w:t>يجاد حلول لمعالجتها.</w:t>
            </w:r>
          </w:p>
        </w:tc>
        <w:tc>
          <w:tcPr>
            <w:tcW w:w="1530" w:type="dxa"/>
          </w:tcPr>
          <w:p w:rsidR="00F707B1" w:rsidRPr="00926115" w:rsidRDefault="00F707B1" w:rsidP="00303DBD">
            <w:pPr>
              <w:spacing w:line="360" w:lineRule="auto"/>
              <w:jc w:val="center"/>
              <w:rPr>
                <w:rFonts w:eastAsia="Times New Roman" w:cs="Simplified Arabic"/>
                <w:b/>
                <w:bCs/>
                <w:sz w:val="24"/>
                <w:szCs w:val="24"/>
                <w:rtl/>
                <w:lang w:bidi="ar-LY"/>
              </w:rPr>
            </w:pPr>
            <w:r w:rsidRPr="00926115">
              <w:rPr>
                <w:rFonts w:eastAsia="Times New Roman" w:cs="Simplified Arabic" w:hint="cs"/>
                <w:b/>
                <w:bCs/>
                <w:sz w:val="24"/>
                <w:szCs w:val="24"/>
                <w:rtl/>
                <w:lang w:bidi="ar-LY"/>
              </w:rPr>
              <w:t>0.</w:t>
            </w:r>
            <w:r>
              <w:rPr>
                <w:rFonts w:eastAsia="Times New Roman" w:cs="Simplified Arabic" w:hint="cs"/>
                <w:b/>
                <w:bCs/>
                <w:sz w:val="24"/>
                <w:szCs w:val="24"/>
                <w:rtl/>
                <w:lang w:bidi="ar-LY"/>
              </w:rPr>
              <w:t>8</w:t>
            </w:r>
            <w:r w:rsidRPr="00926115">
              <w:rPr>
                <w:rFonts w:eastAsia="Times New Roman" w:cs="Simplified Arabic" w:hint="cs"/>
                <w:b/>
                <w:bCs/>
                <w:sz w:val="24"/>
                <w:szCs w:val="24"/>
                <w:rtl/>
                <w:lang w:bidi="ar-LY"/>
              </w:rPr>
              <w:t>52</w:t>
            </w:r>
            <w:r w:rsidRPr="00926115">
              <w:rPr>
                <w:rFonts w:cs="Simplified Arabic"/>
                <w:b/>
                <w:bCs/>
                <w:sz w:val="24"/>
                <w:szCs w:val="24"/>
                <w:rtl/>
              </w:rPr>
              <w:t>**</w:t>
            </w:r>
          </w:p>
        </w:tc>
        <w:tc>
          <w:tcPr>
            <w:tcW w:w="1170" w:type="dxa"/>
          </w:tcPr>
          <w:p w:rsidR="00F707B1" w:rsidRPr="00926115" w:rsidRDefault="00F707B1" w:rsidP="00303DBD">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0.000</w:t>
            </w:r>
          </w:p>
        </w:tc>
      </w:tr>
      <w:tr w:rsidR="00F707B1" w:rsidRPr="00926115" w:rsidTr="00303DBD">
        <w:tc>
          <w:tcPr>
            <w:tcW w:w="630" w:type="dxa"/>
          </w:tcPr>
          <w:p w:rsidR="00F707B1" w:rsidRPr="00926115" w:rsidRDefault="00F707B1" w:rsidP="00303DBD">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14</w:t>
            </w:r>
          </w:p>
        </w:tc>
        <w:tc>
          <w:tcPr>
            <w:tcW w:w="6570" w:type="dxa"/>
          </w:tcPr>
          <w:p w:rsidR="00F707B1" w:rsidRDefault="00F707B1" w:rsidP="00303DBD">
            <w:pPr>
              <w:spacing w:line="360" w:lineRule="auto"/>
              <w:jc w:val="center"/>
              <w:rPr>
                <w:rFonts w:cs="Simplified Arabic"/>
                <w:b/>
                <w:bCs/>
                <w:sz w:val="24"/>
                <w:szCs w:val="24"/>
                <w:lang w:bidi="ar-LY"/>
              </w:rPr>
            </w:pPr>
            <w:r>
              <w:rPr>
                <w:rFonts w:eastAsia="Times New Roman" w:cs="Simplified Arabic"/>
                <w:b/>
                <w:bCs/>
                <w:sz w:val="24"/>
                <w:szCs w:val="24"/>
                <w:rtl/>
              </w:rPr>
              <w:t>تقدم أفكار جديدة ومبدعة في العمل ؛ حتى لو كان هناك احتمال لعدم تطبيقها.</w:t>
            </w:r>
          </w:p>
        </w:tc>
        <w:tc>
          <w:tcPr>
            <w:tcW w:w="1530" w:type="dxa"/>
          </w:tcPr>
          <w:p w:rsidR="00F707B1" w:rsidRPr="00926115" w:rsidRDefault="00F707B1" w:rsidP="00303DBD">
            <w:pPr>
              <w:spacing w:line="360" w:lineRule="auto"/>
              <w:jc w:val="center"/>
              <w:rPr>
                <w:rFonts w:eastAsia="Times New Roman" w:cs="Simplified Arabic"/>
                <w:b/>
                <w:bCs/>
                <w:sz w:val="24"/>
                <w:szCs w:val="24"/>
                <w:rtl/>
                <w:lang w:bidi="ar-LY"/>
              </w:rPr>
            </w:pPr>
            <w:r w:rsidRPr="00926115">
              <w:rPr>
                <w:rFonts w:eastAsia="Times New Roman" w:cs="Simplified Arabic" w:hint="cs"/>
                <w:b/>
                <w:bCs/>
                <w:sz w:val="24"/>
                <w:szCs w:val="24"/>
                <w:rtl/>
                <w:lang w:bidi="ar-LY"/>
              </w:rPr>
              <w:t>0.</w:t>
            </w:r>
            <w:r>
              <w:rPr>
                <w:rFonts w:eastAsia="Times New Roman" w:cs="Simplified Arabic" w:hint="cs"/>
                <w:b/>
                <w:bCs/>
                <w:sz w:val="24"/>
                <w:szCs w:val="24"/>
                <w:rtl/>
                <w:lang w:bidi="ar-LY"/>
              </w:rPr>
              <w:t>7</w:t>
            </w:r>
            <w:r w:rsidRPr="00926115">
              <w:rPr>
                <w:rFonts w:eastAsia="Times New Roman" w:cs="Simplified Arabic" w:hint="cs"/>
                <w:b/>
                <w:bCs/>
                <w:sz w:val="24"/>
                <w:szCs w:val="24"/>
                <w:rtl/>
                <w:lang w:bidi="ar-LY"/>
              </w:rPr>
              <w:t>59</w:t>
            </w:r>
            <w:r w:rsidRPr="00926115">
              <w:rPr>
                <w:rFonts w:cs="Simplified Arabic"/>
                <w:b/>
                <w:bCs/>
                <w:sz w:val="24"/>
                <w:szCs w:val="24"/>
                <w:rtl/>
              </w:rPr>
              <w:t>**</w:t>
            </w:r>
          </w:p>
        </w:tc>
        <w:tc>
          <w:tcPr>
            <w:tcW w:w="1170" w:type="dxa"/>
          </w:tcPr>
          <w:p w:rsidR="00F707B1" w:rsidRPr="00926115" w:rsidRDefault="00F707B1" w:rsidP="00303DBD">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0.000</w:t>
            </w:r>
          </w:p>
        </w:tc>
      </w:tr>
      <w:tr w:rsidR="00F707B1" w:rsidRPr="00926115" w:rsidTr="00303DBD">
        <w:tc>
          <w:tcPr>
            <w:tcW w:w="630" w:type="dxa"/>
          </w:tcPr>
          <w:p w:rsidR="00F707B1" w:rsidRPr="00926115" w:rsidRDefault="00F707B1" w:rsidP="00303DBD">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15</w:t>
            </w:r>
          </w:p>
        </w:tc>
        <w:tc>
          <w:tcPr>
            <w:tcW w:w="6570" w:type="dxa"/>
          </w:tcPr>
          <w:p w:rsidR="00F707B1" w:rsidRDefault="00F707B1" w:rsidP="00303DBD">
            <w:pPr>
              <w:spacing w:line="360" w:lineRule="auto"/>
              <w:jc w:val="center"/>
              <w:rPr>
                <w:rFonts w:cs="Simplified Arabic"/>
                <w:b/>
                <w:bCs/>
                <w:sz w:val="24"/>
                <w:szCs w:val="24"/>
                <w:lang w:bidi="ar-LY"/>
              </w:rPr>
            </w:pPr>
            <w:r>
              <w:rPr>
                <w:rFonts w:eastAsia="Times New Roman" w:cs="Simplified Arabic"/>
                <w:b/>
                <w:bCs/>
                <w:sz w:val="24"/>
                <w:szCs w:val="24"/>
                <w:rtl/>
              </w:rPr>
              <w:t>تمتلك العناصر الطبية النظرة الدقيقة لحل مشكلات العمل في المستشفى.</w:t>
            </w:r>
          </w:p>
        </w:tc>
        <w:tc>
          <w:tcPr>
            <w:tcW w:w="1530" w:type="dxa"/>
          </w:tcPr>
          <w:p w:rsidR="00F707B1" w:rsidRPr="00926115" w:rsidRDefault="00F707B1" w:rsidP="00303DBD">
            <w:pPr>
              <w:spacing w:line="360" w:lineRule="auto"/>
              <w:jc w:val="center"/>
              <w:rPr>
                <w:rFonts w:eastAsia="Times New Roman" w:cs="Simplified Arabic"/>
                <w:b/>
                <w:bCs/>
                <w:sz w:val="24"/>
                <w:szCs w:val="24"/>
                <w:rtl/>
                <w:lang w:bidi="ar-LY"/>
              </w:rPr>
            </w:pPr>
            <w:r w:rsidRPr="00926115">
              <w:rPr>
                <w:rFonts w:eastAsia="Times New Roman" w:cs="Simplified Arabic" w:hint="cs"/>
                <w:b/>
                <w:bCs/>
                <w:sz w:val="24"/>
                <w:szCs w:val="24"/>
                <w:rtl/>
                <w:lang w:bidi="ar-LY"/>
              </w:rPr>
              <w:t>0.</w:t>
            </w:r>
            <w:r>
              <w:rPr>
                <w:rFonts w:eastAsia="Times New Roman" w:cs="Simplified Arabic" w:hint="cs"/>
                <w:b/>
                <w:bCs/>
                <w:sz w:val="24"/>
                <w:szCs w:val="24"/>
                <w:rtl/>
                <w:lang w:bidi="ar-LY"/>
              </w:rPr>
              <w:t>6</w:t>
            </w:r>
            <w:r w:rsidRPr="00926115">
              <w:rPr>
                <w:rFonts w:eastAsia="Times New Roman" w:cs="Simplified Arabic" w:hint="cs"/>
                <w:b/>
                <w:bCs/>
                <w:sz w:val="24"/>
                <w:szCs w:val="24"/>
                <w:rtl/>
                <w:lang w:bidi="ar-LY"/>
              </w:rPr>
              <w:t>35</w:t>
            </w:r>
            <w:r w:rsidRPr="00926115">
              <w:rPr>
                <w:rFonts w:cs="Simplified Arabic"/>
                <w:b/>
                <w:bCs/>
                <w:sz w:val="24"/>
                <w:szCs w:val="24"/>
                <w:rtl/>
              </w:rPr>
              <w:t>**</w:t>
            </w:r>
          </w:p>
        </w:tc>
        <w:tc>
          <w:tcPr>
            <w:tcW w:w="1170" w:type="dxa"/>
          </w:tcPr>
          <w:p w:rsidR="00F707B1" w:rsidRPr="00926115" w:rsidRDefault="00F707B1" w:rsidP="00303DBD">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0.000</w:t>
            </w:r>
          </w:p>
        </w:tc>
      </w:tr>
      <w:tr w:rsidR="00F707B1" w:rsidRPr="00926115" w:rsidTr="00303DBD">
        <w:tc>
          <w:tcPr>
            <w:tcW w:w="630" w:type="dxa"/>
          </w:tcPr>
          <w:p w:rsidR="00F707B1" w:rsidRPr="00926115" w:rsidRDefault="00F707B1" w:rsidP="00303DBD">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16</w:t>
            </w:r>
          </w:p>
        </w:tc>
        <w:tc>
          <w:tcPr>
            <w:tcW w:w="6570" w:type="dxa"/>
          </w:tcPr>
          <w:p w:rsidR="00F707B1" w:rsidRDefault="00F707B1" w:rsidP="00303DBD">
            <w:pPr>
              <w:spacing w:line="360" w:lineRule="auto"/>
              <w:jc w:val="center"/>
              <w:rPr>
                <w:rFonts w:cs="Simplified Arabic"/>
                <w:b/>
                <w:bCs/>
                <w:sz w:val="24"/>
                <w:szCs w:val="24"/>
                <w:lang w:bidi="ar-LY"/>
              </w:rPr>
            </w:pPr>
            <w:r>
              <w:rPr>
                <w:rFonts w:eastAsia="Times New Roman" w:cs="Simplified Arabic"/>
                <w:b/>
                <w:bCs/>
                <w:sz w:val="24"/>
                <w:szCs w:val="24"/>
                <w:rtl/>
              </w:rPr>
              <w:t>تبحث الإدارة عن إيجاد  أفكار جديدة لم يسبق تقديمها في المستشفيات المشابهة.</w:t>
            </w:r>
          </w:p>
        </w:tc>
        <w:tc>
          <w:tcPr>
            <w:tcW w:w="1530" w:type="dxa"/>
          </w:tcPr>
          <w:p w:rsidR="00F707B1" w:rsidRPr="00926115" w:rsidRDefault="00F707B1" w:rsidP="00303DBD">
            <w:pPr>
              <w:spacing w:line="360" w:lineRule="auto"/>
              <w:jc w:val="center"/>
              <w:rPr>
                <w:rFonts w:eastAsia="Times New Roman" w:cs="Simplified Arabic"/>
                <w:b/>
                <w:bCs/>
                <w:sz w:val="24"/>
                <w:szCs w:val="24"/>
                <w:rtl/>
                <w:lang w:bidi="ar-LY"/>
              </w:rPr>
            </w:pPr>
            <w:r w:rsidRPr="00926115">
              <w:rPr>
                <w:rFonts w:eastAsia="Times New Roman" w:cs="Simplified Arabic" w:hint="cs"/>
                <w:b/>
                <w:bCs/>
                <w:sz w:val="24"/>
                <w:szCs w:val="24"/>
                <w:rtl/>
                <w:lang w:bidi="ar-LY"/>
              </w:rPr>
              <w:t>0.</w:t>
            </w:r>
            <w:r>
              <w:rPr>
                <w:rFonts w:eastAsia="Times New Roman" w:cs="Simplified Arabic" w:hint="cs"/>
                <w:b/>
                <w:bCs/>
                <w:sz w:val="24"/>
                <w:szCs w:val="24"/>
                <w:rtl/>
                <w:lang w:bidi="ar-LY"/>
              </w:rPr>
              <w:t>8</w:t>
            </w:r>
            <w:r w:rsidRPr="00926115">
              <w:rPr>
                <w:rFonts w:eastAsia="Times New Roman" w:cs="Simplified Arabic" w:hint="cs"/>
                <w:b/>
                <w:bCs/>
                <w:sz w:val="24"/>
                <w:szCs w:val="24"/>
                <w:rtl/>
                <w:lang w:bidi="ar-LY"/>
              </w:rPr>
              <w:t>72</w:t>
            </w:r>
            <w:r w:rsidRPr="00926115">
              <w:rPr>
                <w:rFonts w:cs="Simplified Arabic"/>
                <w:b/>
                <w:bCs/>
                <w:sz w:val="24"/>
                <w:szCs w:val="24"/>
                <w:rtl/>
              </w:rPr>
              <w:t>**</w:t>
            </w:r>
          </w:p>
        </w:tc>
        <w:tc>
          <w:tcPr>
            <w:tcW w:w="1170" w:type="dxa"/>
          </w:tcPr>
          <w:p w:rsidR="00F707B1" w:rsidRPr="00926115" w:rsidRDefault="00F707B1" w:rsidP="00303DBD">
            <w:pPr>
              <w:spacing w:line="360" w:lineRule="auto"/>
              <w:jc w:val="center"/>
              <w:rPr>
                <w:rFonts w:eastAsia="Times New Roman" w:cs="Simplified Arabic"/>
                <w:b/>
                <w:bCs/>
                <w:sz w:val="24"/>
                <w:szCs w:val="24"/>
                <w:rtl/>
                <w:lang w:bidi="ar-LY"/>
              </w:rPr>
            </w:pPr>
            <w:r w:rsidRPr="00926115">
              <w:rPr>
                <w:rFonts w:eastAsia="Times New Roman" w:cs="Simplified Arabic"/>
                <w:b/>
                <w:bCs/>
                <w:sz w:val="24"/>
                <w:szCs w:val="24"/>
                <w:rtl/>
                <w:lang w:bidi="ar-LY"/>
              </w:rPr>
              <w:t>0.000</w:t>
            </w:r>
          </w:p>
        </w:tc>
      </w:tr>
    </w:tbl>
    <w:p w:rsidR="00F707B1" w:rsidRDefault="00F707B1" w:rsidP="00303DBD">
      <w:pPr>
        <w:spacing w:line="360" w:lineRule="auto"/>
        <w:jc w:val="highKashida"/>
        <w:rPr>
          <w:rFonts w:cs="Simplified Arabic"/>
          <w:sz w:val="28"/>
          <w:szCs w:val="28"/>
          <w:rtl/>
        </w:rPr>
      </w:pPr>
      <w:r w:rsidRPr="00303DBD">
        <w:rPr>
          <w:rFonts w:cs="Simplified Arabic"/>
          <w:sz w:val="28"/>
          <w:szCs w:val="28"/>
          <w:rtl/>
          <w:lang w:eastAsia="en-GB"/>
        </w:rPr>
        <w:t>يوضح الجدول رقم (</w:t>
      </w:r>
      <w:r w:rsidRPr="00303DBD">
        <w:rPr>
          <w:rFonts w:cs="Simplified Arabic" w:hint="cs"/>
          <w:sz w:val="28"/>
          <w:szCs w:val="28"/>
          <w:rtl/>
          <w:lang w:eastAsia="en-GB"/>
        </w:rPr>
        <w:t>12</w:t>
      </w:r>
      <w:r w:rsidRPr="00303DBD">
        <w:rPr>
          <w:rFonts w:cs="Simplified Arabic"/>
          <w:sz w:val="28"/>
          <w:szCs w:val="28"/>
          <w:rtl/>
          <w:lang w:eastAsia="en-GB"/>
        </w:rPr>
        <w:t xml:space="preserve">) معامل الارتباط بين كل فقرة من فقرات </w:t>
      </w:r>
      <w:r w:rsidRPr="00303DBD">
        <w:rPr>
          <w:rFonts w:cs="Simplified Arabic" w:hint="cs"/>
          <w:sz w:val="28"/>
          <w:szCs w:val="28"/>
          <w:rtl/>
          <w:lang w:eastAsia="en-GB"/>
        </w:rPr>
        <w:t>المتغير التابع</w:t>
      </w:r>
      <w:r w:rsidRPr="00303DBD">
        <w:rPr>
          <w:rFonts w:cs="Simplified Arabic"/>
          <w:sz w:val="28"/>
          <w:szCs w:val="28"/>
          <w:rtl/>
          <w:lang w:eastAsia="en-GB"/>
        </w:rPr>
        <w:t xml:space="preserve"> </w:t>
      </w:r>
      <w:r w:rsidRPr="00303DBD">
        <w:rPr>
          <w:rFonts w:cs="Simplified Arabic" w:hint="cs"/>
          <w:sz w:val="28"/>
          <w:szCs w:val="28"/>
          <w:rtl/>
          <w:lang w:eastAsia="en-GB"/>
        </w:rPr>
        <w:t xml:space="preserve">الفرعي(الحساسية للمشكلات) </w:t>
      </w:r>
      <w:r w:rsidRPr="00303DBD">
        <w:rPr>
          <w:rFonts w:cs="Simplified Arabic"/>
          <w:sz w:val="28"/>
          <w:szCs w:val="28"/>
          <w:rtl/>
          <w:lang w:eastAsia="en-GB"/>
        </w:rPr>
        <w:t>و</w:t>
      </w:r>
      <w:r w:rsidR="00F8535C">
        <w:rPr>
          <w:rFonts w:cs="Simplified Arabic" w:hint="cs"/>
          <w:sz w:val="28"/>
          <w:szCs w:val="28"/>
          <w:rtl/>
          <w:lang w:eastAsia="en-GB"/>
        </w:rPr>
        <w:t xml:space="preserve">بين </w:t>
      </w:r>
      <w:r w:rsidRPr="00303DBD">
        <w:rPr>
          <w:rFonts w:cs="Simplified Arabic"/>
          <w:sz w:val="28"/>
          <w:szCs w:val="28"/>
          <w:rtl/>
          <w:lang w:eastAsia="en-GB"/>
        </w:rPr>
        <w:t>الدرجة الكلية للمجال، والذي يبين أن معاملات الارتباط المبينة بالجدول دالة إحصائية عند مستوى دلالة (</w:t>
      </w:r>
      <w:r w:rsidR="00303DBD">
        <w:rPr>
          <w:rFonts w:cs="Simplified Arabic" w:hint="cs"/>
          <w:sz w:val="28"/>
          <w:szCs w:val="28"/>
          <w:rtl/>
          <w:lang w:eastAsia="en-GB"/>
        </w:rPr>
        <w:t>0.05</w:t>
      </w:r>
      <w:r w:rsidRPr="00303DBD">
        <w:rPr>
          <w:rFonts w:cs="Simplified Arabic"/>
          <w:sz w:val="28"/>
          <w:szCs w:val="28"/>
          <w:rtl/>
          <w:lang w:eastAsia="en-GB"/>
        </w:rPr>
        <w:t xml:space="preserve">) وبذلك </w:t>
      </w:r>
      <w:r w:rsidR="00303DBD">
        <w:rPr>
          <w:rFonts w:cs="Simplified Arabic" w:hint="cs"/>
          <w:sz w:val="28"/>
          <w:szCs w:val="28"/>
          <w:rtl/>
          <w:lang w:eastAsia="en-GB"/>
        </w:rPr>
        <w:t>يُعد</w:t>
      </w:r>
      <w:r w:rsidRPr="00303DBD">
        <w:rPr>
          <w:rFonts w:cs="Simplified Arabic"/>
          <w:sz w:val="28"/>
          <w:szCs w:val="28"/>
          <w:rtl/>
          <w:lang w:eastAsia="en-GB"/>
        </w:rPr>
        <w:t xml:space="preserve"> المجال صادق</w:t>
      </w:r>
      <w:r w:rsidR="00F8535C">
        <w:rPr>
          <w:rFonts w:cs="Simplified Arabic" w:hint="cs"/>
          <w:sz w:val="28"/>
          <w:szCs w:val="28"/>
          <w:rtl/>
          <w:lang w:eastAsia="en-GB"/>
        </w:rPr>
        <w:t>اً</w:t>
      </w:r>
      <w:r w:rsidRPr="00303DBD">
        <w:rPr>
          <w:rFonts w:cs="Simplified Arabic"/>
          <w:sz w:val="28"/>
          <w:szCs w:val="28"/>
          <w:rtl/>
          <w:lang w:eastAsia="en-GB"/>
        </w:rPr>
        <w:t xml:space="preserve"> لما وضع لقياسه</w:t>
      </w:r>
      <w:r w:rsidRPr="00303DBD">
        <w:rPr>
          <w:rFonts w:cs="Simplified Arabic" w:hint="cs"/>
          <w:sz w:val="28"/>
          <w:szCs w:val="28"/>
          <w:rtl/>
          <w:lang w:eastAsia="en-GB"/>
        </w:rPr>
        <w:t>.</w:t>
      </w:r>
      <w:r w:rsidRPr="00303DBD">
        <w:rPr>
          <w:rFonts w:cs="Simplified Arabic" w:hint="cs"/>
          <w:sz w:val="28"/>
          <w:szCs w:val="28"/>
          <w:rtl/>
        </w:rPr>
        <w:tab/>
      </w:r>
    </w:p>
    <w:p w:rsidR="00303DBD" w:rsidRDefault="00303DBD" w:rsidP="00303DBD">
      <w:pPr>
        <w:spacing w:line="360" w:lineRule="auto"/>
        <w:jc w:val="highKashida"/>
        <w:rPr>
          <w:rFonts w:cs="Simplified Arabic"/>
          <w:sz w:val="28"/>
          <w:szCs w:val="28"/>
          <w:rtl/>
        </w:rPr>
      </w:pPr>
    </w:p>
    <w:p w:rsidR="00303DBD" w:rsidRDefault="00303DBD" w:rsidP="00303DBD">
      <w:pPr>
        <w:spacing w:line="360" w:lineRule="auto"/>
        <w:jc w:val="highKashida"/>
        <w:rPr>
          <w:rFonts w:cs="Simplified Arabic"/>
          <w:sz w:val="28"/>
          <w:szCs w:val="28"/>
          <w:rtl/>
        </w:rPr>
      </w:pPr>
    </w:p>
    <w:p w:rsidR="00303DBD" w:rsidRPr="00303DBD" w:rsidRDefault="00303DBD" w:rsidP="00303DBD">
      <w:pPr>
        <w:spacing w:line="360" w:lineRule="auto"/>
        <w:jc w:val="highKashida"/>
        <w:rPr>
          <w:rFonts w:cs="Simplified Arabic"/>
          <w:b/>
          <w:bCs/>
          <w:sz w:val="28"/>
          <w:szCs w:val="28"/>
          <w:rtl/>
          <w:lang w:eastAsia="en-GB"/>
        </w:rPr>
      </w:pPr>
    </w:p>
    <w:p w:rsidR="00F707B1" w:rsidRPr="00A66A56" w:rsidRDefault="00F707B1" w:rsidP="00303DBD">
      <w:pPr>
        <w:spacing w:after="0" w:line="360" w:lineRule="auto"/>
        <w:jc w:val="highKashida"/>
        <w:rPr>
          <w:rFonts w:cs="Simplified Arabic"/>
          <w:b/>
          <w:bCs/>
          <w:sz w:val="32"/>
          <w:szCs w:val="32"/>
          <w:rtl/>
        </w:rPr>
      </w:pPr>
      <w:r w:rsidRPr="00A66A56">
        <w:rPr>
          <w:rFonts w:cs="Simplified Arabic"/>
          <w:b/>
          <w:bCs/>
          <w:sz w:val="32"/>
          <w:szCs w:val="32"/>
          <w:rtl/>
        </w:rPr>
        <w:lastRenderedPageBreak/>
        <w:t>ثبات أداة الدراسة(الاستبانة):</w:t>
      </w:r>
    </w:p>
    <w:p w:rsidR="00F707B1" w:rsidRPr="00303DBD" w:rsidRDefault="00F707B1" w:rsidP="00F8535C">
      <w:pPr>
        <w:spacing w:after="0" w:line="360" w:lineRule="auto"/>
        <w:ind w:firstLine="720"/>
        <w:jc w:val="highKashida"/>
        <w:rPr>
          <w:rFonts w:cs="Simplified Arabic"/>
          <w:sz w:val="28"/>
          <w:szCs w:val="28"/>
          <w:rtl/>
        </w:rPr>
      </w:pPr>
      <w:r w:rsidRPr="00303DBD">
        <w:rPr>
          <w:rFonts w:cs="Simplified Arabic"/>
          <w:sz w:val="28"/>
          <w:szCs w:val="28"/>
          <w:rtl/>
        </w:rPr>
        <w:t xml:space="preserve">ويقصد بثبات أداة الدراسة، أن تعطي أداة جمع البيانات(الاستبانة) نفس النتائج إذا ما تم استخدامها مرة أخرى وتحت ظروف مماثلة، وقد </w:t>
      </w:r>
      <w:r w:rsidR="00F8535C">
        <w:rPr>
          <w:rFonts w:cs="Simplified Arabic" w:hint="cs"/>
          <w:sz w:val="28"/>
          <w:szCs w:val="28"/>
          <w:rtl/>
        </w:rPr>
        <w:t>ث</w:t>
      </w:r>
      <w:r w:rsidRPr="00303DBD">
        <w:rPr>
          <w:rFonts w:cs="Simplified Arabic"/>
          <w:sz w:val="28"/>
          <w:szCs w:val="28"/>
          <w:rtl/>
        </w:rPr>
        <w:t xml:space="preserve">م استخدام </w:t>
      </w:r>
      <w:r w:rsidRPr="00303DBD">
        <w:rPr>
          <w:rFonts w:cs="Simplified Arabic" w:hint="cs"/>
          <w:sz w:val="28"/>
          <w:szCs w:val="28"/>
          <w:rtl/>
        </w:rPr>
        <w:t>معامل</w:t>
      </w:r>
      <w:r w:rsidRPr="00303DBD">
        <w:rPr>
          <w:rFonts w:cs="Simplified Arabic"/>
          <w:sz w:val="28"/>
          <w:szCs w:val="28"/>
          <w:rtl/>
        </w:rPr>
        <w:t xml:space="preserve"> (ألفا كر</w:t>
      </w:r>
      <w:r w:rsidRPr="00303DBD">
        <w:rPr>
          <w:rFonts w:cs="Simplified Arabic" w:hint="cs"/>
          <w:sz w:val="28"/>
          <w:szCs w:val="28"/>
          <w:rtl/>
        </w:rPr>
        <w:t>و</w:t>
      </w:r>
      <w:r w:rsidRPr="00303DBD">
        <w:rPr>
          <w:rFonts w:cs="Simplified Arabic"/>
          <w:sz w:val="28"/>
          <w:szCs w:val="28"/>
          <w:rtl/>
        </w:rPr>
        <w:t>نباخ) وذلك من أجل قياس تناسق وثبات الاستبانة لكل محور من محاورها، ويُعد اختبار الثبات ألفا ضعيفاً إذا كان أقل من (60%) ومقبولاً إذا كان من (70%- 80%) وما زاد عن (80%) يعتبر ممتازاً.</w:t>
      </w:r>
    </w:p>
    <w:p w:rsidR="00F707B1" w:rsidRPr="00303DBD" w:rsidRDefault="00F707B1" w:rsidP="00303DBD">
      <w:pPr>
        <w:spacing w:after="0" w:line="360" w:lineRule="auto"/>
        <w:jc w:val="highKashida"/>
        <w:rPr>
          <w:rFonts w:cs="Simplified Arabic"/>
          <w:sz w:val="28"/>
          <w:szCs w:val="28"/>
          <w:rtl/>
          <w:lang w:eastAsia="en-GB"/>
        </w:rPr>
      </w:pPr>
      <w:r w:rsidRPr="00303DBD">
        <w:rPr>
          <w:rFonts w:cs="Simplified Arabic"/>
          <w:b/>
          <w:bCs/>
          <w:sz w:val="28"/>
          <w:szCs w:val="28"/>
          <w:rtl/>
        </w:rPr>
        <w:t>معامل الثبات للاستبانة:</w:t>
      </w:r>
    </w:p>
    <w:p w:rsidR="00F707B1" w:rsidRPr="00303DBD" w:rsidRDefault="00F707B1" w:rsidP="00303DBD">
      <w:pPr>
        <w:spacing w:after="0" w:line="360" w:lineRule="auto"/>
        <w:ind w:firstLine="720"/>
        <w:jc w:val="highKashida"/>
        <w:rPr>
          <w:rFonts w:cs="Simplified Arabic"/>
          <w:sz w:val="28"/>
          <w:szCs w:val="28"/>
          <w:rtl/>
          <w:lang w:eastAsia="en-GB"/>
        </w:rPr>
      </w:pPr>
      <w:r w:rsidRPr="00303DBD">
        <w:rPr>
          <w:rFonts w:cs="Simplified Arabic"/>
          <w:sz w:val="28"/>
          <w:szCs w:val="28"/>
          <w:rtl/>
          <w:lang w:eastAsia="en-GB"/>
        </w:rPr>
        <w:t xml:space="preserve">تم </w:t>
      </w:r>
      <w:r w:rsidRPr="00303DBD">
        <w:rPr>
          <w:rFonts w:cs="Simplified Arabic" w:hint="cs"/>
          <w:sz w:val="28"/>
          <w:szCs w:val="28"/>
          <w:rtl/>
          <w:lang w:eastAsia="en-GB"/>
        </w:rPr>
        <w:t>استخدام</w:t>
      </w:r>
      <w:r w:rsidRPr="00303DBD">
        <w:rPr>
          <w:rFonts w:cs="Simplified Arabic"/>
          <w:sz w:val="28"/>
          <w:szCs w:val="28"/>
          <w:rtl/>
          <w:lang w:eastAsia="en-GB"/>
        </w:rPr>
        <w:t xml:space="preserve"> طريقة</w:t>
      </w:r>
      <w:r w:rsidRPr="00303DBD">
        <w:rPr>
          <w:rFonts w:cs="Simplified Arabic"/>
          <w:sz w:val="28"/>
          <w:szCs w:val="28"/>
          <w:rtl/>
        </w:rPr>
        <w:t xml:space="preserve"> معامل</w:t>
      </w:r>
      <w:r w:rsidR="00F8535C">
        <w:rPr>
          <w:rFonts w:cs="Simplified Arabic"/>
          <w:sz w:val="28"/>
          <w:szCs w:val="28"/>
          <w:lang w:eastAsia="en-GB"/>
        </w:rPr>
        <w:t>)</w:t>
      </w:r>
      <w:r w:rsidRPr="00303DBD">
        <w:rPr>
          <w:rFonts w:cs="Simplified Arabic"/>
          <w:sz w:val="28"/>
          <w:szCs w:val="28"/>
          <w:lang w:eastAsia="en-GB"/>
        </w:rPr>
        <w:t xml:space="preserve"> </w:t>
      </w:r>
      <w:r w:rsidRPr="00303DBD">
        <w:rPr>
          <w:rFonts w:cs="Simplified Arabic"/>
          <w:sz w:val="28"/>
          <w:szCs w:val="28"/>
          <w:rtl/>
          <w:lang w:eastAsia="en-GB"/>
        </w:rPr>
        <w:t>ألفا</w:t>
      </w:r>
      <w:r w:rsidRPr="00303DBD">
        <w:rPr>
          <w:rFonts w:cs="Simplified Arabic"/>
          <w:sz w:val="28"/>
          <w:szCs w:val="28"/>
          <w:lang w:eastAsia="en-GB"/>
        </w:rPr>
        <w:t xml:space="preserve"> </w:t>
      </w:r>
      <w:r w:rsidRPr="00303DBD">
        <w:rPr>
          <w:rFonts w:cs="Simplified Arabic"/>
          <w:sz w:val="28"/>
          <w:szCs w:val="28"/>
          <w:rtl/>
          <w:lang w:eastAsia="en-GB"/>
        </w:rPr>
        <w:t>كرونباخ</w:t>
      </w:r>
      <w:r w:rsidR="00F8535C">
        <w:rPr>
          <w:rFonts w:cs="Simplified Arabic" w:hint="cs"/>
          <w:sz w:val="28"/>
          <w:szCs w:val="28"/>
          <w:rtl/>
          <w:lang w:eastAsia="en-GB"/>
        </w:rPr>
        <w:t>)</w:t>
      </w:r>
      <w:r w:rsidRPr="00303DBD">
        <w:rPr>
          <w:rFonts w:cs="Simplified Arabic"/>
          <w:sz w:val="28"/>
          <w:szCs w:val="28"/>
          <w:lang w:eastAsia="en-GB"/>
        </w:rPr>
        <w:t xml:space="preserve"> </w:t>
      </w:r>
      <w:r w:rsidRPr="00303DBD">
        <w:rPr>
          <w:rFonts w:cs="Simplified Arabic"/>
          <w:sz w:val="28"/>
          <w:szCs w:val="28"/>
          <w:rtl/>
          <w:lang w:eastAsia="en-GB"/>
        </w:rPr>
        <w:t>لقياس</w:t>
      </w:r>
      <w:r w:rsidRPr="00303DBD">
        <w:rPr>
          <w:rFonts w:cs="Simplified Arabic"/>
          <w:sz w:val="28"/>
          <w:szCs w:val="28"/>
          <w:lang w:eastAsia="en-GB"/>
        </w:rPr>
        <w:t xml:space="preserve"> </w:t>
      </w:r>
      <w:r w:rsidRPr="00303DBD">
        <w:rPr>
          <w:rFonts w:cs="Simplified Arabic"/>
          <w:sz w:val="28"/>
          <w:szCs w:val="28"/>
          <w:rtl/>
          <w:lang w:eastAsia="en-GB"/>
        </w:rPr>
        <w:t>ثبات</w:t>
      </w:r>
      <w:r w:rsidRPr="00303DBD">
        <w:rPr>
          <w:rFonts w:cs="Simplified Arabic"/>
          <w:sz w:val="28"/>
          <w:szCs w:val="28"/>
          <w:lang w:eastAsia="en-GB"/>
        </w:rPr>
        <w:t xml:space="preserve"> </w:t>
      </w:r>
      <w:r w:rsidRPr="00303DBD">
        <w:rPr>
          <w:rFonts w:cs="Simplified Arabic"/>
          <w:sz w:val="28"/>
          <w:szCs w:val="28"/>
          <w:rtl/>
          <w:lang w:eastAsia="en-GB"/>
        </w:rPr>
        <w:t xml:space="preserve">الاستبانة لكل محور من محاورها، وكانت معاملات الثبات تتمتع بدلالات ثبات مقبولة لغايات البحث العلمي، حيث وُجد أن قيمة معامل ألفا كرونباخ </w:t>
      </w:r>
      <w:r w:rsidRPr="00303DBD">
        <w:rPr>
          <w:rFonts w:cs="Simplified Arabic" w:hint="cs"/>
          <w:sz w:val="28"/>
          <w:szCs w:val="28"/>
          <w:rtl/>
          <w:lang w:eastAsia="en-GB"/>
        </w:rPr>
        <w:t>للبنود،</w:t>
      </w:r>
      <w:r w:rsidRPr="00303DBD">
        <w:rPr>
          <w:rFonts w:cs="Simplified Arabic"/>
          <w:sz w:val="28"/>
          <w:szCs w:val="28"/>
          <w:rtl/>
          <w:lang w:eastAsia="en-GB"/>
        </w:rPr>
        <w:t xml:space="preserve"> تقترب من الواحد الصحيح، وبذلك</w:t>
      </w:r>
      <w:r w:rsidRPr="00303DBD">
        <w:rPr>
          <w:rFonts w:cs="Simplified Arabic"/>
          <w:sz w:val="28"/>
          <w:szCs w:val="28"/>
          <w:lang w:eastAsia="en-GB"/>
        </w:rPr>
        <w:t xml:space="preserve"> </w:t>
      </w:r>
      <w:r w:rsidRPr="00303DBD">
        <w:rPr>
          <w:rFonts w:cs="Simplified Arabic"/>
          <w:sz w:val="28"/>
          <w:szCs w:val="28"/>
          <w:rtl/>
          <w:lang w:eastAsia="en-GB"/>
        </w:rPr>
        <w:t>يكون</w:t>
      </w:r>
      <w:r w:rsidRPr="00303DBD">
        <w:rPr>
          <w:rFonts w:cs="Simplified Arabic"/>
          <w:sz w:val="28"/>
          <w:szCs w:val="28"/>
          <w:lang w:eastAsia="en-GB"/>
        </w:rPr>
        <w:t xml:space="preserve"> </w:t>
      </w:r>
      <w:r w:rsidRPr="00303DBD">
        <w:rPr>
          <w:rFonts w:cs="Simplified Arabic"/>
          <w:sz w:val="28"/>
          <w:szCs w:val="28"/>
          <w:rtl/>
          <w:lang w:eastAsia="en-GB"/>
        </w:rPr>
        <w:t>قد</w:t>
      </w:r>
      <w:r w:rsidRPr="00303DBD">
        <w:rPr>
          <w:rFonts w:cs="Simplified Arabic"/>
          <w:sz w:val="28"/>
          <w:szCs w:val="28"/>
          <w:lang w:eastAsia="en-GB"/>
        </w:rPr>
        <w:t xml:space="preserve"> </w:t>
      </w:r>
      <w:r w:rsidRPr="00303DBD">
        <w:rPr>
          <w:rFonts w:cs="Simplified Arabic"/>
          <w:sz w:val="28"/>
          <w:szCs w:val="28"/>
          <w:rtl/>
          <w:lang w:eastAsia="en-GB"/>
        </w:rPr>
        <w:t>تأكد صدق</w:t>
      </w:r>
      <w:r w:rsidRPr="00303DBD">
        <w:rPr>
          <w:rFonts w:cs="Simplified Arabic"/>
          <w:sz w:val="28"/>
          <w:szCs w:val="28"/>
          <w:lang w:eastAsia="en-GB"/>
        </w:rPr>
        <w:t xml:space="preserve"> </w:t>
      </w:r>
      <w:r w:rsidRPr="00303DBD">
        <w:rPr>
          <w:rFonts w:cs="Simplified Arabic"/>
          <w:sz w:val="28"/>
          <w:szCs w:val="28"/>
          <w:rtl/>
          <w:lang w:eastAsia="en-GB"/>
        </w:rPr>
        <w:t>وثبات</w:t>
      </w:r>
      <w:r w:rsidRPr="00303DBD">
        <w:rPr>
          <w:rFonts w:cs="Simplified Arabic"/>
          <w:sz w:val="28"/>
          <w:szCs w:val="28"/>
          <w:lang w:eastAsia="en-GB"/>
        </w:rPr>
        <w:t xml:space="preserve"> </w:t>
      </w:r>
      <w:r w:rsidRPr="00303DBD">
        <w:rPr>
          <w:rFonts w:cs="Simplified Arabic"/>
          <w:sz w:val="28"/>
          <w:szCs w:val="28"/>
          <w:rtl/>
          <w:lang w:eastAsia="en-GB"/>
        </w:rPr>
        <w:t>الاستبانة، وتكون</w:t>
      </w:r>
      <w:r w:rsidRPr="00303DBD">
        <w:rPr>
          <w:rFonts w:cs="Simplified Arabic"/>
          <w:sz w:val="28"/>
          <w:szCs w:val="28"/>
          <w:lang w:eastAsia="en-GB"/>
        </w:rPr>
        <w:t xml:space="preserve"> </w:t>
      </w:r>
      <w:r w:rsidRPr="00303DBD">
        <w:rPr>
          <w:rFonts w:cs="Simplified Arabic"/>
          <w:sz w:val="28"/>
          <w:szCs w:val="28"/>
          <w:rtl/>
          <w:lang w:eastAsia="en-GB"/>
        </w:rPr>
        <w:t>الاستبانة</w:t>
      </w:r>
      <w:r w:rsidRPr="00303DBD">
        <w:rPr>
          <w:rFonts w:cs="Simplified Arabic"/>
          <w:sz w:val="28"/>
          <w:szCs w:val="28"/>
          <w:lang w:eastAsia="en-GB"/>
        </w:rPr>
        <w:t xml:space="preserve"> </w:t>
      </w:r>
      <w:r w:rsidRPr="00303DBD">
        <w:rPr>
          <w:rFonts w:cs="Simplified Arabic"/>
          <w:sz w:val="28"/>
          <w:szCs w:val="28"/>
          <w:rtl/>
          <w:lang w:eastAsia="en-GB"/>
        </w:rPr>
        <w:t>في</w:t>
      </w:r>
      <w:r w:rsidRPr="00303DBD">
        <w:rPr>
          <w:rFonts w:cs="Simplified Arabic"/>
          <w:sz w:val="28"/>
          <w:szCs w:val="28"/>
          <w:lang w:eastAsia="en-GB"/>
        </w:rPr>
        <w:t xml:space="preserve"> </w:t>
      </w:r>
      <w:r w:rsidRPr="00303DBD">
        <w:rPr>
          <w:rFonts w:cs="Simplified Arabic"/>
          <w:sz w:val="28"/>
          <w:szCs w:val="28"/>
          <w:rtl/>
          <w:lang w:eastAsia="en-GB"/>
        </w:rPr>
        <w:t>صورتها</w:t>
      </w:r>
      <w:r w:rsidRPr="00303DBD">
        <w:rPr>
          <w:rFonts w:cs="Simplified Arabic"/>
          <w:sz w:val="28"/>
          <w:szCs w:val="28"/>
          <w:lang w:eastAsia="en-GB"/>
        </w:rPr>
        <w:t xml:space="preserve"> </w:t>
      </w:r>
      <w:r w:rsidRPr="00303DBD">
        <w:rPr>
          <w:rFonts w:cs="Simplified Arabic"/>
          <w:sz w:val="28"/>
          <w:szCs w:val="28"/>
          <w:rtl/>
          <w:lang w:eastAsia="en-GB"/>
        </w:rPr>
        <w:t>النهائية قابلة</w:t>
      </w:r>
      <w:r w:rsidRPr="00303DBD">
        <w:rPr>
          <w:rFonts w:cs="Simplified Arabic"/>
          <w:sz w:val="28"/>
          <w:szCs w:val="28"/>
          <w:lang w:eastAsia="en-GB"/>
        </w:rPr>
        <w:t xml:space="preserve"> </w:t>
      </w:r>
      <w:r w:rsidRPr="00303DBD">
        <w:rPr>
          <w:rFonts w:cs="Simplified Arabic" w:hint="cs"/>
          <w:sz w:val="28"/>
          <w:szCs w:val="28"/>
          <w:rtl/>
          <w:lang w:eastAsia="en-GB"/>
        </w:rPr>
        <w:t>للتحليل، والنتيجة</w:t>
      </w:r>
      <w:r w:rsidRPr="00303DBD">
        <w:rPr>
          <w:rFonts w:cs="Simplified Arabic"/>
          <w:sz w:val="28"/>
          <w:szCs w:val="28"/>
          <w:rtl/>
          <w:lang w:eastAsia="en-GB"/>
        </w:rPr>
        <w:t xml:space="preserve"> موضحة في الجدول (</w:t>
      </w:r>
      <w:r w:rsidRPr="00303DBD">
        <w:rPr>
          <w:rFonts w:cs="Simplified Arabic" w:hint="cs"/>
          <w:sz w:val="28"/>
          <w:szCs w:val="28"/>
          <w:rtl/>
          <w:lang w:eastAsia="en-GB"/>
        </w:rPr>
        <w:t>13</w:t>
      </w:r>
      <w:r w:rsidRPr="00303DBD">
        <w:rPr>
          <w:rFonts w:cs="Simplified Arabic"/>
          <w:sz w:val="28"/>
          <w:szCs w:val="28"/>
          <w:rtl/>
          <w:lang w:eastAsia="en-GB"/>
        </w:rPr>
        <w:t>)</w:t>
      </w:r>
      <w:r w:rsidRPr="00303DBD">
        <w:rPr>
          <w:rFonts w:cs="Simplified Arabic"/>
          <w:sz w:val="28"/>
          <w:szCs w:val="28"/>
          <w:lang w:eastAsia="en-GB"/>
        </w:rPr>
        <w:t>.</w:t>
      </w:r>
    </w:p>
    <w:p w:rsidR="00F707B1" w:rsidRPr="00775093" w:rsidRDefault="00F707B1" w:rsidP="00303DBD">
      <w:pPr>
        <w:spacing w:after="0" w:line="360" w:lineRule="auto"/>
        <w:jc w:val="center"/>
        <w:rPr>
          <w:rFonts w:cs="Simplified Arabic"/>
          <w:b/>
          <w:bCs/>
          <w:sz w:val="24"/>
          <w:szCs w:val="24"/>
          <w:rtl/>
          <w:lang w:eastAsia="en-GB" w:bidi="ar-LY"/>
        </w:rPr>
      </w:pPr>
      <w:r w:rsidRPr="00775093">
        <w:rPr>
          <w:rFonts w:cs="Simplified Arabic"/>
          <w:b/>
          <w:bCs/>
          <w:sz w:val="24"/>
          <w:szCs w:val="24"/>
          <w:rtl/>
          <w:lang w:eastAsia="en-GB"/>
        </w:rPr>
        <w:t>جدول (</w:t>
      </w:r>
      <w:r>
        <w:rPr>
          <w:rFonts w:cs="Simplified Arabic" w:hint="cs"/>
          <w:b/>
          <w:bCs/>
          <w:sz w:val="24"/>
          <w:szCs w:val="24"/>
          <w:rtl/>
          <w:lang w:eastAsia="en-GB"/>
        </w:rPr>
        <w:t>13</w:t>
      </w:r>
      <w:r w:rsidRPr="00775093">
        <w:rPr>
          <w:rFonts w:cs="Simplified Arabic"/>
          <w:b/>
          <w:bCs/>
          <w:sz w:val="24"/>
          <w:szCs w:val="24"/>
          <w:rtl/>
          <w:lang w:eastAsia="en-GB"/>
        </w:rPr>
        <w:t>) يبين</w:t>
      </w:r>
      <w:r w:rsidRPr="00775093">
        <w:rPr>
          <w:rFonts w:cs="Simplified Arabic"/>
          <w:b/>
          <w:bCs/>
          <w:sz w:val="24"/>
          <w:szCs w:val="24"/>
          <w:lang w:eastAsia="en-GB"/>
        </w:rPr>
        <w:t xml:space="preserve"> </w:t>
      </w:r>
      <w:r w:rsidRPr="00775093">
        <w:rPr>
          <w:rFonts w:cs="Simplified Arabic"/>
          <w:b/>
          <w:bCs/>
          <w:sz w:val="24"/>
          <w:szCs w:val="24"/>
          <w:rtl/>
          <w:lang w:eastAsia="en-GB"/>
        </w:rPr>
        <w:t>معاملات</w:t>
      </w:r>
      <w:r w:rsidRPr="00775093">
        <w:rPr>
          <w:rFonts w:cs="Simplified Arabic"/>
          <w:b/>
          <w:bCs/>
          <w:sz w:val="24"/>
          <w:szCs w:val="24"/>
          <w:lang w:eastAsia="en-GB"/>
        </w:rPr>
        <w:t xml:space="preserve"> </w:t>
      </w:r>
      <w:r w:rsidRPr="00775093">
        <w:rPr>
          <w:rFonts w:cs="Simplified Arabic"/>
          <w:b/>
          <w:bCs/>
          <w:sz w:val="24"/>
          <w:szCs w:val="24"/>
          <w:rtl/>
          <w:lang w:eastAsia="en-GB"/>
        </w:rPr>
        <w:t>الثبات للاستبانة باستخدام طريقة</w:t>
      </w:r>
      <w:r w:rsidR="00F8535C">
        <w:rPr>
          <w:rFonts w:cs="Simplified Arabic" w:hint="cs"/>
          <w:b/>
          <w:bCs/>
          <w:sz w:val="24"/>
          <w:szCs w:val="24"/>
          <w:rtl/>
          <w:lang w:eastAsia="en-GB"/>
        </w:rPr>
        <w:t xml:space="preserve"> (</w:t>
      </w:r>
      <w:r w:rsidRPr="00775093">
        <w:rPr>
          <w:rFonts w:cs="Simplified Arabic"/>
          <w:b/>
          <w:bCs/>
          <w:sz w:val="24"/>
          <w:szCs w:val="24"/>
          <w:lang w:eastAsia="en-GB"/>
        </w:rPr>
        <w:t xml:space="preserve"> </w:t>
      </w:r>
      <w:r w:rsidRPr="00775093">
        <w:rPr>
          <w:rFonts w:cs="Simplified Arabic"/>
          <w:b/>
          <w:bCs/>
          <w:sz w:val="24"/>
          <w:szCs w:val="24"/>
          <w:rtl/>
          <w:lang w:eastAsia="en-GB"/>
        </w:rPr>
        <w:t>ألفا</w:t>
      </w:r>
      <w:r w:rsidRPr="00775093">
        <w:rPr>
          <w:rFonts w:cs="Simplified Arabic"/>
          <w:b/>
          <w:bCs/>
          <w:sz w:val="24"/>
          <w:szCs w:val="24"/>
          <w:lang w:eastAsia="en-GB"/>
        </w:rPr>
        <w:t xml:space="preserve"> </w:t>
      </w:r>
      <w:r w:rsidRPr="00775093">
        <w:rPr>
          <w:rFonts w:cs="Simplified Arabic"/>
          <w:b/>
          <w:bCs/>
          <w:sz w:val="24"/>
          <w:szCs w:val="24"/>
          <w:rtl/>
          <w:lang w:eastAsia="en-GB"/>
        </w:rPr>
        <w:t>كرونباخ</w:t>
      </w:r>
      <w:r w:rsidR="00F8535C">
        <w:rPr>
          <w:rFonts w:cs="Simplified Arabic" w:hint="cs"/>
          <w:b/>
          <w:bCs/>
          <w:sz w:val="24"/>
          <w:szCs w:val="24"/>
          <w:rtl/>
          <w:lang w:eastAsia="en-GB"/>
        </w:rPr>
        <w:t>)</w:t>
      </w:r>
      <w:r w:rsidR="00303DBD">
        <w:rPr>
          <w:rFonts w:cs="Simplified Arabic" w:hint="cs"/>
          <w:b/>
          <w:bCs/>
          <w:sz w:val="24"/>
          <w:szCs w:val="24"/>
          <w:rtl/>
          <w:lang w:eastAsia="en-GB"/>
        </w:rPr>
        <w:t>.</w:t>
      </w:r>
    </w:p>
    <w:tbl>
      <w:tblPr>
        <w:bidiVisual/>
        <w:tblW w:w="7359" w:type="dxa"/>
        <w:jc w:val="center"/>
        <w:tblLook w:val="04A0" w:firstRow="1" w:lastRow="0" w:firstColumn="1" w:lastColumn="0" w:noHBand="0" w:noVBand="1"/>
      </w:tblPr>
      <w:tblGrid>
        <w:gridCol w:w="1136"/>
        <w:gridCol w:w="2835"/>
        <w:gridCol w:w="1415"/>
        <w:gridCol w:w="1973"/>
      </w:tblGrid>
      <w:tr w:rsidR="00F707B1" w:rsidRPr="008A261B" w:rsidTr="00303DBD">
        <w:trPr>
          <w:trHeight w:val="469"/>
          <w:jc w:val="center"/>
        </w:trPr>
        <w:tc>
          <w:tcPr>
            <w:tcW w:w="1136"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8A261B" w:rsidRDefault="00F707B1" w:rsidP="006E5E32">
            <w:pPr>
              <w:spacing w:line="360" w:lineRule="auto"/>
              <w:jc w:val="highKashida"/>
              <w:rPr>
                <w:rFonts w:eastAsia="Times New Roman" w:cs="Simplified Arabic"/>
                <w:b/>
                <w:bCs/>
                <w:color w:val="000000"/>
              </w:rPr>
            </w:pPr>
            <w:r w:rsidRPr="008A261B">
              <w:rPr>
                <w:rFonts w:eastAsia="Times New Roman" w:cs="Simplified Arabic"/>
                <w:b/>
                <w:bCs/>
                <w:color w:val="000000"/>
                <w:rtl/>
              </w:rPr>
              <w:t>ت</w:t>
            </w:r>
          </w:p>
        </w:tc>
        <w:tc>
          <w:tcPr>
            <w:tcW w:w="2835"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8A261B" w:rsidRDefault="00F707B1" w:rsidP="006E5E32">
            <w:pPr>
              <w:spacing w:line="360" w:lineRule="auto"/>
              <w:jc w:val="highKashida"/>
              <w:rPr>
                <w:rFonts w:eastAsia="Times New Roman" w:cs="Simplified Arabic"/>
                <w:b/>
                <w:bCs/>
                <w:color w:val="000000"/>
              </w:rPr>
            </w:pPr>
            <w:r w:rsidRPr="008A261B">
              <w:rPr>
                <w:rFonts w:eastAsia="Times New Roman" w:cs="Simplified Arabic"/>
                <w:b/>
                <w:bCs/>
                <w:color w:val="000000"/>
                <w:rtl/>
              </w:rPr>
              <w:t>البند</w:t>
            </w:r>
          </w:p>
        </w:tc>
        <w:tc>
          <w:tcPr>
            <w:tcW w:w="1415"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8A261B" w:rsidRDefault="00F707B1" w:rsidP="006E5E32">
            <w:pPr>
              <w:spacing w:line="360" w:lineRule="auto"/>
              <w:jc w:val="highKashida"/>
              <w:rPr>
                <w:rFonts w:eastAsia="Times New Roman" w:cs="Simplified Arabic"/>
                <w:b/>
                <w:bCs/>
                <w:color w:val="000000"/>
              </w:rPr>
            </w:pPr>
            <w:r w:rsidRPr="008A261B">
              <w:rPr>
                <w:rFonts w:eastAsia="Times New Roman" w:cs="Simplified Arabic"/>
                <w:b/>
                <w:bCs/>
                <w:color w:val="000000"/>
                <w:rtl/>
              </w:rPr>
              <w:t>عدد الفقرات</w:t>
            </w:r>
          </w:p>
        </w:tc>
        <w:tc>
          <w:tcPr>
            <w:tcW w:w="197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8A261B" w:rsidRDefault="00F707B1" w:rsidP="006E5E32">
            <w:pPr>
              <w:spacing w:line="360" w:lineRule="auto"/>
              <w:jc w:val="highKashida"/>
              <w:rPr>
                <w:rFonts w:eastAsia="Times New Roman" w:cs="Simplified Arabic"/>
                <w:b/>
                <w:bCs/>
                <w:color w:val="000000"/>
              </w:rPr>
            </w:pPr>
            <w:r w:rsidRPr="008A261B">
              <w:rPr>
                <w:rFonts w:eastAsia="Times New Roman" w:cs="Simplified Arabic"/>
                <w:b/>
                <w:bCs/>
                <w:color w:val="000000"/>
                <w:rtl/>
              </w:rPr>
              <w:t>معامل الثبات</w:t>
            </w:r>
          </w:p>
        </w:tc>
      </w:tr>
      <w:tr w:rsidR="00F707B1" w:rsidRPr="008A261B" w:rsidTr="00303DBD">
        <w:trPr>
          <w:trHeight w:val="532"/>
          <w:jc w:val="center"/>
        </w:trPr>
        <w:tc>
          <w:tcPr>
            <w:tcW w:w="1136" w:type="dxa"/>
            <w:tcBorders>
              <w:top w:val="nil"/>
              <w:left w:val="single" w:sz="4" w:space="0" w:color="auto"/>
              <w:bottom w:val="single" w:sz="4" w:space="0" w:color="auto"/>
              <w:right w:val="single" w:sz="4" w:space="0" w:color="auto"/>
            </w:tcBorders>
            <w:shd w:val="clear" w:color="000000" w:fill="FFFFFF"/>
            <w:vAlign w:val="center"/>
            <w:hideMark/>
          </w:tcPr>
          <w:p w:rsidR="00F707B1" w:rsidRPr="008A261B" w:rsidRDefault="00F707B1" w:rsidP="00303DBD">
            <w:pPr>
              <w:spacing w:after="0" w:line="360" w:lineRule="auto"/>
              <w:jc w:val="center"/>
              <w:rPr>
                <w:rFonts w:eastAsia="Times New Roman" w:cs="Simplified Arabic"/>
                <w:b/>
                <w:bCs/>
                <w:color w:val="000000"/>
                <w:rtl/>
              </w:rPr>
            </w:pPr>
            <w:r w:rsidRPr="008A261B">
              <w:rPr>
                <w:rFonts w:eastAsia="Times New Roman" w:cs="Simplified Arabic"/>
                <w:b/>
                <w:bCs/>
                <w:color w:val="000000"/>
                <w:rtl/>
              </w:rPr>
              <w:t>1</w:t>
            </w:r>
          </w:p>
        </w:tc>
        <w:tc>
          <w:tcPr>
            <w:tcW w:w="2835" w:type="dxa"/>
            <w:tcBorders>
              <w:top w:val="nil"/>
              <w:left w:val="single" w:sz="4" w:space="0" w:color="auto"/>
              <w:bottom w:val="single" w:sz="4" w:space="0" w:color="auto"/>
              <w:right w:val="single" w:sz="4" w:space="0" w:color="auto"/>
            </w:tcBorders>
            <w:shd w:val="clear" w:color="000000" w:fill="FFFFFF"/>
            <w:vAlign w:val="center"/>
            <w:hideMark/>
          </w:tcPr>
          <w:p w:rsidR="00F707B1" w:rsidRPr="008A261B" w:rsidRDefault="00F707B1" w:rsidP="00303DBD">
            <w:pPr>
              <w:spacing w:after="0" w:line="360" w:lineRule="auto"/>
              <w:jc w:val="center"/>
              <w:rPr>
                <w:rFonts w:eastAsia="Times New Roman" w:cs="Simplified Arabic"/>
                <w:b/>
                <w:bCs/>
                <w:color w:val="000000"/>
                <w:rtl/>
              </w:rPr>
            </w:pPr>
            <w:r w:rsidRPr="008A261B">
              <w:rPr>
                <w:rFonts w:eastAsia="Times New Roman" w:cs="Simplified Arabic"/>
                <w:b/>
                <w:bCs/>
                <w:color w:val="000000"/>
                <w:rtl/>
              </w:rPr>
              <w:t>النمط الديمقراطي</w:t>
            </w:r>
          </w:p>
        </w:tc>
        <w:tc>
          <w:tcPr>
            <w:tcW w:w="1415" w:type="dxa"/>
            <w:tcBorders>
              <w:top w:val="nil"/>
              <w:left w:val="single" w:sz="4" w:space="0" w:color="auto"/>
              <w:bottom w:val="single" w:sz="4" w:space="0" w:color="auto"/>
              <w:right w:val="single" w:sz="4" w:space="0" w:color="auto"/>
            </w:tcBorders>
            <w:shd w:val="clear" w:color="000000" w:fill="FFFFFF"/>
            <w:vAlign w:val="center"/>
            <w:hideMark/>
          </w:tcPr>
          <w:p w:rsidR="00F707B1" w:rsidRPr="008A261B" w:rsidRDefault="00F707B1" w:rsidP="00303DBD">
            <w:pPr>
              <w:bidi w:val="0"/>
              <w:spacing w:line="360" w:lineRule="auto"/>
              <w:jc w:val="center"/>
              <w:rPr>
                <w:rFonts w:eastAsia="Times New Roman" w:cs="Simplified Arabic"/>
                <w:b/>
                <w:bCs/>
                <w:color w:val="000000"/>
              </w:rPr>
            </w:pPr>
            <w:r w:rsidRPr="008A261B">
              <w:rPr>
                <w:rFonts w:eastAsia="Times New Roman" w:cs="Simplified Arabic" w:hint="cs"/>
                <w:b/>
                <w:bCs/>
                <w:color w:val="000000"/>
                <w:rtl/>
              </w:rPr>
              <w:t>6</w:t>
            </w:r>
          </w:p>
        </w:tc>
        <w:tc>
          <w:tcPr>
            <w:tcW w:w="1973" w:type="dxa"/>
            <w:tcBorders>
              <w:top w:val="nil"/>
              <w:left w:val="single" w:sz="4" w:space="0" w:color="auto"/>
              <w:bottom w:val="single" w:sz="4" w:space="0" w:color="auto"/>
              <w:right w:val="single" w:sz="4" w:space="0" w:color="auto"/>
            </w:tcBorders>
            <w:shd w:val="clear" w:color="000000" w:fill="FFFFFF"/>
            <w:vAlign w:val="center"/>
            <w:hideMark/>
          </w:tcPr>
          <w:p w:rsidR="00F707B1" w:rsidRPr="008A261B" w:rsidRDefault="00F707B1" w:rsidP="00303DBD">
            <w:pPr>
              <w:bidi w:val="0"/>
              <w:spacing w:line="360" w:lineRule="auto"/>
              <w:jc w:val="center"/>
              <w:rPr>
                <w:rFonts w:eastAsia="Times New Roman" w:cs="Simplified Arabic"/>
                <w:b/>
                <w:bCs/>
                <w:color w:val="000000"/>
              </w:rPr>
            </w:pPr>
            <w:r w:rsidRPr="008A261B">
              <w:rPr>
                <w:rFonts w:eastAsia="Times New Roman" w:cs="Simplified Arabic"/>
                <w:b/>
                <w:bCs/>
                <w:color w:val="000000"/>
              </w:rPr>
              <w:t>%74.3</w:t>
            </w:r>
          </w:p>
        </w:tc>
      </w:tr>
      <w:tr w:rsidR="00F707B1" w:rsidRPr="008A261B" w:rsidTr="00303DBD">
        <w:trPr>
          <w:trHeight w:val="577"/>
          <w:jc w:val="center"/>
        </w:trPr>
        <w:tc>
          <w:tcPr>
            <w:tcW w:w="1136"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spacing w:line="360" w:lineRule="auto"/>
              <w:jc w:val="center"/>
              <w:rPr>
                <w:rFonts w:eastAsia="Times New Roman" w:cs="Simplified Arabic"/>
                <w:b/>
                <w:bCs/>
                <w:color w:val="000000"/>
                <w:rtl/>
              </w:rPr>
            </w:pPr>
            <w:r w:rsidRPr="008A261B">
              <w:rPr>
                <w:rFonts w:eastAsia="Times New Roman" w:cs="Simplified Arabic"/>
                <w:b/>
                <w:bCs/>
                <w:color w:val="000000"/>
                <w:rtl/>
              </w:rPr>
              <w:t>2</w:t>
            </w:r>
          </w:p>
        </w:tc>
        <w:tc>
          <w:tcPr>
            <w:tcW w:w="2835"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spacing w:line="360" w:lineRule="auto"/>
              <w:jc w:val="center"/>
              <w:rPr>
                <w:rFonts w:eastAsia="Times New Roman" w:cs="Simplified Arabic"/>
                <w:b/>
                <w:bCs/>
                <w:color w:val="000000"/>
                <w:rtl/>
              </w:rPr>
            </w:pPr>
            <w:r w:rsidRPr="008A261B">
              <w:rPr>
                <w:rFonts w:eastAsia="Times New Roman" w:cs="Simplified Arabic"/>
                <w:b/>
                <w:bCs/>
                <w:color w:val="000000"/>
                <w:rtl/>
              </w:rPr>
              <w:t>النمط الأوتوقراطي</w:t>
            </w:r>
          </w:p>
        </w:tc>
        <w:tc>
          <w:tcPr>
            <w:tcW w:w="1415"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bidi w:val="0"/>
              <w:spacing w:line="360" w:lineRule="auto"/>
              <w:jc w:val="center"/>
              <w:rPr>
                <w:rFonts w:eastAsia="Times New Roman" w:cs="Simplified Arabic"/>
                <w:b/>
                <w:bCs/>
                <w:color w:val="000000"/>
              </w:rPr>
            </w:pPr>
            <w:r w:rsidRPr="008A261B">
              <w:rPr>
                <w:rFonts w:eastAsia="Times New Roman" w:cs="Simplified Arabic" w:hint="cs"/>
                <w:b/>
                <w:bCs/>
                <w:color w:val="000000"/>
                <w:rtl/>
              </w:rPr>
              <w:t>6</w:t>
            </w:r>
          </w:p>
        </w:tc>
        <w:tc>
          <w:tcPr>
            <w:tcW w:w="1973"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bidi w:val="0"/>
              <w:spacing w:line="360" w:lineRule="auto"/>
              <w:jc w:val="center"/>
              <w:rPr>
                <w:rFonts w:eastAsia="Times New Roman" w:cs="Simplified Arabic"/>
                <w:b/>
                <w:bCs/>
                <w:color w:val="000000"/>
              </w:rPr>
            </w:pPr>
            <w:r w:rsidRPr="008A261B">
              <w:rPr>
                <w:rFonts w:eastAsia="Times New Roman" w:cs="Simplified Arabic"/>
                <w:b/>
                <w:bCs/>
                <w:color w:val="000000"/>
              </w:rPr>
              <w:t>%85.4</w:t>
            </w:r>
          </w:p>
        </w:tc>
      </w:tr>
      <w:tr w:rsidR="00F707B1" w:rsidRPr="008A261B" w:rsidTr="006E5E32">
        <w:trPr>
          <w:trHeight w:val="315"/>
          <w:jc w:val="center"/>
        </w:trPr>
        <w:tc>
          <w:tcPr>
            <w:tcW w:w="1136"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spacing w:line="360" w:lineRule="auto"/>
              <w:jc w:val="center"/>
              <w:rPr>
                <w:rFonts w:eastAsia="Times New Roman" w:cs="Simplified Arabic"/>
                <w:b/>
                <w:bCs/>
                <w:color w:val="000000"/>
                <w:rtl/>
              </w:rPr>
            </w:pPr>
            <w:r w:rsidRPr="008A261B">
              <w:rPr>
                <w:rFonts w:eastAsia="Times New Roman" w:cs="Simplified Arabic" w:hint="cs"/>
                <w:b/>
                <w:bCs/>
                <w:color w:val="000000"/>
                <w:rtl/>
              </w:rPr>
              <w:t>3</w:t>
            </w:r>
          </w:p>
        </w:tc>
        <w:tc>
          <w:tcPr>
            <w:tcW w:w="2835"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spacing w:line="360" w:lineRule="auto"/>
              <w:jc w:val="center"/>
              <w:rPr>
                <w:rFonts w:eastAsia="Times New Roman" w:cs="Simplified Arabic"/>
                <w:b/>
                <w:bCs/>
                <w:color w:val="000000"/>
                <w:rtl/>
              </w:rPr>
            </w:pPr>
            <w:r w:rsidRPr="008A261B">
              <w:rPr>
                <w:rFonts w:eastAsia="Times New Roman" w:cs="Simplified Arabic"/>
                <w:b/>
                <w:bCs/>
                <w:color w:val="000000"/>
                <w:rtl/>
              </w:rPr>
              <w:t>النمط الحر</w:t>
            </w:r>
          </w:p>
        </w:tc>
        <w:tc>
          <w:tcPr>
            <w:tcW w:w="1415"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bidi w:val="0"/>
              <w:spacing w:line="360" w:lineRule="auto"/>
              <w:jc w:val="center"/>
              <w:rPr>
                <w:rFonts w:eastAsia="Times New Roman" w:cs="Simplified Arabic"/>
                <w:b/>
                <w:bCs/>
                <w:color w:val="000000"/>
              </w:rPr>
            </w:pPr>
            <w:r w:rsidRPr="008A261B">
              <w:rPr>
                <w:rFonts w:eastAsia="Times New Roman" w:cs="Simplified Arabic" w:hint="cs"/>
                <w:b/>
                <w:bCs/>
                <w:color w:val="000000"/>
                <w:rtl/>
              </w:rPr>
              <w:t>6</w:t>
            </w:r>
          </w:p>
        </w:tc>
        <w:tc>
          <w:tcPr>
            <w:tcW w:w="1973"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bidi w:val="0"/>
              <w:spacing w:line="360" w:lineRule="auto"/>
              <w:jc w:val="center"/>
              <w:rPr>
                <w:rFonts w:eastAsia="Times New Roman" w:cs="Simplified Arabic"/>
                <w:b/>
                <w:bCs/>
                <w:color w:val="000000"/>
              </w:rPr>
            </w:pPr>
            <w:r w:rsidRPr="008A261B">
              <w:rPr>
                <w:rFonts w:eastAsia="Times New Roman" w:cs="Simplified Arabic" w:hint="cs"/>
                <w:b/>
                <w:bCs/>
                <w:color w:val="000000"/>
              </w:rPr>
              <w:t>%</w:t>
            </w:r>
            <w:r w:rsidRPr="008A261B">
              <w:rPr>
                <w:rFonts w:eastAsia="Times New Roman" w:cs="Simplified Arabic"/>
                <w:b/>
                <w:bCs/>
                <w:color w:val="000000"/>
              </w:rPr>
              <w:t>81.6</w:t>
            </w:r>
          </w:p>
        </w:tc>
      </w:tr>
      <w:tr w:rsidR="00F707B1" w:rsidRPr="008A261B" w:rsidTr="006E5E32">
        <w:trPr>
          <w:trHeight w:val="315"/>
          <w:jc w:val="center"/>
        </w:trPr>
        <w:tc>
          <w:tcPr>
            <w:tcW w:w="1136"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spacing w:line="360" w:lineRule="auto"/>
              <w:jc w:val="center"/>
              <w:rPr>
                <w:rFonts w:eastAsia="Times New Roman" w:cs="Simplified Arabic"/>
                <w:b/>
                <w:bCs/>
                <w:color w:val="000000"/>
                <w:rtl/>
              </w:rPr>
            </w:pPr>
            <w:r w:rsidRPr="008A261B">
              <w:rPr>
                <w:rFonts w:eastAsia="Times New Roman" w:cs="Simplified Arabic" w:hint="cs"/>
                <w:b/>
                <w:bCs/>
                <w:color w:val="000000"/>
                <w:rtl/>
              </w:rPr>
              <w:t>4</w:t>
            </w:r>
          </w:p>
        </w:tc>
        <w:tc>
          <w:tcPr>
            <w:tcW w:w="2835"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spacing w:line="360" w:lineRule="auto"/>
              <w:jc w:val="center"/>
              <w:rPr>
                <w:rFonts w:eastAsia="Times New Roman" w:cs="Simplified Arabic"/>
                <w:b/>
                <w:bCs/>
                <w:color w:val="000000"/>
                <w:rtl/>
                <w:lang w:bidi="ar-LY"/>
              </w:rPr>
            </w:pPr>
            <w:r w:rsidRPr="008A261B">
              <w:rPr>
                <w:rFonts w:cs="Simplified Arabic"/>
                <w:b/>
                <w:bCs/>
                <w:rtl/>
              </w:rPr>
              <w:t>النمط التحويلي</w:t>
            </w:r>
          </w:p>
        </w:tc>
        <w:tc>
          <w:tcPr>
            <w:tcW w:w="1415"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bidi w:val="0"/>
              <w:spacing w:line="360" w:lineRule="auto"/>
              <w:jc w:val="center"/>
              <w:rPr>
                <w:rFonts w:eastAsia="Times New Roman" w:cs="Simplified Arabic"/>
                <w:b/>
                <w:bCs/>
                <w:color w:val="000000"/>
              </w:rPr>
            </w:pPr>
            <w:r w:rsidRPr="008A261B">
              <w:rPr>
                <w:rFonts w:eastAsia="Times New Roman" w:cs="Simplified Arabic" w:hint="cs"/>
                <w:b/>
                <w:bCs/>
                <w:color w:val="000000"/>
                <w:rtl/>
              </w:rPr>
              <w:t>6</w:t>
            </w:r>
          </w:p>
        </w:tc>
        <w:tc>
          <w:tcPr>
            <w:tcW w:w="1973"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bidi w:val="0"/>
              <w:spacing w:line="360" w:lineRule="auto"/>
              <w:jc w:val="center"/>
              <w:rPr>
                <w:rFonts w:eastAsia="Times New Roman" w:cs="Simplified Arabic"/>
                <w:b/>
                <w:bCs/>
                <w:color w:val="000000"/>
              </w:rPr>
            </w:pPr>
            <w:r w:rsidRPr="008A261B">
              <w:rPr>
                <w:rFonts w:eastAsia="Times New Roman" w:cs="Simplified Arabic"/>
                <w:b/>
                <w:bCs/>
                <w:color w:val="000000"/>
              </w:rPr>
              <w:t>%84.5</w:t>
            </w:r>
          </w:p>
        </w:tc>
      </w:tr>
      <w:tr w:rsidR="00F707B1" w:rsidRPr="008A261B" w:rsidTr="006E5E32">
        <w:trPr>
          <w:trHeight w:val="315"/>
          <w:jc w:val="center"/>
        </w:trPr>
        <w:tc>
          <w:tcPr>
            <w:tcW w:w="1136"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spacing w:line="360" w:lineRule="auto"/>
              <w:jc w:val="center"/>
              <w:rPr>
                <w:rFonts w:eastAsia="Times New Roman" w:cs="Simplified Arabic"/>
                <w:b/>
                <w:bCs/>
                <w:color w:val="000000"/>
                <w:rtl/>
              </w:rPr>
            </w:pPr>
            <w:r w:rsidRPr="008A261B">
              <w:rPr>
                <w:rFonts w:eastAsia="Times New Roman" w:cs="Simplified Arabic" w:hint="cs"/>
                <w:b/>
                <w:bCs/>
                <w:color w:val="000000"/>
                <w:rtl/>
              </w:rPr>
              <w:t>5</w:t>
            </w:r>
          </w:p>
        </w:tc>
        <w:tc>
          <w:tcPr>
            <w:tcW w:w="2835"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spacing w:line="360" w:lineRule="auto"/>
              <w:jc w:val="center"/>
              <w:rPr>
                <w:rFonts w:eastAsia="Times New Roman" w:cs="Simplified Arabic"/>
                <w:b/>
                <w:bCs/>
                <w:color w:val="000000"/>
                <w:rtl/>
              </w:rPr>
            </w:pPr>
            <w:r w:rsidRPr="008A261B">
              <w:rPr>
                <w:rFonts w:eastAsia="Times New Roman" w:cs="Simplified Arabic" w:hint="cs"/>
                <w:b/>
                <w:bCs/>
                <w:color w:val="000000"/>
                <w:rtl/>
              </w:rPr>
              <w:t>الأنماط القيادية ككل</w:t>
            </w:r>
          </w:p>
        </w:tc>
        <w:tc>
          <w:tcPr>
            <w:tcW w:w="1415"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bidi w:val="0"/>
              <w:spacing w:line="360" w:lineRule="auto"/>
              <w:jc w:val="center"/>
              <w:rPr>
                <w:rFonts w:eastAsia="Times New Roman" w:cs="Simplified Arabic"/>
                <w:b/>
                <w:bCs/>
                <w:color w:val="000000"/>
              </w:rPr>
            </w:pPr>
            <w:r w:rsidRPr="008A261B">
              <w:rPr>
                <w:rFonts w:eastAsia="Times New Roman" w:cs="Simplified Arabic" w:hint="cs"/>
                <w:b/>
                <w:bCs/>
                <w:color w:val="000000"/>
                <w:rtl/>
              </w:rPr>
              <w:t>24</w:t>
            </w:r>
          </w:p>
        </w:tc>
        <w:tc>
          <w:tcPr>
            <w:tcW w:w="1973"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bidi w:val="0"/>
              <w:spacing w:line="360" w:lineRule="auto"/>
              <w:jc w:val="center"/>
              <w:rPr>
                <w:rFonts w:eastAsia="Times New Roman" w:cs="Simplified Arabic"/>
                <w:b/>
                <w:bCs/>
                <w:color w:val="000000"/>
              </w:rPr>
            </w:pPr>
            <w:r w:rsidRPr="008A261B">
              <w:rPr>
                <w:rFonts w:eastAsia="Times New Roman" w:cs="Simplified Arabic"/>
                <w:b/>
                <w:bCs/>
                <w:color w:val="000000"/>
              </w:rPr>
              <w:t>%90.5</w:t>
            </w:r>
          </w:p>
        </w:tc>
      </w:tr>
      <w:tr w:rsidR="00F707B1" w:rsidRPr="008A261B" w:rsidTr="006E5E32">
        <w:trPr>
          <w:trHeight w:val="315"/>
          <w:jc w:val="center"/>
        </w:trPr>
        <w:tc>
          <w:tcPr>
            <w:tcW w:w="1136"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spacing w:line="360" w:lineRule="auto"/>
              <w:jc w:val="center"/>
              <w:rPr>
                <w:rFonts w:eastAsia="Times New Roman" w:cs="Simplified Arabic"/>
                <w:b/>
                <w:bCs/>
                <w:color w:val="000000"/>
                <w:rtl/>
              </w:rPr>
            </w:pPr>
            <w:r w:rsidRPr="008A261B">
              <w:rPr>
                <w:rFonts w:eastAsia="Times New Roman" w:cs="Simplified Arabic" w:hint="cs"/>
                <w:b/>
                <w:bCs/>
                <w:color w:val="000000"/>
                <w:rtl/>
              </w:rPr>
              <w:t>6</w:t>
            </w:r>
          </w:p>
        </w:tc>
        <w:tc>
          <w:tcPr>
            <w:tcW w:w="2835"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spacing w:line="360" w:lineRule="auto"/>
              <w:jc w:val="center"/>
              <w:rPr>
                <w:rFonts w:eastAsia="Times New Roman" w:cs="Simplified Arabic"/>
                <w:b/>
                <w:bCs/>
                <w:color w:val="000000"/>
                <w:rtl/>
              </w:rPr>
            </w:pPr>
            <w:r w:rsidRPr="008A261B">
              <w:rPr>
                <w:rFonts w:cs="Simplified Arabic"/>
                <w:b/>
                <w:bCs/>
                <w:rtl/>
                <w:lang w:bidi="ar-LY"/>
              </w:rPr>
              <w:t>الإبداع التنظيمي</w:t>
            </w:r>
          </w:p>
        </w:tc>
        <w:tc>
          <w:tcPr>
            <w:tcW w:w="1415"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bidi w:val="0"/>
              <w:spacing w:line="360" w:lineRule="auto"/>
              <w:jc w:val="center"/>
              <w:rPr>
                <w:rFonts w:eastAsia="Times New Roman" w:cs="Simplified Arabic"/>
                <w:b/>
                <w:bCs/>
                <w:color w:val="000000"/>
              </w:rPr>
            </w:pPr>
            <w:r w:rsidRPr="008A261B">
              <w:rPr>
                <w:rFonts w:eastAsia="Times New Roman" w:cs="Simplified Arabic"/>
                <w:b/>
                <w:bCs/>
                <w:color w:val="000000"/>
              </w:rPr>
              <w:t>16</w:t>
            </w:r>
          </w:p>
        </w:tc>
        <w:tc>
          <w:tcPr>
            <w:tcW w:w="1973" w:type="dxa"/>
            <w:tcBorders>
              <w:top w:val="nil"/>
              <w:left w:val="single" w:sz="4" w:space="0" w:color="auto"/>
              <w:bottom w:val="single" w:sz="4" w:space="0" w:color="auto"/>
              <w:right w:val="single" w:sz="4" w:space="0" w:color="auto"/>
            </w:tcBorders>
            <w:shd w:val="clear" w:color="000000" w:fill="FFFFFF"/>
            <w:vAlign w:val="center"/>
          </w:tcPr>
          <w:p w:rsidR="00F707B1" w:rsidRPr="008A261B" w:rsidRDefault="00F707B1" w:rsidP="00303DBD">
            <w:pPr>
              <w:bidi w:val="0"/>
              <w:spacing w:line="360" w:lineRule="auto"/>
              <w:jc w:val="center"/>
              <w:rPr>
                <w:rFonts w:eastAsia="Times New Roman" w:cs="Simplified Arabic"/>
                <w:b/>
                <w:bCs/>
                <w:color w:val="000000"/>
              </w:rPr>
            </w:pPr>
            <w:r w:rsidRPr="008A261B">
              <w:rPr>
                <w:rFonts w:eastAsia="Times New Roman" w:cs="Simplified Arabic"/>
                <w:b/>
                <w:bCs/>
                <w:color w:val="000000"/>
              </w:rPr>
              <w:t>%92.2</w:t>
            </w:r>
          </w:p>
        </w:tc>
      </w:tr>
    </w:tbl>
    <w:p w:rsidR="00F707B1" w:rsidRPr="00834668" w:rsidRDefault="00F707B1" w:rsidP="00834668">
      <w:pPr>
        <w:pStyle w:val="a3"/>
        <w:numPr>
          <w:ilvl w:val="1"/>
          <w:numId w:val="44"/>
        </w:numPr>
        <w:spacing w:line="360" w:lineRule="auto"/>
        <w:jc w:val="highKashida"/>
        <w:rPr>
          <w:rFonts w:cs="Simplified Arabic"/>
          <w:b/>
          <w:bCs/>
          <w:sz w:val="32"/>
          <w:szCs w:val="32"/>
          <w:rtl/>
        </w:rPr>
      </w:pPr>
      <w:r w:rsidRPr="00834668">
        <w:rPr>
          <w:rFonts w:cs="Simplified Arabic" w:hint="cs"/>
          <w:b/>
          <w:bCs/>
          <w:sz w:val="32"/>
          <w:szCs w:val="32"/>
          <w:rtl/>
        </w:rPr>
        <w:lastRenderedPageBreak/>
        <w:t xml:space="preserve">خصائص عينة الدراسة </w:t>
      </w:r>
    </w:p>
    <w:p w:rsidR="00F707B1" w:rsidRPr="00303DBD" w:rsidRDefault="00834668" w:rsidP="00834668">
      <w:pPr>
        <w:spacing w:after="0" w:line="360" w:lineRule="auto"/>
        <w:jc w:val="highKashida"/>
        <w:rPr>
          <w:rFonts w:cs="Simplified Arabic"/>
          <w:sz w:val="28"/>
          <w:szCs w:val="28"/>
          <w:rtl/>
        </w:rPr>
      </w:pPr>
      <w:r>
        <w:rPr>
          <w:rFonts w:cs="Simplified Arabic" w:hint="cs"/>
          <w:sz w:val="28"/>
          <w:szCs w:val="28"/>
          <w:rtl/>
        </w:rPr>
        <w:t xml:space="preserve">   </w:t>
      </w:r>
      <w:r w:rsidR="00F707B1" w:rsidRPr="00303DBD">
        <w:rPr>
          <w:rFonts w:cs="Simplified Arabic"/>
          <w:sz w:val="28"/>
          <w:szCs w:val="28"/>
        </w:rPr>
        <w:t xml:space="preserve">    </w:t>
      </w:r>
      <w:r w:rsidR="00F707B1" w:rsidRPr="00303DBD">
        <w:rPr>
          <w:rFonts w:cs="Simplified Arabic" w:hint="cs"/>
          <w:sz w:val="28"/>
          <w:szCs w:val="28"/>
          <w:rtl/>
        </w:rPr>
        <w:t xml:space="preserve">تمت الإشارة سابقاً إلى أن القسم الأول من الاستبانة خصص للأسئلة </w:t>
      </w:r>
      <w:r>
        <w:rPr>
          <w:rFonts w:cs="Simplified Arabic" w:hint="cs"/>
          <w:sz w:val="28"/>
          <w:szCs w:val="28"/>
          <w:rtl/>
        </w:rPr>
        <w:t xml:space="preserve">عن </w:t>
      </w:r>
      <w:r w:rsidR="00F707B1" w:rsidRPr="00303DBD">
        <w:rPr>
          <w:rFonts w:cs="Simplified Arabic" w:hint="cs"/>
          <w:sz w:val="28"/>
          <w:szCs w:val="28"/>
          <w:rtl/>
        </w:rPr>
        <w:t>البيانات الشخصية والوظيفية والتي تهدف إلى جمع بيانات يمكن من خلالها التعرف على خصائص عينة الدراسة، وقد تم تحديد هذه الخصائص كالأتي:</w:t>
      </w:r>
    </w:p>
    <w:p w:rsidR="00F707B1" w:rsidRPr="00303DBD" w:rsidRDefault="00F707B1" w:rsidP="00BC39B4">
      <w:pPr>
        <w:pStyle w:val="a3"/>
        <w:numPr>
          <w:ilvl w:val="0"/>
          <w:numId w:val="38"/>
        </w:numPr>
        <w:spacing w:after="0" w:line="360" w:lineRule="auto"/>
        <w:ind w:left="95"/>
        <w:jc w:val="highKashida"/>
        <w:rPr>
          <w:rFonts w:cs="Simplified Arabic"/>
          <w:b/>
          <w:bCs/>
          <w:sz w:val="24"/>
          <w:szCs w:val="24"/>
          <w:rtl/>
        </w:rPr>
      </w:pPr>
      <w:r w:rsidRPr="00303DBD">
        <w:rPr>
          <w:rFonts w:cs="Simplified Arabic" w:hint="cs"/>
          <w:b/>
          <w:bCs/>
          <w:sz w:val="28"/>
          <w:szCs w:val="28"/>
          <w:rtl/>
        </w:rPr>
        <w:t xml:space="preserve">تحليل العينة حسب </w:t>
      </w:r>
      <w:r w:rsidRPr="00303DBD">
        <w:rPr>
          <w:rFonts w:cs="Simplified Arabic"/>
          <w:b/>
          <w:bCs/>
          <w:sz w:val="28"/>
          <w:szCs w:val="28"/>
          <w:rtl/>
        </w:rPr>
        <w:t>الج</w:t>
      </w:r>
      <w:r w:rsidRPr="00303DBD">
        <w:rPr>
          <w:rFonts w:cs="Simplified Arabic" w:hint="cs"/>
          <w:b/>
          <w:bCs/>
          <w:sz w:val="28"/>
          <w:szCs w:val="28"/>
          <w:rtl/>
        </w:rPr>
        <w:t xml:space="preserve">نس   </w:t>
      </w:r>
      <w:r w:rsidRPr="00303DBD">
        <w:rPr>
          <w:rFonts w:cs="Simplified Arabic" w:hint="cs"/>
          <w:b/>
          <w:bCs/>
          <w:sz w:val="24"/>
          <w:szCs w:val="24"/>
          <w:rtl/>
        </w:rPr>
        <w:t xml:space="preserve">      </w:t>
      </w:r>
    </w:p>
    <w:p w:rsidR="00F707B1" w:rsidRPr="005A03AB" w:rsidRDefault="00F707B1" w:rsidP="00303DBD">
      <w:pPr>
        <w:spacing w:line="360" w:lineRule="auto"/>
        <w:jc w:val="center"/>
        <w:rPr>
          <w:rFonts w:cs="Simplified Arabic"/>
          <w:b/>
          <w:bCs/>
          <w:sz w:val="24"/>
          <w:szCs w:val="24"/>
          <w:rtl/>
        </w:rPr>
      </w:pPr>
      <w:r w:rsidRPr="005A03AB">
        <w:rPr>
          <w:rFonts w:cs="Simplified Arabic"/>
          <w:b/>
          <w:bCs/>
          <w:sz w:val="24"/>
          <w:szCs w:val="24"/>
          <w:rtl/>
        </w:rPr>
        <w:t xml:space="preserve">الجدول رقم ( </w:t>
      </w:r>
      <w:r>
        <w:rPr>
          <w:rFonts w:cs="Simplified Arabic" w:hint="cs"/>
          <w:b/>
          <w:bCs/>
          <w:sz w:val="24"/>
          <w:szCs w:val="24"/>
          <w:rtl/>
        </w:rPr>
        <w:t>14</w:t>
      </w:r>
      <w:r w:rsidRPr="005A03AB">
        <w:rPr>
          <w:rFonts w:cs="Simplified Arabic"/>
          <w:b/>
          <w:bCs/>
          <w:sz w:val="24"/>
          <w:szCs w:val="24"/>
          <w:rtl/>
        </w:rPr>
        <w:t xml:space="preserve"> ) التوزيع التكراري لمفردات عينة الدراسة حسب الجنس</w:t>
      </w:r>
    </w:p>
    <w:tbl>
      <w:tblPr>
        <w:bidiVisual/>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2652"/>
        <w:gridCol w:w="1353"/>
        <w:gridCol w:w="1417"/>
      </w:tblGrid>
      <w:tr w:rsidR="00F707B1" w:rsidRPr="00E363B7" w:rsidTr="006E5E32">
        <w:trPr>
          <w:trHeight w:val="440"/>
          <w:jc w:val="center"/>
        </w:trPr>
        <w:tc>
          <w:tcPr>
            <w:tcW w:w="838" w:type="dxa"/>
            <w:shd w:val="clear" w:color="000000" w:fill="D8D8D8"/>
            <w:vAlign w:val="center"/>
            <w:hideMark/>
          </w:tcPr>
          <w:p w:rsidR="00F707B1" w:rsidRPr="00E363B7" w:rsidRDefault="00F707B1" w:rsidP="00303DBD">
            <w:pPr>
              <w:spacing w:line="360" w:lineRule="auto"/>
              <w:jc w:val="center"/>
              <w:rPr>
                <w:rFonts w:eastAsia="Times New Roman" w:cs="Simplified Arabic"/>
                <w:b/>
                <w:bCs/>
                <w:color w:val="000000"/>
                <w:sz w:val="26"/>
                <w:szCs w:val="26"/>
              </w:rPr>
            </w:pPr>
            <w:r w:rsidRPr="00E363B7">
              <w:rPr>
                <w:rFonts w:eastAsia="Times New Roman" w:cs="Simplified Arabic"/>
                <w:b/>
                <w:bCs/>
                <w:color w:val="000000"/>
                <w:sz w:val="26"/>
                <w:szCs w:val="26"/>
                <w:rtl/>
              </w:rPr>
              <w:t>الرقم</w:t>
            </w:r>
          </w:p>
        </w:tc>
        <w:tc>
          <w:tcPr>
            <w:tcW w:w="2652" w:type="dxa"/>
            <w:shd w:val="clear" w:color="000000" w:fill="D8D8D8"/>
            <w:vAlign w:val="center"/>
            <w:hideMark/>
          </w:tcPr>
          <w:p w:rsidR="00F707B1" w:rsidRPr="00E363B7" w:rsidRDefault="00F707B1" w:rsidP="00303DBD">
            <w:pPr>
              <w:spacing w:line="360" w:lineRule="auto"/>
              <w:jc w:val="center"/>
              <w:rPr>
                <w:rFonts w:eastAsia="Times New Roman" w:cs="Simplified Arabic"/>
                <w:b/>
                <w:bCs/>
                <w:color w:val="000000"/>
                <w:sz w:val="26"/>
                <w:szCs w:val="26"/>
              </w:rPr>
            </w:pPr>
            <w:r w:rsidRPr="00E363B7">
              <w:rPr>
                <w:rFonts w:eastAsia="Times New Roman" w:cs="Simplified Arabic"/>
                <w:b/>
                <w:bCs/>
                <w:color w:val="000000"/>
                <w:sz w:val="26"/>
                <w:szCs w:val="26"/>
                <w:rtl/>
              </w:rPr>
              <w:t>الجنس</w:t>
            </w:r>
          </w:p>
        </w:tc>
        <w:tc>
          <w:tcPr>
            <w:tcW w:w="1353" w:type="dxa"/>
            <w:shd w:val="clear" w:color="000000" w:fill="D8D8D8"/>
            <w:vAlign w:val="center"/>
            <w:hideMark/>
          </w:tcPr>
          <w:p w:rsidR="00F707B1" w:rsidRPr="00E363B7" w:rsidRDefault="00F707B1" w:rsidP="00303DBD">
            <w:pPr>
              <w:spacing w:line="360" w:lineRule="auto"/>
              <w:jc w:val="center"/>
              <w:rPr>
                <w:rFonts w:eastAsia="Times New Roman" w:cs="Simplified Arabic"/>
                <w:b/>
                <w:bCs/>
                <w:color w:val="000000"/>
                <w:sz w:val="26"/>
                <w:szCs w:val="26"/>
              </w:rPr>
            </w:pPr>
            <w:r w:rsidRPr="00E363B7">
              <w:rPr>
                <w:rFonts w:eastAsia="Times New Roman" w:cs="Simplified Arabic"/>
                <w:b/>
                <w:bCs/>
                <w:color w:val="000000"/>
                <w:sz w:val="26"/>
                <w:szCs w:val="26"/>
                <w:rtl/>
              </w:rPr>
              <w:t>العدد</w:t>
            </w:r>
          </w:p>
        </w:tc>
        <w:tc>
          <w:tcPr>
            <w:tcW w:w="1417" w:type="dxa"/>
            <w:shd w:val="clear" w:color="000000" w:fill="D8D8D8"/>
            <w:vAlign w:val="center"/>
            <w:hideMark/>
          </w:tcPr>
          <w:p w:rsidR="00F707B1" w:rsidRPr="00E363B7" w:rsidRDefault="00F707B1" w:rsidP="00303DBD">
            <w:pPr>
              <w:bidi w:val="0"/>
              <w:spacing w:line="360" w:lineRule="auto"/>
              <w:jc w:val="center"/>
              <w:rPr>
                <w:rFonts w:eastAsia="Times New Roman" w:cs="Simplified Arabic"/>
                <w:b/>
                <w:bCs/>
                <w:color w:val="000000"/>
                <w:sz w:val="26"/>
                <w:szCs w:val="26"/>
              </w:rPr>
            </w:pPr>
            <w:r w:rsidRPr="00E363B7">
              <w:rPr>
                <w:rFonts w:eastAsia="Times New Roman" w:cs="Simplified Arabic"/>
                <w:b/>
                <w:bCs/>
                <w:color w:val="000000"/>
                <w:sz w:val="26"/>
                <w:szCs w:val="26"/>
                <w:rtl/>
              </w:rPr>
              <w:t>النسبة</w:t>
            </w:r>
            <w:r w:rsidRPr="00E363B7">
              <w:rPr>
                <w:rFonts w:eastAsia="Times New Roman" w:cs="Simplified Arabic"/>
                <w:b/>
                <w:bCs/>
                <w:color w:val="000000"/>
                <w:sz w:val="26"/>
                <w:szCs w:val="26"/>
              </w:rPr>
              <w:t xml:space="preserve"> %</w:t>
            </w:r>
          </w:p>
        </w:tc>
      </w:tr>
      <w:tr w:rsidR="00F707B1" w:rsidRPr="00E363B7" w:rsidTr="006E5E32">
        <w:trPr>
          <w:trHeight w:val="350"/>
          <w:jc w:val="center"/>
        </w:trPr>
        <w:tc>
          <w:tcPr>
            <w:tcW w:w="838" w:type="dxa"/>
            <w:shd w:val="clear" w:color="000000" w:fill="FFFFFF"/>
            <w:vAlign w:val="center"/>
            <w:hideMark/>
          </w:tcPr>
          <w:p w:rsidR="00F707B1" w:rsidRPr="00E363B7" w:rsidRDefault="00F707B1" w:rsidP="00303DBD">
            <w:pPr>
              <w:spacing w:line="360" w:lineRule="auto"/>
              <w:jc w:val="center"/>
              <w:rPr>
                <w:rFonts w:eastAsia="Times New Roman" w:cs="Simplified Arabic"/>
                <w:b/>
                <w:bCs/>
                <w:color w:val="000000"/>
                <w:sz w:val="26"/>
                <w:szCs w:val="26"/>
              </w:rPr>
            </w:pPr>
            <w:r w:rsidRPr="00E363B7">
              <w:rPr>
                <w:rFonts w:eastAsia="Times New Roman" w:cs="Simplified Arabic"/>
                <w:b/>
                <w:bCs/>
                <w:color w:val="000000"/>
                <w:sz w:val="26"/>
                <w:szCs w:val="26"/>
                <w:rtl/>
              </w:rPr>
              <w:t>1</w:t>
            </w:r>
          </w:p>
        </w:tc>
        <w:tc>
          <w:tcPr>
            <w:tcW w:w="2652" w:type="dxa"/>
            <w:shd w:val="clear" w:color="000000" w:fill="FFFFFF"/>
            <w:vAlign w:val="center"/>
            <w:hideMark/>
          </w:tcPr>
          <w:p w:rsidR="00F707B1" w:rsidRPr="00E363B7" w:rsidRDefault="00F707B1" w:rsidP="00303DBD">
            <w:pPr>
              <w:spacing w:line="360" w:lineRule="auto"/>
              <w:jc w:val="center"/>
              <w:rPr>
                <w:rFonts w:eastAsia="Times New Roman" w:cs="Simplified Arabic"/>
                <w:b/>
                <w:bCs/>
                <w:color w:val="000000"/>
                <w:sz w:val="26"/>
                <w:szCs w:val="26"/>
              </w:rPr>
            </w:pPr>
            <w:r w:rsidRPr="00E363B7">
              <w:rPr>
                <w:rFonts w:eastAsia="Times New Roman" w:cs="Simplified Arabic"/>
                <w:b/>
                <w:bCs/>
                <w:color w:val="000000"/>
                <w:sz w:val="26"/>
                <w:szCs w:val="26"/>
                <w:rtl/>
              </w:rPr>
              <w:t>ذكر</w:t>
            </w:r>
          </w:p>
        </w:tc>
        <w:tc>
          <w:tcPr>
            <w:tcW w:w="1353" w:type="dxa"/>
            <w:shd w:val="clear" w:color="000000" w:fill="FFFFFF"/>
            <w:vAlign w:val="center"/>
            <w:hideMark/>
          </w:tcPr>
          <w:p w:rsidR="00F707B1" w:rsidRPr="00AD4AB4" w:rsidRDefault="00F707B1" w:rsidP="00303DBD">
            <w:pPr>
              <w:autoSpaceDE w:val="0"/>
              <w:autoSpaceDN w:val="0"/>
              <w:bidi w:val="0"/>
              <w:adjustRightInd w:val="0"/>
              <w:spacing w:line="360" w:lineRule="auto"/>
              <w:ind w:left="60" w:right="60"/>
              <w:jc w:val="center"/>
              <w:rPr>
                <w:rFonts w:cs="Simplified Arabic"/>
                <w:b/>
                <w:bCs/>
                <w:color w:val="000000"/>
                <w:sz w:val="26"/>
                <w:szCs w:val="26"/>
              </w:rPr>
            </w:pPr>
            <w:r w:rsidRPr="00AD4AB4">
              <w:rPr>
                <w:rFonts w:cs="Simplified Arabic"/>
                <w:b/>
                <w:bCs/>
                <w:color w:val="000000"/>
                <w:sz w:val="26"/>
                <w:szCs w:val="26"/>
              </w:rPr>
              <w:t>79</w:t>
            </w:r>
          </w:p>
        </w:tc>
        <w:tc>
          <w:tcPr>
            <w:tcW w:w="1417" w:type="dxa"/>
            <w:shd w:val="clear" w:color="000000" w:fill="FFFFFF"/>
            <w:vAlign w:val="center"/>
            <w:hideMark/>
          </w:tcPr>
          <w:p w:rsidR="00F707B1" w:rsidRPr="00AD4AB4" w:rsidRDefault="00F707B1" w:rsidP="00303DBD">
            <w:pPr>
              <w:autoSpaceDE w:val="0"/>
              <w:autoSpaceDN w:val="0"/>
              <w:bidi w:val="0"/>
              <w:adjustRightInd w:val="0"/>
              <w:spacing w:line="360" w:lineRule="auto"/>
              <w:ind w:left="60" w:right="60"/>
              <w:jc w:val="center"/>
              <w:rPr>
                <w:rFonts w:cs="Simplified Arabic"/>
                <w:b/>
                <w:bCs/>
                <w:color w:val="000000"/>
                <w:sz w:val="26"/>
                <w:szCs w:val="26"/>
              </w:rPr>
            </w:pPr>
            <w:r w:rsidRPr="00AD4AB4">
              <w:rPr>
                <w:rFonts w:cs="Simplified Arabic"/>
                <w:b/>
                <w:bCs/>
                <w:color w:val="000000"/>
                <w:sz w:val="26"/>
                <w:szCs w:val="26"/>
              </w:rPr>
              <w:t>40.3</w:t>
            </w:r>
          </w:p>
        </w:tc>
      </w:tr>
      <w:tr w:rsidR="00F707B1" w:rsidRPr="00E363B7" w:rsidTr="006E5E32">
        <w:trPr>
          <w:trHeight w:val="350"/>
          <w:jc w:val="center"/>
        </w:trPr>
        <w:tc>
          <w:tcPr>
            <w:tcW w:w="838" w:type="dxa"/>
            <w:shd w:val="clear" w:color="000000" w:fill="FFFFFF"/>
            <w:vAlign w:val="center"/>
            <w:hideMark/>
          </w:tcPr>
          <w:p w:rsidR="00F707B1" w:rsidRPr="00E363B7" w:rsidRDefault="00F707B1" w:rsidP="00303DBD">
            <w:pPr>
              <w:spacing w:line="360" w:lineRule="auto"/>
              <w:jc w:val="center"/>
              <w:rPr>
                <w:rFonts w:eastAsia="Times New Roman" w:cs="Simplified Arabic"/>
                <w:b/>
                <w:bCs/>
                <w:color w:val="000000"/>
                <w:sz w:val="26"/>
                <w:szCs w:val="26"/>
              </w:rPr>
            </w:pPr>
            <w:r w:rsidRPr="00E363B7">
              <w:rPr>
                <w:rFonts w:eastAsia="Times New Roman" w:cs="Simplified Arabic"/>
                <w:b/>
                <w:bCs/>
                <w:color w:val="000000"/>
                <w:sz w:val="26"/>
                <w:szCs w:val="26"/>
                <w:rtl/>
              </w:rPr>
              <w:t>2</w:t>
            </w:r>
          </w:p>
        </w:tc>
        <w:tc>
          <w:tcPr>
            <w:tcW w:w="2652" w:type="dxa"/>
            <w:shd w:val="clear" w:color="000000" w:fill="FFFFFF"/>
            <w:vAlign w:val="center"/>
            <w:hideMark/>
          </w:tcPr>
          <w:p w:rsidR="00F707B1" w:rsidRPr="00E363B7" w:rsidRDefault="00F707B1" w:rsidP="00303DBD">
            <w:pPr>
              <w:spacing w:line="360" w:lineRule="auto"/>
              <w:jc w:val="center"/>
              <w:rPr>
                <w:rFonts w:eastAsia="Times New Roman" w:cs="Simplified Arabic"/>
                <w:b/>
                <w:bCs/>
                <w:color w:val="000000"/>
                <w:sz w:val="26"/>
                <w:szCs w:val="26"/>
              </w:rPr>
            </w:pPr>
            <w:r w:rsidRPr="00E363B7">
              <w:rPr>
                <w:rFonts w:eastAsia="Times New Roman" w:cs="Simplified Arabic"/>
                <w:b/>
                <w:bCs/>
                <w:color w:val="000000"/>
                <w:sz w:val="26"/>
                <w:szCs w:val="26"/>
                <w:rtl/>
              </w:rPr>
              <w:t>أنثى</w:t>
            </w:r>
          </w:p>
        </w:tc>
        <w:tc>
          <w:tcPr>
            <w:tcW w:w="1353" w:type="dxa"/>
            <w:shd w:val="clear" w:color="000000" w:fill="FFFFFF"/>
            <w:vAlign w:val="center"/>
            <w:hideMark/>
          </w:tcPr>
          <w:p w:rsidR="00F707B1" w:rsidRPr="00AD4AB4" w:rsidRDefault="00F707B1" w:rsidP="00303DBD">
            <w:pPr>
              <w:autoSpaceDE w:val="0"/>
              <w:autoSpaceDN w:val="0"/>
              <w:bidi w:val="0"/>
              <w:adjustRightInd w:val="0"/>
              <w:spacing w:line="360" w:lineRule="auto"/>
              <w:ind w:left="60" w:right="60"/>
              <w:jc w:val="center"/>
              <w:rPr>
                <w:rFonts w:cs="Simplified Arabic"/>
                <w:b/>
                <w:bCs/>
                <w:color w:val="000000"/>
                <w:sz w:val="26"/>
                <w:szCs w:val="26"/>
              </w:rPr>
            </w:pPr>
            <w:r w:rsidRPr="00AD4AB4">
              <w:rPr>
                <w:rFonts w:cs="Simplified Arabic"/>
                <w:b/>
                <w:bCs/>
                <w:color w:val="000000"/>
                <w:sz w:val="26"/>
                <w:szCs w:val="26"/>
              </w:rPr>
              <w:t>117</w:t>
            </w:r>
          </w:p>
        </w:tc>
        <w:tc>
          <w:tcPr>
            <w:tcW w:w="1417" w:type="dxa"/>
            <w:shd w:val="clear" w:color="000000" w:fill="FFFFFF"/>
            <w:vAlign w:val="center"/>
            <w:hideMark/>
          </w:tcPr>
          <w:p w:rsidR="00F707B1" w:rsidRPr="00AD4AB4" w:rsidRDefault="00F707B1" w:rsidP="00303DBD">
            <w:pPr>
              <w:autoSpaceDE w:val="0"/>
              <w:autoSpaceDN w:val="0"/>
              <w:bidi w:val="0"/>
              <w:adjustRightInd w:val="0"/>
              <w:spacing w:line="360" w:lineRule="auto"/>
              <w:ind w:left="60" w:right="60"/>
              <w:jc w:val="center"/>
              <w:rPr>
                <w:rFonts w:cs="Simplified Arabic"/>
                <w:b/>
                <w:bCs/>
                <w:color w:val="000000"/>
                <w:sz w:val="26"/>
                <w:szCs w:val="26"/>
              </w:rPr>
            </w:pPr>
            <w:r w:rsidRPr="00AD4AB4">
              <w:rPr>
                <w:rFonts w:cs="Simplified Arabic"/>
                <w:b/>
                <w:bCs/>
                <w:color w:val="000000"/>
                <w:sz w:val="26"/>
                <w:szCs w:val="26"/>
              </w:rPr>
              <w:t>59.7</w:t>
            </w:r>
          </w:p>
        </w:tc>
      </w:tr>
      <w:tr w:rsidR="00F707B1" w:rsidRPr="00E363B7" w:rsidTr="006E5E32">
        <w:trPr>
          <w:trHeight w:val="359"/>
          <w:jc w:val="center"/>
        </w:trPr>
        <w:tc>
          <w:tcPr>
            <w:tcW w:w="3490" w:type="dxa"/>
            <w:gridSpan w:val="2"/>
            <w:shd w:val="clear" w:color="000000" w:fill="FFFFFF"/>
            <w:vAlign w:val="center"/>
            <w:hideMark/>
          </w:tcPr>
          <w:p w:rsidR="00F707B1" w:rsidRPr="00E363B7" w:rsidRDefault="00F707B1" w:rsidP="00303DBD">
            <w:pPr>
              <w:spacing w:line="360" w:lineRule="auto"/>
              <w:jc w:val="center"/>
              <w:rPr>
                <w:rFonts w:eastAsia="Times New Roman" w:cs="Simplified Arabic"/>
                <w:b/>
                <w:bCs/>
                <w:color w:val="000000"/>
                <w:sz w:val="26"/>
                <w:szCs w:val="26"/>
              </w:rPr>
            </w:pPr>
            <w:r w:rsidRPr="00E363B7">
              <w:rPr>
                <w:rFonts w:eastAsia="Times New Roman" w:cs="Simplified Arabic"/>
                <w:b/>
                <w:bCs/>
                <w:color w:val="000000"/>
                <w:sz w:val="26"/>
                <w:szCs w:val="26"/>
                <w:rtl/>
              </w:rPr>
              <w:t>المجموع</w:t>
            </w:r>
          </w:p>
        </w:tc>
        <w:tc>
          <w:tcPr>
            <w:tcW w:w="1353" w:type="dxa"/>
            <w:shd w:val="clear" w:color="000000" w:fill="FFFFFF"/>
            <w:vAlign w:val="center"/>
            <w:hideMark/>
          </w:tcPr>
          <w:p w:rsidR="00F707B1" w:rsidRPr="00E363B7" w:rsidRDefault="00F707B1" w:rsidP="00303DBD">
            <w:pPr>
              <w:spacing w:line="360" w:lineRule="auto"/>
              <w:jc w:val="center"/>
              <w:rPr>
                <w:rFonts w:eastAsia="Times New Roman" w:cs="Simplified Arabic"/>
                <w:b/>
                <w:bCs/>
                <w:color w:val="000000"/>
                <w:sz w:val="26"/>
                <w:szCs w:val="26"/>
              </w:rPr>
            </w:pPr>
            <w:r>
              <w:rPr>
                <w:rFonts w:eastAsia="Times New Roman" w:cs="Simplified Arabic"/>
                <w:b/>
                <w:bCs/>
                <w:color w:val="000000"/>
                <w:sz w:val="26"/>
                <w:szCs w:val="26"/>
              </w:rPr>
              <w:t>196</w:t>
            </w:r>
          </w:p>
        </w:tc>
        <w:tc>
          <w:tcPr>
            <w:tcW w:w="1417" w:type="dxa"/>
            <w:shd w:val="clear" w:color="000000" w:fill="FFFFFF"/>
            <w:vAlign w:val="center"/>
            <w:hideMark/>
          </w:tcPr>
          <w:p w:rsidR="00F707B1" w:rsidRPr="00AD4AB4" w:rsidRDefault="00F707B1" w:rsidP="00303DBD">
            <w:pPr>
              <w:autoSpaceDE w:val="0"/>
              <w:autoSpaceDN w:val="0"/>
              <w:bidi w:val="0"/>
              <w:adjustRightInd w:val="0"/>
              <w:spacing w:line="360" w:lineRule="auto"/>
              <w:ind w:left="60" w:right="60"/>
              <w:jc w:val="center"/>
              <w:rPr>
                <w:rFonts w:cs="Simplified Arabic"/>
                <w:b/>
                <w:bCs/>
                <w:color w:val="000000"/>
                <w:sz w:val="26"/>
                <w:szCs w:val="26"/>
              </w:rPr>
            </w:pPr>
            <w:r>
              <w:rPr>
                <w:rFonts w:cs="Simplified Arabic"/>
                <w:b/>
                <w:bCs/>
                <w:color w:val="000000"/>
                <w:sz w:val="26"/>
                <w:szCs w:val="26"/>
              </w:rPr>
              <w:t>100</w:t>
            </w:r>
          </w:p>
        </w:tc>
      </w:tr>
    </w:tbl>
    <w:p w:rsidR="00F707B1" w:rsidRDefault="00F707B1" w:rsidP="00F707B1">
      <w:pPr>
        <w:spacing w:line="360" w:lineRule="auto"/>
        <w:jc w:val="highKashida"/>
        <w:rPr>
          <w:rFonts w:cs="Simplified Arabic"/>
          <w:rtl/>
        </w:rPr>
      </w:pPr>
    </w:p>
    <w:p w:rsidR="00F707B1" w:rsidRDefault="00F707B1" w:rsidP="00F8535C">
      <w:pPr>
        <w:spacing w:line="360" w:lineRule="auto"/>
        <w:jc w:val="center"/>
        <w:rPr>
          <w:rFonts w:cs="Simplified Arabic"/>
          <w:rtl/>
        </w:rPr>
      </w:pPr>
      <w:r w:rsidRPr="008623B0">
        <w:rPr>
          <w:rFonts w:cs="Simplified Arabic"/>
          <w:noProof/>
          <w:rtl/>
        </w:rPr>
        <w:drawing>
          <wp:inline distT="0" distB="0" distL="0" distR="0">
            <wp:extent cx="4572000" cy="2743200"/>
            <wp:effectExtent l="19050" t="0" r="19050" b="0"/>
            <wp:docPr id="2"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C756A" w:rsidRPr="009C756A" w:rsidRDefault="00F707B1" w:rsidP="00011BE0">
      <w:pPr>
        <w:spacing w:after="0" w:line="360" w:lineRule="auto"/>
        <w:jc w:val="center"/>
        <w:rPr>
          <w:rFonts w:cs="Simplified Arabic"/>
          <w:b/>
          <w:bCs/>
          <w:sz w:val="24"/>
          <w:szCs w:val="24"/>
          <w:rtl/>
        </w:rPr>
      </w:pPr>
      <w:r w:rsidRPr="009C756A">
        <w:rPr>
          <w:rFonts w:cs="Simplified Arabic" w:hint="cs"/>
          <w:b/>
          <w:bCs/>
          <w:sz w:val="24"/>
          <w:szCs w:val="24"/>
          <w:rtl/>
        </w:rPr>
        <w:t>الشكل البياني رقم(</w:t>
      </w:r>
      <w:r w:rsidR="00011BE0">
        <w:rPr>
          <w:rFonts w:cs="Simplified Arabic" w:hint="cs"/>
          <w:b/>
          <w:bCs/>
          <w:sz w:val="24"/>
          <w:szCs w:val="24"/>
          <w:rtl/>
        </w:rPr>
        <w:t>2</w:t>
      </w:r>
      <w:r w:rsidRPr="009C756A">
        <w:rPr>
          <w:rFonts w:cs="Simplified Arabic" w:hint="cs"/>
          <w:b/>
          <w:bCs/>
          <w:sz w:val="24"/>
          <w:szCs w:val="24"/>
          <w:rtl/>
        </w:rPr>
        <w:t>)</w:t>
      </w:r>
      <w:r w:rsidR="0039662B">
        <w:rPr>
          <w:rFonts w:cs="Simplified Arabic" w:hint="cs"/>
          <w:b/>
          <w:bCs/>
          <w:sz w:val="24"/>
          <w:szCs w:val="24"/>
          <w:rtl/>
        </w:rPr>
        <w:t xml:space="preserve">:  </w:t>
      </w:r>
      <w:r w:rsidR="009C756A" w:rsidRPr="009C756A">
        <w:rPr>
          <w:rFonts w:cs="Simplified Arabic" w:hint="cs"/>
          <w:b/>
          <w:bCs/>
          <w:sz w:val="24"/>
          <w:szCs w:val="24"/>
          <w:rtl/>
        </w:rPr>
        <w:t>توزيع العينة حسب الجنس</w:t>
      </w:r>
    </w:p>
    <w:p w:rsidR="00F707B1" w:rsidRPr="00303DBD" w:rsidRDefault="00F707B1" w:rsidP="00A44004">
      <w:pPr>
        <w:spacing w:after="0" w:line="360" w:lineRule="auto"/>
        <w:jc w:val="highKashida"/>
        <w:rPr>
          <w:rFonts w:cs="Simplified Arabic"/>
          <w:sz w:val="28"/>
          <w:szCs w:val="28"/>
          <w:rtl/>
        </w:rPr>
      </w:pPr>
      <w:r w:rsidRPr="00303DBD">
        <w:rPr>
          <w:rFonts w:cs="Simplified Arabic" w:hint="cs"/>
          <w:sz w:val="28"/>
          <w:szCs w:val="28"/>
          <w:rtl/>
        </w:rPr>
        <w:lastRenderedPageBreak/>
        <w:t xml:space="preserve"> </w:t>
      </w:r>
      <w:r w:rsidR="00303DBD">
        <w:rPr>
          <w:rFonts w:cs="Simplified Arabic" w:hint="cs"/>
          <w:sz w:val="28"/>
          <w:szCs w:val="28"/>
          <w:rtl/>
        </w:rPr>
        <w:t xml:space="preserve">      </w:t>
      </w:r>
      <w:r w:rsidRPr="00303DBD">
        <w:rPr>
          <w:rFonts w:cs="Simplified Arabic"/>
          <w:sz w:val="28"/>
          <w:szCs w:val="28"/>
          <w:rtl/>
        </w:rPr>
        <w:t xml:space="preserve">تبين من خلال البيانات الواردة في الجدول </w:t>
      </w:r>
      <w:r w:rsidRPr="00303DBD">
        <w:rPr>
          <w:rFonts w:cs="Simplified Arabic" w:hint="cs"/>
          <w:sz w:val="28"/>
          <w:szCs w:val="28"/>
          <w:rtl/>
        </w:rPr>
        <w:t>السابق والشكل البياني أعلاه،</w:t>
      </w:r>
      <w:r w:rsidRPr="00303DBD">
        <w:rPr>
          <w:rFonts w:cs="Simplified Arabic"/>
          <w:sz w:val="28"/>
          <w:szCs w:val="28"/>
          <w:rtl/>
        </w:rPr>
        <w:t xml:space="preserve"> أن أغلب أفراد عينة الدراسة هم من فئة </w:t>
      </w:r>
      <w:r w:rsidRPr="00303DBD">
        <w:rPr>
          <w:rFonts w:cs="Simplified Arabic" w:hint="cs"/>
          <w:sz w:val="28"/>
          <w:szCs w:val="28"/>
          <w:rtl/>
        </w:rPr>
        <w:t>الإناث،</w:t>
      </w:r>
      <w:r w:rsidRPr="00303DBD">
        <w:rPr>
          <w:rFonts w:cs="Simplified Arabic"/>
          <w:sz w:val="28"/>
          <w:szCs w:val="28"/>
          <w:rtl/>
        </w:rPr>
        <w:t xml:space="preserve"> حيث بلغ عدده</w:t>
      </w:r>
      <w:r w:rsidRPr="00303DBD">
        <w:rPr>
          <w:rFonts w:cs="Simplified Arabic" w:hint="cs"/>
          <w:sz w:val="28"/>
          <w:szCs w:val="28"/>
          <w:rtl/>
        </w:rPr>
        <w:t>ن (117)</w:t>
      </w:r>
      <w:r w:rsidRPr="00303DBD">
        <w:rPr>
          <w:rFonts w:cs="Simplified Arabic"/>
          <w:sz w:val="28"/>
          <w:szCs w:val="28"/>
        </w:rPr>
        <w:t xml:space="preserve"> </w:t>
      </w:r>
      <w:r w:rsidRPr="00303DBD">
        <w:rPr>
          <w:rFonts w:cs="Simplified Arabic"/>
          <w:sz w:val="28"/>
          <w:szCs w:val="28"/>
          <w:rtl/>
        </w:rPr>
        <w:t xml:space="preserve">مفردة وبنسبة </w:t>
      </w:r>
      <w:r w:rsidRPr="00303DBD">
        <w:rPr>
          <w:rFonts w:cs="Simplified Arabic" w:hint="cs"/>
          <w:sz w:val="28"/>
          <w:szCs w:val="28"/>
          <w:rtl/>
        </w:rPr>
        <w:t>(59.7</w:t>
      </w:r>
      <w:r w:rsidRPr="00303DBD">
        <w:rPr>
          <w:rFonts w:cs="Simplified Arabic"/>
          <w:sz w:val="28"/>
          <w:szCs w:val="28"/>
          <w:rtl/>
        </w:rPr>
        <w:t>%</w:t>
      </w:r>
      <w:r w:rsidRPr="00303DBD">
        <w:rPr>
          <w:rFonts w:cs="Simplified Arabic" w:hint="cs"/>
          <w:sz w:val="28"/>
          <w:szCs w:val="28"/>
          <w:rtl/>
        </w:rPr>
        <w:t>)</w:t>
      </w:r>
      <w:r w:rsidRPr="00303DBD">
        <w:rPr>
          <w:rFonts w:cs="Simplified Arabic"/>
          <w:sz w:val="28"/>
          <w:szCs w:val="28"/>
          <w:rtl/>
        </w:rPr>
        <w:t xml:space="preserve"> من عينة </w:t>
      </w:r>
      <w:r w:rsidRPr="00303DBD">
        <w:rPr>
          <w:rFonts w:cs="Simplified Arabic" w:hint="cs"/>
          <w:sz w:val="28"/>
          <w:szCs w:val="28"/>
          <w:rtl/>
        </w:rPr>
        <w:t>الدراسة،</w:t>
      </w:r>
      <w:r w:rsidRPr="00303DBD">
        <w:rPr>
          <w:rFonts w:cs="Simplified Arabic"/>
          <w:sz w:val="28"/>
          <w:szCs w:val="28"/>
          <w:rtl/>
        </w:rPr>
        <w:t xml:space="preserve"> وهي نسبة عالية</w:t>
      </w:r>
      <w:r w:rsidRPr="00303DBD">
        <w:rPr>
          <w:rFonts w:cs="Simplified Arabic" w:hint="cs"/>
          <w:sz w:val="28"/>
          <w:szCs w:val="28"/>
          <w:rtl/>
        </w:rPr>
        <w:t>.</w:t>
      </w:r>
      <w:r w:rsidRPr="00303DBD">
        <w:rPr>
          <w:rFonts w:cs="Simplified Arabic"/>
          <w:sz w:val="28"/>
          <w:szCs w:val="28"/>
          <w:rtl/>
        </w:rPr>
        <w:t xml:space="preserve"> أما فئة الذكو</w:t>
      </w:r>
      <w:r w:rsidRPr="00303DBD">
        <w:rPr>
          <w:rFonts w:cs="Simplified Arabic" w:hint="cs"/>
          <w:sz w:val="28"/>
          <w:szCs w:val="28"/>
          <w:rtl/>
        </w:rPr>
        <w:t xml:space="preserve">ر </w:t>
      </w:r>
      <w:r w:rsidRPr="00303DBD">
        <w:rPr>
          <w:rFonts w:cs="Simplified Arabic"/>
          <w:sz w:val="28"/>
          <w:szCs w:val="28"/>
          <w:rtl/>
        </w:rPr>
        <w:t>فكان عدده</w:t>
      </w:r>
      <w:r w:rsidRPr="00303DBD">
        <w:rPr>
          <w:rFonts w:cs="Simplified Arabic" w:hint="cs"/>
          <w:sz w:val="28"/>
          <w:szCs w:val="28"/>
          <w:rtl/>
        </w:rPr>
        <w:t>م</w:t>
      </w:r>
      <w:r w:rsidRPr="00303DBD">
        <w:rPr>
          <w:rFonts w:cs="Simplified Arabic"/>
          <w:sz w:val="28"/>
          <w:szCs w:val="28"/>
          <w:rtl/>
        </w:rPr>
        <w:t xml:space="preserve"> </w:t>
      </w:r>
      <w:r w:rsidRPr="00303DBD">
        <w:rPr>
          <w:rFonts w:cs="Simplified Arabic" w:hint="cs"/>
          <w:sz w:val="28"/>
          <w:szCs w:val="28"/>
          <w:rtl/>
        </w:rPr>
        <w:t>(79)</w:t>
      </w:r>
      <w:r w:rsidRPr="00303DBD">
        <w:rPr>
          <w:rFonts w:cs="Simplified Arabic"/>
          <w:sz w:val="28"/>
          <w:szCs w:val="28"/>
          <w:rtl/>
        </w:rPr>
        <w:t xml:space="preserve"> فرداً وبنسبة </w:t>
      </w:r>
      <w:r w:rsidRPr="00303DBD">
        <w:rPr>
          <w:rFonts w:cs="Simplified Arabic" w:hint="cs"/>
          <w:sz w:val="28"/>
          <w:szCs w:val="28"/>
          <w:rtl/>
        </w:rPr>
        <w:t>(40.3</w:t>
      </w:r>
      <w:r w:rsidRPr="00303DBD">
        <w:rPr>
          <w:rFonts w:cs="Simplified Arabic"/>
          <w:sz w:val="28"/>
          <w:szCs w:val="28"/>
          <w:rtl/>
        </w:rPr>
        <w:t>%</w:t>
      </w:r>
      <w:r w:rsidRPr="00303DBD">
        <w:rPr>
          <w:rFonts w:cs="Simplified Arabic" w:hint="cs"/>
          <w:sz w:val="28"/>
          <w:szCs w:val="28"/>
          <w:rtl/>
        </w:rPr>
        <w:t>)</w:t>
      </w:r>
      <w:r w:rsidRPr="00303DBD">
        <w:rPr>
          <w:rFonts w:cs="Simplified Arabic"/>
          <w:sz w:val="28"/>
          <w:szCs w:val="28"/>
          <w:rtl/>
        </w:rPr>
        <w:t xml:space="preserve"> من عينة الدراسة</w:t>
      </w:r>
      <w:r w:rsidRPr="00303DBD">
        <w:rPr>
          <w:rFonts w:cs="Simplified Arabic" w:hint="cs"/>
          <w:sz w:val="28"/>
          <w:szCs w:val="28"/>
          <w:rtl/>
        </w:rPr>
        <w:t>،</w:t>
      </w:r>
      <w:r w:rsidRPr="00303DBD">
        <w:rPr>
          <w:rFonts w:cs="Simplified Arabic"/>
          <w:sz w:val="28"/>
          <w:szCs w:val="28"/>
          <w:rtl/>
        </w:rPr>
        <w:t xml:space="preserve"> وتشير هذه النسب إلى</w:t>
      </w:r>
      <w:r w:rsidRPr="00303DBD">
        <w:rPr>
          <w:rFonts w:cs="Simplified Arabic" w:hint="cs"/>
          <w:sz w:val="28"/>
          <w:szCs w:val="28"/>
          <w:rtl/>
        </w:rPr>
        <w:t xml:space="preserve"> أن</w:t>
      </w:r>
      <w:r w:rsidRPr="00303DBD">
        <w:rPr>
          <w:rFonts w:cs="Simplified Arabic"/>
          <w:sz w:val="28"/>
          <w:szCs w:val="28"/>
          <w:rtl/>
        </w:rPr>
        <w:t xml:space="preserve"> </w:t>
      </w:r>
      <w:r w:rsidRPr="00303DBD">
        <w:rPr>
          <w:rFonts w:cs="Simplified Arabic" w:hint="cs"/>
          <w:sz w:val="28"/>
          <w:szCs w:val="28"/>
          <w:rtl/>
        </w:rPr>
        <w:t xml:space="preserve">المستشفى قيد الدراسة يعتمد </w:t>
      </w:r>
      <w:r w:rsidRPr="00303DBD">
        <w:rPr>
          <w:rFonts w:cs="Simplified Arabic"/>
          <w:sz w:val="28"/>
          <w:szCs w:val="28"/>
          <w:rtl/>
        </w:rPr>
        <w:t>بشكل أساسي ومباشر على</w:t>
      </w:r>
      <w:r w:rsidRPr="00303DBD">
        <w:rPr>
          <w:rFonts w:cs="Simplified Arabic" w:hint="cs"/>
          <w:sz w:val="28"/>
          <w:szCs w:val="28"/>
          <w:rtl/>
        </w:rPr>
        <w:t xml:space="preserve"> فئة الإناث.</w:t>
      </w:r>
    </w:p>
    <w:p w:rsidR="00F707B1" w:rsidRPr="00303DBD" w:rsidRDefault="00F707B1" w:rsidP="00BC39B4">
      <w:pPr>
        <w:pStyle w:val="a3"/>
        <w:numPr>
          <w:ilvl w:val="0"/>
          <w:numId w:val="43"/>
        </w:numPr>
        <w:spacing w:after="0" w:line="360" w:lineRule="auto"/>
        <w:ind w:left="237" w:firstLine="0"/>
        <w:jc w:val="highKashida"/>
        <w:rPr>
          <w:rFonts w:cs="Simplified Arabic"/>
          <w:sz w:val="28"/>
          <w:szCs w:val="28"/>
          <w:rtl/>
        </w:rPr>
      </w:pPr>
      <w:r w:rsidRPr="00303DBD">
        <w:rPr>
          <w:rFonts w:cs="Simplified Arabic" w:hint="cs"/>
          <w:b/>
          <w:bCs/>
          <w:sz w:val="28"/>
          <w:szCs w:val="28"/>
          <w:rtl/>
        </w:rPr>
        <w:t>تحليل العينة حسب سنوات الخبرة الوظيفية</w:t>
      </w:r>
      <w:r w:rsidRPr="00303DBD">
        <w:rPr>
          <w:rFonts w:cs="Simplified Arabic"/>
          <w:b/>
          <w:bCs/>
          <w:sz w:val="28"/>
          <w:szCs w:val="28"/>
          <w:rtl/>
        </w:rPr>
        <w:t xml:space="preserve">: </w:t>
      </w:r>
    </w:p>
    <w:p w:rsidR="00F707B1" w:rsidRPr="00F625B7" w:rsidRDefault="00F707B1" w:rsidP="00F8535C">
      <w:pPr>
        <w:spacing w:after="0" w:line="240" w:lineRule="auto"/>
        <w:jc w:val="center"/>
        <w:rPr>
          <w:rFonts w:cs="Simplified Arabic"/>
          <w:b/>
          <w:bCs/>
          <w:sz w:val="24"/>
          <w:szCs w:val="24"/>
          <w:rtl/>
        </w:rPr>
      </w:pPr>
      <w:r w:rsidRPr="00F625B7">
        <w:rPr>
          <w:rFonts w:cs="Simplified Arabic"/>
          <w:b/>
          <w:bCs/>
          <w:sz w:val="24"/>
          <w:szCs w:val="24"/>
          <w:rtl/>
        </w:rPr>
        <w:t>الجدول رقم</w:t>
      </w:r>
      <w:r>
        <w:rPr>
          <w:rFonts w:cs="Simplified Arabic"/>
          <w:b/>
          <w:bCs/>
          <w:sz w:val="24"/>
          <w:szCs w:val="24"/>
        </w:rPr>
        <w:t>15</w:t>
      </w:r>
      <w:r w:rsidRPr="00F625B7">
        <w:rPr>
          <w:rFonts w:cs="Simplified Arabic"/>
          <w:b/>
          <w:bCs/>
          <w:sz w:val="24"/>
          <w:szCs w:val="24"/>
        </w:rPr>
        <w:t xml:space="preserve">) </w:t>
      </w:r>
      <w:r w:rsidRPr="00F625B7">
        <w:rPr>
          <w:rFonts w:cs="Simplified Arabic"/>
          <w:b/>
          <w:bCs/>
          <w:sz w:val="24"/>
          <w:szCs w:val="24"/>
          <w:rtl/>
        </w:rPr>
        <w:t xml:space="preserve">) يوضح التوزيع التكراري لمفردات عينة الدراسة حسب </w:t>
      </w:r>
      <w:r>
        <w:rPr>
          <w:rFonts w:cs="Simplified Arabic" w:hint="cs"/>
          <w:b/>
          <w:bCs/>
          <w:sz w:val="24"/>
          <w:szCs w:val="24"/>
          <w:rtl/>
        </w:rPr>
        <w:t>سنوات الخبرة</w:t>
      </w:r>
      <w:r w:rsidR="00303DBD">
        <w:rPr>
          <w:rFonts w:cs="Simplified Arabic" w:hint="cs"/>
          <w:b/>
          <w:bCs/>
          <w:sz w:val="24"/>
          <w:szCs w:val="24"/>
          <w:rtl/>
        </w:rPr>
        <w:t>.</w:t>
      </w:r>
    </w:p>
    <w:tbl>
      <w:tblPr>
        <w:tblpPr w:leftFromText="180" w:rightFromText="180" w:vertAnchor="text" w:horzAnchor="margin" w:tblpXSpec="center" w:tblpY="93"/>
        <w:bidiVisual/>
        <w:tblW w:w="6750" w:type="dxa"/>
        <w:tblInd w:w="-490" w:type="dxa"/>
        <w:tblLook w:val="04A0" w:firstRow="1" w:lastRow="0" w:firstColumn="1" w:lastColumn="0" w:noHBand="0" w:noVBand="1"/>
      </w:tblPr>
      <w:tblGrid>
        <w:gridCol w:w="720"/>
        <w:gridCol w:w="3281"/>
        <w:gridCol w:w="1339"/>
        <w:gridCol w:w="1410"/>
      </w:tblGrid>
      <w:tr w:rsidR="00F707B1" w:rsidRPr="00E363B7" w:rsidTr="00303DBD">
        <w:trPr>
          <w:trHeight w:val="527"/>
        </w:trPr>
        <w:tc>
          <w:tcPr>
            <w:tcW w:w="72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E363B7" w:rsidRDefault="00F707B1" w:rsidP="0039662B">
            <w:pPr>
              <w:spacing w:after="0" w:line="360" w:lineRule="auto"/>
              <w:jc w:val="center"/>
              <w:rPr>
                <w:rFonts w:eastAsia="Times New Roman" w:cs="Simplified Arabic"/>
                <w:b/>
                <w:bCs/>
                <w:color w:val="000000"/>
                <w:sz w:val="26"/>
                <w:szCs w:val="26"/>
              </w:rPr>
            </w:pPr>
            <w:r w:rsidRPr="00E363B7">
              <w:rPr>
                <w:rFonts w:eastAsia="Times New Roman" w:cs="Simplified Arabic"/>
                <w:b/>
                <w:bCs/>
                <w:color w:val="000000"/>
                <w:sz w:val="26"/>
                <w:szCs w:val="26"/>
                <w:rtl/>
              </w:rPr>
              <w:t>الرقم</w:t>
            </w:r>
          </w:p>
        </w:tc>
        <w:tc>
          <w:tcPr>
            <w:tcW w:w="3281"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E363B7" w:rsidRDefault="00F707B1" w:rsidP="0039662B">
            <w:pPr>
              <w:spacing w:after="0" w:line="360" w:lineRule="auto"/>
              <w:jc w:val="center"/>
              <w:rPr>
                <w:rFonts w:eastAsia="Times New Roman" w:cs="Simplified Arabic"/>
                <w:b/>
                <w:bCs/>
                <w:color w:val="000000"/>
                <w:sz w:val="26"/>
                <w:szCs w:val="26"/>
              </w:rPr>
            </w:pPr>
            <w:r w:rsidRPr="00E363B7">
              <w:rPr>
                <w:rFonts w:eastAsia="Times New Roman" w:cs="Simplified Arabic"/>
                <w:b/>
                <w:bCs/>
                <w:color w:val="000000"/>
                <w:sz w:val="26"/>
                <w:szCs w:val="26"/>
                <w:rtl/>
              </w:rPr>
              <w:t>العمر</w:t>
            </w:r>
          </w:p>
        </w:tc>
        <w:tc>
          <w:tcPr>
            <w:tcW w:w="1339"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E363B7" w:rsidRDefault="00F707B1" w:rsidP="0039662B">
            <w:pPr>
              <w:spacing w:after="0" w:line="360" w:lineRule="auto"/>
              <w:jc w:val="center"/>
              <w:rPr>
                <w:rFonts w:eastAsia="Times New Roman" w:cs="Simplified Arabic"/>
                <w:b/>
                <w:bCs/>
                <w:color w:val="000000"/>
                <w:sz w:val="26"/>
                <w:szCs w:val="26"/>
              </w:rPr>
            </w:pPr>
            <w:r w:rsidRPr="00E363B7">
              <w:rPr>
                <w:rFonts w:eastAsia="Times New Roman" w:cs="Simplified Arabic"/>
                <w:b/>
                <w:bCs/>
                <w:color w:val="000000"/>
                <w:sz w:val="26"/>
                <w:szCs w:val="26"/>
                <w:rtl/>
              </w:rPr>
              <w:t>العدد</w:t>
            </w:r>
          </w:p>
        </w:tc>
        <w:tc>
          <w:tcPr>
            <w:tcW w:w="141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E363B7" w:rsidRDefault="00F707B1" w:rsidP="0039662B">
            <w:pPr>
              <w:spacing w:after="0" w:line="360" w:lineRule="auto"/>
              <w:jc w:val="center"/>
              <w:rPr>
                <w:rFonts w:eastAsia="Times New Roman" w:cs="Simplified Arabic"/>
                <w:b/>
                <w:bCs/>
                <w:color w:val="000000"/>
                <w:sz w:val="26"/>
                <w:szCs w:val="26"/>
              </w:rPr>
            </w:pPr>
            <w:r w:rsidRPr="00E363B7">
              <w:rPr>
                <w:rFonts w:eastAsia="Times New Roman" w:cs="Simplified Arabic"/>
                <w:b/>
                <w:bCs/>
                <w:color w:val="000000"/>
                <w:sz w:val="26"/>
                <w:szCs w:val="26"/>
                <w:rtl/>
              </w:rPr>
              <w:t>النسبة %</w:t>
            </w:r>
          </w:p>
        </w:tc>
      </w:tr>
      <w:tr w:rsidR="00F707B1" w:rsidRPr="00E363B7" w:rsidTr="00303DBD">
        <w:trPr>
          <w:trHeight w:val="66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F707B1" w:rsidRPr="00E363B7" w:rsidRDefault="00F707B1" w:rsidP="0039662B">
            <w:pPr>
              <w:spacing w:after="0" w:line="360" w:lineRule="auto"/>
              <w:jc w:val="highKashida"/>
              <w:rPr>
                <w:rFonts w:eastAsia="Times New Roman" w:cs="Simplified Arabic"/>
                <w:b/>
                <w:bCs/>
                <w:color w:val="000000"/>
                <w:sz w:val="26"/>
                <w:szCs w:val="26"/>
              </w:rPr>
            </w:pPr>
            <w:r w:rsidRPr="00E363B7">
              <w:rPr>
                <w:rFonts w:eastAsia="Times New Roman" w:cs="Simplified Arabic"/>
                <w:b/>
                <w:bCs/>
                <w:color w:val="000000"/>
                <w:sz w:val="26"/>
                <w:szCs w:val="26"/>
                <w:rtl/>
              </w:rPr>
              <w:t>1</w:t>
            </w:r>
          </w:p>
        </w:tc>
        <w:tc>
          <w:tcPr>
            <w:tcW w:w="3281" w:type="dxa"/>
            <w:tcBorders>
              <w:top w:val="nil"/>
              <w:left w:val="single" w:sz="4" w:space="0" w:color="auto"/>
              <w:bottom w:val="single" w:sz="4" w:space="0" w:color="auto"/>
              <w:right w:val="single" w:sz="4" w:space="0" w:color="auto"/>
            </w:tcBorders>
            <w:shd w:val="clear" w:color="000000" w:fill="FFFFFF"/>
            <w:vAlign w:val="center"/>
            <w:hideMark/>
          </w:tcPr>
          <w:p w:rsidR="00F707B1" w:rsidRPr="00E363B7" w:rsidRDefault="00F707B1" w:rsidP="00303DBD">
            <w:pPr>
              <w:spacing w:after="0" w:line="360" w:lineRule="auto"/>
              <w:jc w:val="highKashida"/>
              <w:rPr>
                <w:rFonts w:eastAsia="Times New Roman" w:cs="Simplified Arabic"/>
                <w:b/>
                <w:bCs/>
                <w:color w:val="000000"/>
                <w:sz w:val="26"/>
                <w:szCs w:val="26"/>
              </w:rPr>
            </w:pPr>
            <w:r w:rsidRPr="00E363B7">
              <w:rPr>
                <w:rFonts w:cs="Simplified Arabic"/>
                <w:b/>
                <w:bCs/>
                <w:sz w:val="26"/>
                <w:szCs w:val="26"/>
                <w:rtl/>
              </w:rPr>
              <w:t>أقل من 5 سنوات</w:t>
            </w:r>
          </w:p>
        </w:tc>
        <w:tc>
          <w:tcPr>
            <w:tcW w:w="1339" w:type="dxa"/>
            <w:tcBorders>
              <w:top w:val="nil"/>
              <w:left w:val="single" w:sz="4" w:space="0" w:color="auto"/>
              <w:bottom w:val="single" w:sz="4" w:space="0" w:color="auto"/>
              <w:right w:val="single" w:sz="4" w:space="0" w:color="auto"/>
            </w:tcBorders>
            <w:shd w:val="clear" w:color="000000" w:fill="FFFFFF"/>
            <w:vAlign w:val="center"/>
            <w:hideMark/>
          </w:tcPr>
          <w:p w:rsidR="00F707B1" w:rsidRPr="00AD4AB4" w:rsidRDefault="00F707B1" w:rsidP="00303DBD">
            <w:pPr>
              <w:autoSpaceDE w:val="0"/>
              <w:autoSpaceDN w:val="0"/>
              <w:bidi w:val="0"/>
              <w:adjustRightInd w:val="0"/>
              <w:spacing w:after="0" w:line="360" w:lineRule="auto"/>
              <w:ind w:left="60" w:right="60"/>
              <w:jc w:val="highKashida"/>
              <w:rPr>
                <w:rFonts w:cs="Simplified Arabic"/>
                <w:b/>
                <w:bCs/>
                <w:color w:val="000000"/>
                <w:sz w:val="26"/>
                <w:szCs w:val="26"/>
              </w:rPr>
            </w:pPr>
            <w:r w:rsidRPr="00AD4AB4">
              <w:rPr>
                <w:rFonts w:cs="Simplified Arabic"/>
                <w:b/>
                <w:bCs/>
                <w:color w:val="000000"/>
                <w:sz w:val="26"/>
                <w:szCs w:val="26"/>
              </w:rPr>
              <w:t>102</w:t>
            </w:r>
          </w:p>
        </w:tc>
        <w:tc>
          <w:tcPr>
            <w:tcW w:w="1410" w:type="dxa"/>
            <w:tcBorders>
              <w:top w:val="nil"/>
              <w:left w:val="single" w:sz="4" w:space="0" w:color="auto"/>
              <w:bottom w:val="single" w:sz="4" w:space="0" w:color="auto"/>
              <w:right w:val="single" w:sz="4" w:space="0" w:color="auto"/>
            </w:tcBorders>
            <w:shd w:val="clear" w:color="000000" w:fill="FFFFFF"/>
            <w:vAlign w:val="center"/>
            <w:hideMark/>
          </w:tcPr>
          <w:p w:rsidR="00F707B1" w:rsidRPr="00AD4AB4" w:rsidRDefault="00F707B1" w:rsidP="00303DBD">
            <w:pPr>
              <w:autoSpaceDE w:val="0"/>
              <w:autoSpaceDN w:val="0"/>
              <w:bidi w:val="0"/>
              <w:adjustRightInd w:val="0"/>
              <w:spacing w:after="0" w:line="360" w:lineRule="auto"/>
              <w:ind w:left="60" w:right="60"/>
              <w:jc w:val="highKashida"/>
              <w:rPr>
                <w:rFonts w:cs="Simplified Arabic"/>
                <w:b/>
                <w:bCs/>
                <w:color w:val="000000"/>
                <w:sz w:val="26"/>
                <w:szCs w:val="26"/>
              </w:rPr>
            </w:pPr>
            <w:r w:rsidRPr="00AD4AB4">
              <w:rPr>
                <w:rFonts w:cs="Simplified Arabic"/>
                <w:b/>
                <w:bCs/>
                <w:color w:val="000000"/>
                <w:sz w:val="26"/>
                <w:szCs w:val="26"/>
              </w:rPr>
              <w:t>52.0</w:t>
            </w:r>
          </w:p>
        </w:tc>
      </w:tr>
      <w:tr w:rsidR="00F707B1" w:rsidRPr="00E363B7" w:rsidTr="00A44004">
        <w:trPr>
          <w:trHeight w:val="653"/>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F707B1" w:rsidRPr="00E363B7" w:rsidRDefault="00F707B1" w:rsidP="00303DBD">
            <w:pPr>
              <w:spacing w:after="0" w:line="360" w:lineRule="auto"/>
              <w:jc w:val="highKashida"/>
              <w:rPr>
                <w:rFonts w:eastAsia="Times New Roman" w:cs="Simplified Arabic"/>
                <w:b/>
                <w:bCs/>
                <w:color w:val="000000"/>
                <w:sz w:val="26"/>
                <w:szCs w:val="26"/>
              </w:rPr>
            </w:pPr>
            <w:r w:rsidRPr="00E363B7">
              <w:rPr>
                <w:rFonts w:eastAsia="Times New Roman" w:cs="Simplified Arabic"/>
                <w:b/>
                <w:bCs/>
                <w:color w:val="000000"/>
                <w:sz w:val="26"/>
                <w:szCs w:val="26"/>
                <w:rtl/>
              </w:rPr>
              <w:t>2</w:t>
            </w:r>
          </w:p>
        </w:tc>
        <w:tc>
          <w:tcPr>
            <w:tcW w:w="3281" w:type="dxa"/>
            <w:tcBorders>
              <w:top w:val="nil"/>
              <w:left w:val="single" w:sz="4" w:space="0" w:color="auto"/>
              <w:bottom w:val="single" w:sz="4" w:space="0" w:color="auto"/>
              <w:right w:val="single" w:sz="4" w:space="0" w:color="auto"/>
            </w:tcBorders>
            <w:shd w:val="clear" w:color="000000" w:fill="FFFFFF"/>
            <w:vAlign w:val="center"/>
            <w:hideMark/>
          </w:tcPr>
          <w:p w:rsidR="00F707B1" w:rsidRPr="00E363B7" w:rsidRDefault="00F707B1" w:rsidP="006E5E32">
            <w:pPr>
              <w:spacing w:line="360" w:lineRule="auto"/>
              <w:jc w:val="highKashida"/>
              <w:rPr>
                <w:rFonts w:eastAsia="Times New Roman" w:cs="Simplified Arabic"/>
                <w:b/>
                <w:bCs/>
                <w:color w:val="000000"/>
                <w:sz w:val="26"/>
                <w:szCs w:val="26"/>
              </w:rPr>
            </w:pPr>
            <w:r w:rsidRPr="00E363B7">
              <w:rPr>
                <w:rFonts w:cs="Simplified Arabic"/>
                <w:b/>
                <w:bCs/>
                <w:sz w:val="26"/>
                <w:szCs w:val="26"/>
                <w:rtl/>
              </w:rPr>
              <w:t>من 5 إلى أقل من 15 سنة</w:t>
            </w:r>
          </w:p>
        </w:tc>
        <w:tc>
          <w:tcPr>
            <w:tcW w:w="1339" w:type="dxa"/>
            <w:tcBorders>
              <w:top w:val="nil"/>
              <w:left w:val="single" w:sz="4" w:space="0" w:color="auto"/>
              <w:bottom w:val="single" w:sz="4" w:space="0" w:color="auto"/>
              <w:right w:val="single" w:sz="4" w:space="0" w:color="auto"/>
            </w:tcBorders>
            <w:shd w:val="clear" w:color="000000" w:fill="FFFFFF"/>
            <w:vAlign w:val="center"/>
            <w:hideMark/>
          </w:tcPr>
          <w:p w:rsidR="00F707B1" w:rsidRPr="00AD4AB4" w:rsidRDefault="00F707B1" w:rsidP="006E5E32">
            <w:pPr>
              <w:autoSpaceDE w:val="0"/>
              <w:autoSpaceDN w:val="0"/>
              <w:bidi w:val="0"/>
              <w:adjustRightInd w:val="0"/>
              <w:spacing w:line="360" w:lineRule="auto"/>
              <w:ind w:left="60" w:right="60"/>
              <w:jc w:val="highKashida"/>
              <w:rPr>
                <w:rFonts w:cs="Simplified Arabic"/>
                <w:b/>
                <w:bCs/>
                <w:color w:val="000000"/>
                <w:sz w:val="26"/>
                <w:szCs w:val="26"/>
              </w:rPr>
            </w:pPr>
            <w:r w:rsidRPr="00AD4AB4">
              <w:rPr>
                <w:rFonts w:cs="Simplified Arabic"/>
                <w:b/>
                <w:bCs/>
                <w:color w:val="000000"/>
                <w:sz w:val="26"/>
                <w:szCs w:val="26"/>
              </w:rPr>
              <w:t>69</w:t>
            </w:r>
          </w:p>
        </w:tc>
        <w:tc>
          <w:tcPr>
            <w:tcW w:w="1410" w:type="dxa"/>
            <w:tcBorders>
              <w:top w:val="nil"/>
              <w:left w:val="single" w:sz="4" w:space="0" w:color="auto"/>
              <w:bottom w:val="single" w:sz="4" w:space="0" w:color="auto"/>
              <w:right w:val="single" w:sz="4" w:space="0" w:color="auto"/>
            </w:tcBorders>
            <w:shd w:val="clear" w:color="000000" w:fill="FFFFFF"/>
            <w:vAlign w:val="center"/>
            <w:hideMark/>
          </w:tcPr>
          <w:p w:rsidR="00F707B1" w:rsidRPr="00AD4AB4" w:rsidRDefault="00F707B1" w:rsidP="006E5E32">
            <w:pPr>
              <w:autoSpaceDE w:val="0"/>
              <w:autoSpaceDN w:val="0"/>
              <w:bidi w:val="0"/>
              <w:adjustRightInd w:val="0"/>
              <w:spacing w:line="360" w:lineRule="auto"/>
              <w:ind w:left="60" w:right="60"/>
              <w:jc w:val="highKashida"/>
              <w:rPr>
                <w:rFonts w:cs="Simplified Arabic"/>
                <w:b/>
                <w:bCs/>
                <w:color w:val="000000"/>
                <w:sz w:val="26"/>
                <w:szCs w:val="26"/>
              </w:rPr>
            </w:pPr>
            <w:r w:rsidRPr="00AD4AB4">
              <w:rPr>
                <w:rFonts w:cs="Simplified Arabic"/>
                <w:b/>
                <w:bCs/>
                <w:color w:val="000000"/>
                <w:sz w:val="26"/>
                <w:szCs w:val="26"/>
              </w:rPr>
              <w:t>35.2</w:t>
            </w:r>
          </w:p>
        </w:tc>
      </w:tr>
      <w:tr w:rsidR="00F707B1" w:rsidRPr="00E363B7" w:rsidTr="00303DBD">
        <w:trPr>
          <w:trHeight w:val="449"/>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F707B1" w:rsidRPr="00E363B7" w:rsidRDefault="00F707B1" w:rsidP="00303DBD">
            <w:pPr>
              <w:spacing w:after="0" w:line="360" w:lineRule="auto"/>
              <w:jc w:val="highKashida"/>
              <w:rPr>
                <w:rFonts w:eastAsia="Times New Roman" w:cs="Simplified Arabic"/>
                <w:b/>
                <w:bCs/>
                <w:color w:val="000000"/>
                <w:sz w:val="26"/>
                <w:szCs w:val="26"/>
              </w:rPr>
            </w:pPr>
            <w:r w:rsidRPr="00E363B7">
              <w:rPr>
                <w:rFonts w:eastAsia="Times New Roman" w:cs="Simplified Arabic"/>
                <w:b/>
                <w:bCs/>
                <w:color w:val="000000"/>
                <w:sz w:val="26"/>
                <w:szCs w:val="26"/>
                <w:rtl/>
              </w:rPr>
              <w:t>3</w:t>
            </w:r>
          </w:p>
        </w:tc>
        <w:tc>
          <w:tcPr>
            <w:tcW w:w="3281" w:type="dxa"/>
            <w:tcBorders>
              <w:top w:val="nil"/>
              <w:left w:val="single" w:sz="4" w:space="0" w:color="auto"/>
              <w:bottom w:val="single" w:sz="4" w:space="0" w:color="auto"/>
              <w:right w:val="single" w:sz="4" w:space="0" w:color="auto"/>
            </w:tcBorders>
            <w:shd w:val="clear" w:color="000000" w:fill="FFFFFF"/>
            <w:vAlign w:val="center"/>
            <w:hideMark/>
          </w:tcPr>
          <w:p w:rsidR="00F707B1" w:rsidRPr="00E363B7" w:rsidRDefault="00F707B1" w:rsidP="00303DBD">
            <w:pPr>
              <w:spacing w:after="0" w:line="360" w:lineRule="auto"/>
              <w:jc w:val="highKashida"/>
              <w:rPr>
                <w:rFonts w:eastAsia="Times New Roman" w:cs="Simplified Arabic"/>
                <w:b/>
                <w:bCs/>
                <w:color w:val="000000"/>
                <w:sz w:val="26"/>
                <w:szCs w:val="26"/>
              </w:rPr>
            </w:pPr>
            <w:r w:rsidRPr="00E363B7">
              <w:rPr>
                <w:rFonts w:cs="Simplified Arabic"/>
                <w:b/>
                <w:bCs/>
                <w:sz w:val="26"/>
                <w:szCs w:val="26"/>
                <w:rtl/>
              </w:rPr>
              <w:t>من 15 سنة فأكثر</w:t>
            </w:r>
          </w:p>
        </w:tc>
        <w:tc>
          <w:tcPr>
            <w:tcW w:w="1339" w:type="dxa"/>
            <w:tcBorders>
              <w:top w:val="nil"/>
              <w:left w:val="single" w:sz="4" w:space="0" w:color="auto"/>
              <w:bottom w:val="single" w:sz="4" w:space="0" w:color="auto"/>
              <w:right w:val="single" w:sz="4" w:space="0" w:color="auto"/>
            </w:tcBorders>
            <w:shd w:val="clear" w:color="000000" w:fill="FFFFFF"/>
            <w:vAlign w:val="center"/>
            <w:hideMark/>
          </w:tcPr>
          <w:p w:rsidR="00F707B1" w:rsidRPr="00AD4AB4" w:rsidRDefault="00F707B1" w:rsidP="00303DBD">
            <w:pPr>
              <w:autoSpaceDE w:val="0"/>
              <w:autoSpaceDN w:val="0"/>
              <w:bidi w:val="0"/>
              <w:adjustRightInd w:val="0"/>
              <w:spacing w:after="0" w:line="360" w:lineRule="auto"/>
              <w:ind w:left="60" w:right="60"/>
              <w:jc w:val="highKashida"/>
              <w:rPr>
                <w:rFonts w:cs="Simplified Arabic"/>
                <w:b/>
                <w:bCs/>
                <w:color w:val="000000"/>
                <w:sz w:val="26"/>
                <w:szCs w:val="26"/>
              </w:rPr>
            </w:pPr>
            <w:r w:rsidRPr="00AD4AB4">
              <w:rPr>
                <w:rFonts w:cs="Simplified Arabic"/>
                <w:b/>
                <w:bCs/>
                <w:color w:val="000000"/>
                <w:sz w:val="26"/>
                <w:szCs w:val="26"/>
              </w:rPr>
              <w:t>25</w:t>
            </w:r>
          </w:p>
        </w:tc>
        <w:tc>
          <w:tcPr>
            <w:tcW w:w="1410" w:type="dxa"/>
            <w:tcBorders>
              <w:top w:val="nil"/>
              <w:left w:val="single" w:sz="4" w:space="0" w:color="auto"/>
              <w:bottom w:val="single" w:sz="4" w:space="0" w:color="auto"/>
              <w:right w:val="single" w:sz="4" w:space="0" w:color="auto"/>
            </w:tcBorders>
            <w:shd w:val="clear" w:color="000000" w:fill="FFFFFF"/>
            <w:vAlign w:val="center"/>
            <w:hideMark/>
          </w:tcPr>
          <w:p w:rsidR="00F707B1" w:rsidRPr="00AD4AB4" w:rsidRDefault="00F707B1" w:rsidP="00303DBD">
            <w:pPr>
              <w:autoSpaceDE w:val="0"/>
              <w:autoSpaceDN w:val="0"/>
              <w:bidi w:val="0"/>
              <w:adjustRightInd w:val="0"/>
              <w:spacing w:after="0" w:line="360" w:lineRule="auto"/>
              <w:ind w:left="60" w:right="60"/>
              <w:jc w:val="highKashida"/>
              <w:rPr>
                <w:rFonts w:cs="Simplified Arabic"/>
                <w:b/>
                <w:bCs/>
                <w:color w:val="000000"/>
                <w:sz w:val="26"/>
                <w:szCs w:val="26"/>
              </w:rPr>
            </w:pPr>
            <w:r w:rsidRPr="00AD4AB4">
              <w:rPr>
                <w:rFonts w:cs="Simplified Arabic"/>
                <w:b/>
                <w:bCs/>
                <w:color w:val="000000"/>
                <w:sz w:val="26"/>
                <w:szCs w:val="26"/>
              </w:rPr>
              <w:t>12.8</w:t>
            </w:r>
          </w:p>
        </w:tc>
      </w:tr>
      <w:tr w:rsidR="00F707B1" w:rsidRPr="00E363B7" w:rsidTr="00A44004">
        <w:trPr>
          <w:trHeight w:val="383"/>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F707B1" w:rsidRPr="00E363B7" w:rsidRDefault="00F707B1" w:rsidP="00303DBD">
            <w:pPr>
              <w:spacing w:after="0" w:line="360" w:lineRule="auto"/>
              <w:jc w:val="highKashida"/>
              <w:rPr>
                <w:rFonts w:eastAsia="Times New Roman" w:cs="Simplified Arabic"/>
                <w:b/>
                <w:bCs/>
                <w:color w:val="000000"/>
                <w:sz w:val="26"/>
                <w:szCs w:val="26"/>
              </w:rPr>
            </w:pPr>
          </w:p>
        </w:tc>
        <w:tc>
          <w:tcPr>
            <w:tcW w:w="3281" w:type="dxa"/>
            <w:tcBorders>
              <w:top w:val="nil"/>
              <w:left w:val="single" w:sz="4" w:space="0" w:color="auto"/>
              <w:bottom w:val="single" w:sz="4" w:space="0" w:color="auto"/>
              <w:right w:val="single" w:sz="4" w:space="0" w:color="auto"/>
            </w:tcBorders>
            <w:shd w:val="clear" w:color="000000" w:fill="FFFFFF"/>
            <w:vAlign w:val="center"/>
            <w:hideMark/>
          </w:tcPr>
          <w:p w:rsidR="00F707B1" w:rsidRPr="00E363B7" w:rsidRDefault="00F707B1" w:rsidP="0087354F">
            <w:pPr>
              <w:spacing w:line="360" w:lineRule="auto"/>
              <w:jc w:val="center"/>
              <w:rPr>
                <w:rFonts w:eastAsia="Times New Roman" w:cs="Simplified Arabic"/>
                <w:b/>
                <w:bCs/>
                <w:color w:val="000000"/>
                <w:sz w:val="26"/>
                <w:szCs w:val="26"/>
              </w:rPr>
            </w:pPr>
            <w:r w:rsidRPr="00E363B7">
              <w:rPr>
                <w:rFonts w:eastAsia="Times New Roman" w:cs="Simplified Arabic"/>
                <w:b/>
                <w:bCs/>
                <w:color w:val="000000"/>
                <w:sz w:val="26"/>
                <w:szCs w:val="26"/>
                <w:rtl/>
              </w:rPr>
              <w:t>المجموع</w:t>
            </w:r>
          </w:p>
        </w:tc>
        <w:tc>
          <w:tcPr>
            <w:tcW w:w="1339" w:type="dxa"/>
            <w:tcBorders>
              <w:top w:val="nil"/>
              <w:left w:val="single" w:sz="4" w:space="0" w:color="auto"/>
              <w:bottom w:val="single" w:sz="4" w:space="0" w:color="auto"/>
              <w:right w:val="single" w:sz="4" w:space="0" w:color="auto"/>
            </w:tcBorders>
            <w:shd w:val="clear" w:color="000000" w:fill="FFFFFF"/>
            <w:vAlign w:val="center"/>
            <w:hideMark/>
          </w:tcPr>
          <w:p w:rsidR="00F707B1" w:rsidRPr="00AD4AB4"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AD4AB4">
              <w:rPr>
                <w:rFonts w:cs="Simplified Arabic"/>
                <w:b/>
                <w:bCs/>
                <w:color w:val="000000"/>
                <w:sz w:val="26"/>
                <w:szCs w:val="26"/>
              </w:rPr>
              <w:t>196</w:t>
            </w:r>
          </w:p>
        </w:tc>
        <w:tc>
          <w:tcPr>
            <w:tcW w:w="1410" w:type="dxa"/>
            <w:tcBorders>
              <w:top w:val="nil"/>
              <w:left w:val="single" w:sz="4" w:space="0" w:color="auto"/>
              <w:bottom w:val="single" w:sz="4" w:space="0" w:color="auto"/>
              <w:right w:val="single" w:sz="4" w:space="0" w:color="auto"/>
            </w:tcBorders>
            <w:shd w:val="clear" w:color="000000" w:fill="FFFFFF"/>
            <w:vAlign w:val="center"/>
            <w:hideMark/>
          </w:tcPr>
          <w:p w:rsidR="00F707B1" w:rsidRPr="00AD4AB4"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AD4AB4">
              <w:rPr>
                <w:rFonts w:cs="Simplified Arabic"/>
                <w:b/>
                <w:bCs/>
                <w:color w:val="000000"/>
                <w:sz w:val="26"/>
                <w:szCs w:val="26"/>
              </w:rPr>
              <w:t>100.0</w:t>
            </w:r>
          </w:p>
        </w:tc>
      </w:tr>
    </w:tbl>
    <w:p w:rsidR="00F707B1" w:rsidRPr="0088326D" w:rsidRDefault="00F707B1" w:rsidP="00F707B1">
      <w:pPr>
        <w:spacing w:line="360" w:lineRule="auto"/>
        <w:jc w:val="highKashida"/>
        <w:rPr>
          <w:rFonts w:cs="Simplified Arabic"/>
          <w:rtl/>
        </w:rPr>
      </w:pPr>
    </w:p>
    <w:p w:rsidR="00F707B1" w:rsidRPr="0088326D" w:rsidRDefault="00F707B1" w:rsidP="00F707B1">
      <w:pPr>
        <w:spacing w:line="360" w:lineRule="auto"/>
        <w:jc w:val="highKashida"/>
        <w:rPr>
          <w:rFonts w:cs="Simplified Arabic"/>
          <w:rtl/>
        </w:rPr>
      </w:pPr>
    </w:p>
    <w:p w:rsidR="00F707B1" w:rsidRPr="0088326D" w:rsidRDefault="00F707B1" w:rsidP="00F707B1">
      <w:pPr>
        <w:spacing w:line="360" w:lineRule="auto"/>
        <w:jc w:val="highKashida"/>
        <w:rPr>
          <w:rFonts w:cs="Simplified Arabic"/>
          <w:rtl/>
        </w:rPr>
      </w:pPr>
    </w:p>
    <w:p w:rsidR="00F707B1" w:rsidRPr="0088326D" w:rsidRDefault="00F707B1" w:rsidP="00F707B1">
      <w:pPr>
        <w:spacing w:line="360" w:lineRule="auto"/>
        <w:jc w:val="highKashida"/>
        <w:rPr>
          <w:rFonts w:cs="Simplified Arabic"/>
          <w:rtl/>
        </w:rPr>
      </w:pPr>
    </w:p>
    <w:p w:rsidR="00F707B1" w:rsidRPr="00F8535C" w:rsidRDefault="00F707B1" w:rsidP="00F707B1">
      <w:pPr>
        <w:spacing w:line="360" w:lineRule="auto"/>
        <w:jc w:val="highKashida"/>
        <w:rPr>
          <w:rFonts w:cs="Simplified Arabic"/>
          <w:sz w:val="14"/>
          <w:szCs w:val="14"/>
          <w:rtl/>
        </w:rPr>
      </w:pPr>
    </w:p>
    <w:p w:rsidR="00F707B1" w:rsidRDefault="00F707B1" w:rsidP="00F707B1">
      <w:pPr>
        <w:spacing w:line="360" w:lineRule="auto"/>
        <w:jc w:val="highKashida"/>
        <w:rPr>
          <w:rFonts w:cs="Simplified Arabic"/>
          <w:rtl/>
        </w:rPr>
      </w:pPr>
    </w:p>
    <w:p w:rsidR="00F707B1" w:rsidRDefault="00F707B1" w:rsidP="00F8535C">
      <w:pPr>
        <w:spacing w:line="360" w:lineRule="auto"/>
        <w:jc w:val="center"/>
        <w:rPr>
          <w:rFonts w:cs="Simplified Arabic"/>
          <w:rtl/>
        </w:rPr>
      </w:pPr>
      <w:r w:rsidRPr="004862CC">
        <w:rPr>
          <w:rFonts w:cs="Simplified Arabic"/>
          <w:noProof/>
          <w:rtl/>
        </w:rPr>
        <w:drawing>
          <wp:inline distT="0" distB="0" distL="0" distR="0">
            <wp:extent cx="4572000" cy="2743200"/>
            <wp:effectExtent l="19050" t="0" r="19050" b="0"/>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707B1" w:rsidRPr="00F8535C" w:rsidRDefault="00F707B1" w:rsidP="00011BE0">
      <w:pPr>
        <w:spacing w:line="360" w:lineRule="auto"/>
        <w:jc w:val="center"/>
        <w:rPr>
          <w:rFonts w:asciiTheme="majorBidi" w:hAnsiTheme="majorBidi" w:cstheme="majorBidi"/>
          <w:b/>
          <w:bCs/>
          <w:sz w:val="24"/>
          <w:szCs w:val="24"/>
          <w:rtl/>
        </w:rPr>
      </w:pPr>
      <w:r w:rsidRPr="00F8535C">
        <w:rPr>
          <w:rFonts w:asciiTheme="majorBidi" w:hAnsiTheme="majorBidi" w:cstheme="majorBidi"/>
          <w:b/>
          <w:bCs/>
          <w:sz w:val="24"/>
          <w:szCs w:val="24"/>
          <w:rtl/>
        </w:rPr>
        <w:t>الشكل البياني رقم(</w:t>
      </w:r>
      <w:r w:rsidR="00011BE0">
        <w:rPr>
          <w:rFonts w:asciiTheme="majorBidi" w:hAnsiTheme="majorBidi" w:cstheme="majorBidi" w:hint="cs"/>
          <w:b/>
          <w:bCs/>
          <w:sz w:val="24"/>
          <w:szCs w:val="24"/>
          <w:rtl/>
        </w:rPr>
        <w:t>3</w:t>
      </w:r>
      <w:r w:rsidRPr="00F8535C">
        <w:rPr>
          <w:rFonts w:asciiTheme="majorBidi" w:hAnsiTheme="majorBidi" w:cstheme="majorBidi"/>
          <w:b/>
          <w:bCs/>
          <w:sz w:val="24"/>
          <w:szCs w:val="24"/>
          <w:rtl/>
        </w:rPr>
        <w:t>)</w:t>
      </w:r>
      <w:r w:rsidR="0039662B" w:rsidRPr="00F8535C">
        <w:rPr>
          <w:rFonts w:asciiTheme="majorBidi" w:hAnsiTheme="majorBidi" w:cstheme="majorBidi"/>
          <w:b/>
          <w:bCs/>
          <w:sz w:val="24"/>
          <w:szCs w:val="24"/>
          <w:rtl/>
        </w:rPr>
        <w:t xml:space="preserve"> توزيع العينة حسب سنوات الخبرة الوظيفي</w:t>
      </w:r>
      <w:r w:rsidR="00F8535C">
        <w:rPr>
          <w:rFonts w:asciiTheme="majorBidi" w:hAnsiTheme="majorBidi" w:cstheme="majorBidi" w:hint="cs"/>
          <w:b/>
          <w:bCs/>
          <w:sz w:val="24"/>
          <w:szCs w:val="24"/>
          <w:rtl/>
        </w:rPr>
        <w:t>ة</w:t>
      </w:r>
    </w:p>
    <w:p w:rsidR="0087354F" w:rsidRPr="00A44004" w:rsidRDefault="0087354F" w:rsidP="00F8535C">
      <w:pPr>
        <w:spacing w:line="360" w:lineRule="auto"/>
        <w:jc w:val="highKashida"/>
        <w:rPr>
          <w:rFonts w:eastAsia="Calibri" w:cs="Simplified Arabic"/>
          <w:sz w:val="28"/>
          <w:szCs w:val="28"/>
          <w:rtl/>
        </w:rPr>
      </w:pPr>
      <w:r>
        <w:rPr>
          <w:rFonts w:cs="Simplified Arabic" w:hint="cs"/>
          <w:sz w:val="28"/>
          <w:szCs w:val="28"/>
          <w:rtl/>
        </w:rPr>
        <w:lastRenderedPageBreak/>
        <w:t xml:space="preserve">       </w:t>
      </w:r>
      <w:r w:rsidR="00F707B1" w:rsidRPr="0087354F">
        <w:rPr>
          <w:rFonts w:cs="Simplified Arabic" w:hint="cs"/>
          <w:sz w:val="28"/>
          <w:szCs w:val="28"/>
          <w:rtl/>
        </w:rPr>
        <w:t xml:space="preserve"> </w:t>
      </w:r>
      <w:r w:rsidR="00F707B1" w:rsidRPr="0087354F">
        <w:rPr>
          <w:rFonts w:cs="Simplified Arabic"/>
          <w:sz w:val="28"/>
          <w:szCs w:val="28"/>
          <w:rtl/>
        </w:rPr>
        <w:t>في الجدول السابق والشكل البياني أعلاه</w:t>
      </w:r>
      <w:r w:rsidR="00F707B1" w:rsidRPr="0087354F">
        <w:rPr>
          <w:rFonts w:cs="Simplified Arabic" w:hint="cs"/>
          <w:sz w:val="28"/>
          <w:szCs w:val="28"/>
          <w:rtl/>
        </w:rPr>
        <w:t xml:space="preserve"> </w:t>
      </w:r>
      <w:r w:rsidR="00F707B1" w:rsidRPr="0087354F">
        <w:rPr>
          <w:rFonts w:cs="Simplified Arabic"/>
          <w:sz w:val="28"/>
          <w:szCs w:val="28"/>
          <w:rtl/>
        </w:rPr>
        <w:t xml:space="preserve">يتضح أن عدد </w:t>
      </w:r>
      <w:r w:rsidR="00F707B1" w:rsidRPr="0087354F">
        <w:rPr>
          <w:rFonts w:cs="Simplified Arabic" w:hint="cs"/>
          <w:sz w:val="28"/>
          <w:szCs w:val="28"/>
          <w:rtl/>
        </w:rPr>
        <w:t>العناصر</w:t>
      </w:r>
      <w:r w:rsidR="00F707B1" w:rsidRPr="0087354F">
        <w:rPr>
          <w:rFonts w:cs="Simplified Arabic"/>
          <w:sz w:val="28"/>
          <w:szCs w:val="28"/>
          <w:rtl/>
        </w:rPr>
        <w:t xml:space="preserve"> </w:t>
      </w:r>
      <w:r w:rsidR="00F707B1" w:rsidRPr="0087354F">
        <w:rPr>
          <w:rFonts w:cs="Simplified Arabic" w:hint="cs"/>
          <w:sz w:val="28"/>
          <w:szCs w:val="28"/>
          <w:rtl/>
        </w:rPr>
        <w:t xml:space="preserve">الطبية المساعدة </w:t>
      </w:r>
      <w:r w:rsidR="00F707B1" w:rsidRPr="0087354F">
        <w:rPr>
          <w:rFonts w:cs="Simplified Arabic"/>
          <w:sz w:val="28"/>
          <w:szCs w:val="28"/>
          <w:rtl/>
        </w:rPr>
        <w:t>الذين خبرتهم الوظيفية أقل من</w:t>
      </w:r>
      <w:r w:rsidR="00F707B1" w:rsidRPr="0087354F">
        <w:rPr>
          <w:rFonts w:cs="Simplified Arabic" w:hint="cs"/>
          <w:sz w:val="28"/>
          <w:szCs w:val="28"/>
          <w:rtl/>
        </w:rPr>
        <w:t>:</w:t>
      </w:r>
      <w:r w:rsidR="00F707B1" w:rsidRPr="0087354F">
        <w:rPr>
          <w:rFonts w:cs="Simplified Arabic"/>
          <w:sz w:val="28"/>
          <w:szCs w:val="28"/>
          <w:rtl/>
        </w:rPr>
        <w:t xml:space="preserve"> 5 سنوات </w:t>
      </w:r>
      <w:r w:rsidR="00F707B1" w:rsidRPr="0087354F">
        <w:rPr>
          <w:rFonts w:cs="Simplified Arabic" w:hint="cs"/>
          <w:sz w:val="28"/>
          <w:szCs w:val="28"/>
          <w:rtl/>
        </w:rPr>
        <w:t xml:space="preserve">كان </w:t>
      </w:r>
      <w:r w:rsidR="00F707B1" w:rsidRPr="0087354F">
        <w:rPr>
          <w:rFonts w:cs="Simplified Arabic"/>
          <w:sz w:val="28"/>
          <w:szCs w:val="28"/>
          <w:rtl/>
        </w:rPr>
        <w:t>(</w:t>
      </w:r>
      <w:r w:rsidR="00F707B1" w:rsidRPr="0087354F">
        <w:rPr>
          <w:rFonts w:cs="Simplified Arabic" w:hint="cs"/>
          <w:sz w:val="28"/>
          <w:szCs w:val="28"/>
          <w:rtl/>
        </w:rPr>
        <w:t>102</w:t>
      </w:r>
      <w:r w:rsidR="00F707B1" w:rsidRPr="0087354F">
        <w:rPr>
          <w:rFonts w:cs="Simplified Arabic"/>
          <w:sz w:val="28"/>
          <w:szCs w:val="28"/>
          <w:rtl/>
        </w:rPr>
        <w:t xml:space="preserve">) </w:t>
      </w:r>
      <w:r w:rsidR="00F707B1" w:rsidRPr="0087354F">
        <w:rPr>
          <w:rFonts w:cs="Simplified Arabic" w:hint="cs"/>
          <w:sz w:val="28"/>
          <w:szCs w:val="28"/>
          <w:rtl/>
        </w:rPr>
        <w:t xml:space="preserve">عنصراً، </w:t>
      </w:r>
      <w:r w:rsidR="00F707B1" w:rsidRPr="0087354F">
        <w:rPr>
          <w:rFonts w:cs="Simplified Arabic"/>
          <w:sz w:val="28"/>
          <w:szCs w:val="28"/>
          <w:rtl/>
        </w:rPr>
        <w:t>بنسبة (</w:t>
      </w:r>
      <w:r w:rsidR="00F707B1" w:rsidRPr="0087354F">
        <w:rPr>
          <w:rFonts w:cs="Simplified Arabic" w:hint="cs"/>
          <w:sz w:val="28"/>
          <w:szCs w:val="28"/>
          <w:rtl/>
        </w:rPr>
        <w:t>52.0</w:t>
      </w:r>
      <w:r w:rsidR="00F707B1" w:rsidRPr="0087354F">
        <w:rPr>
          <w:rFonts w:cs="Simplified Arabic"/>
          <w:sz w:val="28"/>
          <w:szCs w:val="28"/>
          <w:rtl/>
        </w:rPr>
        <w:t xml:space="preserve">%)، </w:t>
      </w:r>
      <w:r w:rsidR="00F707B1" w:rsidRPr="0087354F">
        <w:rPr>
          <w:rFonts w:cs="Simplified Arabic" w:hint="cs"/>
          <w:sz w:val="28"/>
          <w:szCs w:val="28"/>
          <w:rtl/>
        </w:rPr>
        <w:t>ويليه</w:t>
      </w:r>
      <w:r w:rsidR="00F707B1" w:rsidRPr="0087354F">
        <w:rPr>
          <w:rFonts w:cs="Simplified Arabic"/>
          <w:sz w:val="28"/>
          <w:szCs w:val="28"/>
          <w:rtl/>
        </w:rPr>
        <w:t xml:space="preserve"> العناص</w:t>
      </w:r>
      <w:r w:rsidR="00F707B1" w:rsidRPr="0087354F">
        <w:rPr>
          <w:rFonts w:cs="Simplified Arabic" w:hint="cs"/>
          <w:sz w:val="28"/>
          <w:szCs w:val="28"/>
          <w:rtl/>
        </w:rPr>
        <w:t>ر</w:t>
      </w:r>
      <w:r w:rsidR="00F707B1" w:rsidRPr="0087354F">
        <w:rPr>
          <w:rFonts w:cs="Simplified Arabic"/>
          <w:sz w:val="28"/>
          <w:szCs w:val="28"/>
          <w:rtl/>
        </w:rPr>
        <w:t xml:space="preserve"> الذين </w:t>
      </w:r>
      <w:r w:rsidR="00F707B1" w:rsidRPr="0087354F">
        <w:rPr>
          <w:rFonts w:cs="Simplified Arabic" w:hint="cs"/>
          <w:sz w:val="28"/>
          <w:szCs w:val="28"/>
          <w:rtl/>
        </w:rPr>
        <w:t xml:space="preserve">تتراوح </w:t>
      </w:r>
      <w:r w:rsidR="00F707B1" w:rsidRPr="0087354F">
        <w:rPr>
          <w:rFonts w:cs="Simplified Arabic"/>
          <w:sz w:val="28"/>
          <w:szCs w:val="28"/>
          <w:rtl/>
        </w:rPr>
        <w:t>خبرتهم الوظيفية من</w:t>
      </w:r>
      <w:r w:rsidR="00F707B1" w:rsidRPr="0087354F">
        <w:rPr>
          <w:rFonts w:cs="Simplified Arabic" w:hint="cs"/>
          <w:sz w:val="28"/>
          <w:szCs w:val="28"/>
          <w:rtl/>
        </w:rPr>
        <w:t>:</w:t>
      </w:r>
      <w:r w:rsidR="00F707B1" w:rsidRPr="0087354F">
        <w:rPr>
          <w:rFonts w:cs="Simplified Arabic"/>
          <w:sz w:val="28"/>
          <w:szCs w:val="28"/>
          <w:rtl/>
        </w:rPr>
        <w:t xml:space="preserve"> 5</w:t>
      </w:r>
      <w:r w:rsidR="00F707B1" w:rsidRPr="0087354F">
        <w:rPr>
          <w:rFonts w:cs="Simplified Arabic" w:hint="cs"/>
          <w:sz w:val="28"/>
          <w:szCs w:val="28"/>
          <w:rtl/>
        </w:rPr>
        <w:t xml:space="preserve"> </w:t>
      </w:r>
      <w:r w:rsidR="00F707B1" w:rsidRPr="0087354F">
        <w:rPr>
          <w:rFonts w:cs="Simplified Arabic"/>
          <w:sz w:val="28"/>
          <w:szCs w:val="28"/>
          <w:rtl/>
        </w:rPr>
        <w:t xml:space="preserve">إلى أقل </w:t>
      </w:r>
      <w:r w:rsidR="00F707B1" w:rsidRPr="0087354F">
        <w:rPr>
          <w:rFonts w:cs="Simplified Arabic" w:hint="cs"/>
          <w:sz w:val="28"/>
          <w:szCs w:val="28"/>
          <w:rtl/>
        </w:rPr>
        <w:t>من 15سنة،</w:t>
      </w:r>
      <w:r w:rsidR="00F707B1" w:rsidRPr="0087354F">
        <w:rPr>
          <w:rFonts w:cs="Simplified Arabic"/>
          <w:sz w:val="28"/>
          <w:szCs w:val="28"/>
          <w:rtl/>
        </w:rPr>
        <w:t xml:space="preserve"> </w:t>
      </w:r>
      <w:r w:rsidR="00F707B1" w:rsidRPr="0087354F">
        <w:rPr>
          <w:rFonts w:cs="Simplified Arabic" w:hint="cs"/>
          <w:sz w:val="28"/>
          <w:szCs w:val="28"/>
          <w:rtl/>
        </w:rPr>
        <w:t>و</w:t>
      </w:r>
      <w:r w:rsidR="00F707B1" w:rsidRPr="0087354F">
        <w:rPr>
          <w:rFonts w:cs="Simplified Arabic"/>
          <w:sz w:val="28"/>
          <w:szCs w:val="28"/>
          <w:rtl/>
        </w:rPr>
        <w:t>بنسبة (</w:t>
      </w:r>
      <w:r w:rsidR="00F707B1" w:rsidRPr="0087354F">
        <w:rPr>
          <w:rFonts w:cs="Simplified Arabic" w:hint="cs"/>
          <w:sz w:val="28"/>
          <w:szCs w:val="28"/>
          <w:rtl/>
        </w:rPr>
        <w:t>35.2</w:t>
      </w:r>
      <w:r w:rsidR="00F707B1" w:rsidRPr="0087354F">
        <w:rPr>
          <w:rFonts w:cs="Simplified Arabic"/>
          <w:sz w:val="28"/>
          <w:szCs w:val="28"/>
          <w:rtl/>
        </w:rPr>
        <w:t xml:space="preserve">%)، </w:t>
      </w:r>
      <w:r w:rsidR="00F707B1" w:rsidRPr="0087354F">
        <w:rPr>
          <w:rFonts w:cs="Simplified Arabic" w:hint="cs"/>
          <w:sz w:val="28"/>
          <w:szCs w:val="28"/>
          <w:rtl/>
        </w:rPr>
        <w:t xml:space="preserve">وأخيرا </w:t>
      </w:r>
      <w:r w:rsidR="00F707B1" w:rsidRPr="0087354F">
        <w:rPr>
          <w:rFonts w:cs="Simplified Arabic"/>
          <w:sz w:val="28"/>
          <w:szCs w:val="28"/>
          <w:rtl/>
        </w:rPr>
        <w:t>العناص</w:t>
      </w:r>
      <w:r w:rsidR="00F707B1" w:rsidRPr="0087354F">
        <w:rPr>
          <w:rFonts w:cs="Simplified Arabic" w:hint="cs"/>
          <w:sz w:val="28"/>
          <w:szCs w:val="28"/>
          <w:rtl/>
        </w:rPr>
        <w:t>ر</w:t>
      </w:r>
      <w:r w:rsidR="00F707B1" w:rsidRPr="0087354F">
        <w:rPr>
          <w:rFonts w:cs="Simplified Arabic"/>
          <w:sz w:val="28"/>
          <w:szCs w:val="28"/>
          <w:rtl/>
        </w:rPr>
        <w:t xml:space="preserve"> الذين </w:t>
      </w:r>
      <w:r w:rsidR="00F8535C">
        <w:rPr>
          <w:rFonts w:cs="Simplified Arabic" w:hint="cs"/>
          <w:sz w:val="28"/>
          <w:szCs w:val="28"/>
          <w:rtl/>
        </w:rPr>
        <w:t>تبلغ</w:t>
      </w:r>
      <w:r w:rsidR="00F707B1" w:rsidRPr="0087354F">
        <w:rPr>
          <w:rFonts w:cs="Simplified Arabic" w:hint="cs"/>
          <w:sz w:val="28"/>
          <w:szCs w:val="28"/>
          <w:rtl/>
        </w:rPr>
        <w:t xml:space="preserve"> </w:t>
      </w:r>
      <w:r w:rsidR="00F707B1" w:rsidRPr="0087354F">
        <w:rPr>
          <w:rFonts w:cs="Simplified Arabic"/>
          <w:sz w:val="28"/>
          <w:szCs w:val="28"/>
          <w:rtl/>
        </w:rPr>
        <w:t xml:space="preserve">خبرتهم الوظيفية 15سنة </w:t>
      </w:r>
      <w:r w:rsidR="00F707B1" w:rsidRPr="0087354F">
        <w:rPr>
          <w:rFonts w:cs="Simplified Arabic" w:hint="cs"/>
          <w:sz w:val="28"/>
          <w:szCs w:val="28"/>
          <w:rtl/>
        </w:rPr>
        <w:t>فأكثر، وبنسبة (12.8%)، وت</w:t>
      </w:r>
      <w:r w:rsidR="00F707B1" w:rsidRPr="0087354F">
        <w:rPr>
          <w:rFonts w:cs="Simplified Arabic"/>
          <w:sz w:val="28"/>
          <w:szCs w:val="28"/>
          <w:rtl/>
        </w:rPr>
        <w:t>دل</w:t>
      </w:r>
      <w:r w:rsidR="00F707B1" w:rsidRPr="0087354F">
        <w:rPr>
          <w:rFonts w:cs="Simplified Arabic" w:hint="cs"/>
          <w:sz w:val="28"/>
          <w:szCs w:val="28"/>
          <w:rtl/>
        </w:rPr>
        <w:t xml:space="preserve"> هذه النسب</w:t>
      </w:r>
      <w:r w:rsidR="00F707B1" w:rsidRPr="0087354F">
        <w:rPr>
          <w:rFonts w:cs="Simplified Arabic"/>
          <w:sz w:val="28"/>
          <w:szCs w:val="28"/>
          <w:rtl/>
        </w:rPr>
        <w:t xml:space="preserve"> على وجود سنوات خبرة متفاوتة بين </w:t>
      </w:r>
      <w:r w:rsidR="00F707B1" w:rsidRPr="0087354F">
        <w:rPr>
          <w:rFonts w:cs="Simplified Arabic" w:hint="cs"/>
          <w:sz w:val="28"/>
          <w:szCs w:val="28"/>
          <w:rtl/>
        </w:rPr>
        <w:t>أ</w:t>
      </w:r>
      <w:r w:rsidR="00F707B1" w:rsidRPr="0087354F">
        <w:rPr>
          <w:rFonts w:cs="Simplified Arabic"/>
          <w:sz w:val="28"/>
          <w:szCs w:val="28"/>
          <w:rtl/>
        </w:rPr>
        <w:t>فراد عينة الدراسة</w:t>
      </w:r>
      <w:r w:rsidR="00F707B1" w:rsidRPr="0087354F">
        <w:rPr>
          <w:rFonts w:cs="Simplified Arabic" w:hint="cs"/>
          <w:sz w:val="28"/>
          <w:szCs w:val="28"/>
          <w:rtl/>
        </w:rPr>
        <w:t xml:space="preserve">. </w:t>
      </w:r>
    </w:p>
    <w:p w:rsidR="00F707B1" w:rsidRPr="0087354F" w:rsidRDefault="00F707B1" w:rsidP="00BC39B4">
      <w:pPr>
        <w:pStyle w:val="a3"/>
        <w:numPr>
          <w:ilvl w:val="0"/>
          <w:numId w:val="45"/>
        </w:numPr>
        <w:spacing w:after="0" w:line="360" w:lineRule="auto"/>
        <w:jc w:val="highKashida"/>
        <w:rPr>
          <w:rFonts w:cs="Simplified Arabic"/>
          <w:sz w:val="28"/>
          <w:szCs w:val="28"/>
          <w:rtl/>
        </w:rPr>
      </w:pPr>
      <w:r w:rsidRPr="0087354F">
        <w:rPr>
          <w:rFonts w:cs="Simplified Arabic" w:hint="cs"/>
          <w:b/>
          <w:bCs/>
          <w:sz w:val="28"/>
          <w:szCs w:val="28"/>
          <w:rtl/>
        </w:rPr>
        <w:t xml:space="preserve">تحليل العينة حسب </w:t>
      </w:r>
      <w:r w:rsidRPr="0087354F">
        <w:rPr>
          <w:rFonts w:cs="Simplified Arabic"/>
          <w:b/>
          <w:bCs/>
          <w:sz w:val="28"/>
          <w:szCs w:val="28"/>
          <w:rtl/>
        </w:rPr>
        <w:t xml:space="preserve">العمر: </w:t>
      </w:r>
    </w:p>
    <w:p w:rsidR="00F707B1" w:rsidRPr="00F625B7" w:rsidRDefault="00F707B1" w:rsidP="0087354F">
      <w:pPr>
        <w:spacing w:line="360" w:lineRule="auto"/>
        <w:jc w:val="center"/>
        <w:rPr>
          <w:rFonts w:cs="Simplified Arabic"/>
          <w:b/>
          <w:bCs/>
          <w:sz w:val="24"/>
          <w:szCs w:val="24"/>
          <w:rtl/>
        </w:rPr>
      </w:pPr>
      <w:r w:rsidRPr="00F625B7">
        <w:rPr>
          <w:rFonts w:cs="Simplified Arabic"/>
          <w:b/>
          <w:bCs/>
          <w:sz w:val="24"/>
          <w:szCs w:val="24"/>
          <w:rtl/>
        </w:rPr>
        <w:t>الجدول رقم</w:t>
      </w:r>
      <w:r>
        <w:rPr>
          <w:rFonts w:cs="Simplified Arabic"/>
          <w:b/>
          <w:bCs/>
          <w:sz w:val="24"/>
          <w:szCs w:val="24"/>
        </w:rPr>
        <w:t>16</w:t>
      </w:r>
      <w:r w:rsidRPr="00F625B7">
        <w:rPr>
          <w:rFonts w:cs="Simplified Arabic"/>
          <w:b/>
          <w:bCs/>
          <w:sz w:val="24"/>
          <w:szCs w:val="24"/>
        </w:rPr>
        <w:t xml:space="preserve">) </w:t>
      </w:r>
      <w:r w:rsidRPr="00F625B7">
        <w:rPr>
          <w:rFonts w:cs="Simplified Arabic"/>
          <w:b/>
          <w:bCs/>
          <w:sz w:val="24"/>
          <w:szCs w:val="24"/>
          <w:rtl/>
        </w:rPr>
        <w:t>) يوضح التوزيع التكراري لمفردات عينة الدراسة حسب العمر</w:t>
      </w:r>
    </w:p>
    <w:tbl>
      <w:tblPr>
        <w:tblpPr w:leftFromText="180" w:rightFromText="180" w:vertAnchor="text" w:horzAnchor="margin" w:tblpXSpec="center" w:tblpY="93"/>
        <w:bidiVisual/>
        <w:tblW w:w="6930" w:type="dxa"/>
        <w:tblInd w:w="-670" w:type="dxa"/>
        <w:tblLook w:val="04A0" w:firstRow="1" w:lastRow="0" w:firstColumn="1" w:lastColumn="0" w:noHBand="0" w:noVBand="1"/>
      </w:tblPr>
      <w:tblGrid>
        <w:gridCol w:w="720"/>
        <w:gridCol w:w="3461"/>
        <w:gridCol w:w="1339"/>
        <w:gridCol w:w="1410"/>
      </w:tblGrid>
      <w:tr w:rsidR="00F707B1" w:rsidRPr="00386DE5" w:rsidTr="0087354F">
        <w:trPr>
          <w:trHeight w:val="413"/>
        </w:trPr>
        <w:tc>
          <w:tcPr>
            <w:tcW w:w="72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386DE5" w:rsidRDefault="00F707B1" w:rsidP="0087354F">
            <w:pPr>
              <w:spacing w:line="360" w:lineRule="auto"/>
              <w:jc w:val="center"/>
              <w:rPr>
                <w:rFonts w:eastAsia="Times New Roman" w:cs="Simplified Arabic"/>
                <w:b/>
                <w:bCs/>
                <w:color w:val="000000"/>
                <w:sz w:val="26"/>
                <w:szCs w:val="26"/>
              </w:rPr>
            </w:pPr>
            <w:r w:rsidRPr="00386DE5">
              <w:rPr>
                <w:rFonts w:eastAsia="Times New Roman" w:cs="Simplified Arabic"/>
                <w:b/>
                <w:bCs/>
                <w:color w:val="000000"/>
                <w:sz w:val="26"/>
                <w:szCs w:val="26"/>
                <w:rtl/>
              </w:rPr>
              <w:t>الرقم</w:t>
            </w:r>
          </w:p>
        </w:tc>
        <w:tc>
          <w:tcPr>
            <w:tcW w:w="3461"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386DE5" w:rsidRDefault="00F707B1" w:rsidP="0087354F">
            <w:pPr>
              <w:spacing w:line="360" w:lineRule="auto"/>
              <w:jc w:val="center"/>
              <w:rPr>
                <w:rFonts w:eastAsia="Times New Roman" w:cs="Simplified Arabic"/>
                <w:b/>
                <w:bCs/>
                <w:color w:val="000000"/>
                <w:sz w:val="26"/>
                <w:szCs w:val="26"/>
              </w:rPr>
            </w:pPr>
            <w:r w:rsidRPr="00386DE5">
              <w:rPr>
                <w:rFonts w:eastAsia="Times New Roman" w:cs="Simplified Arabic"/>
                <w:b/>
                <w:bCs/>
                <w:color w:val="000000"/>
                <w:sz w:val="26"/>
                <w:szCs w:val="26"/>
                <w:rtl/>
              </w:rPr>
              <w:t>العمر</w:t>
            </w:r>
          </w:p>
        </w:tc>
        <w:tc>
          <w:tcPr>
            <w:tcW w:w="1339"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386DE5" w:rsidRDefault="00F707B1" w:rsidP="0087354F">
            <w:pPr>
              <w:spacing w:line="360" w:lineRule="auto"/>
              <w:jc w:val="center"/>
              <w:rPr>
                <w:rFonts w:eastAsia="Times New Roman" w:cs="Simplified Arabic"/>
                <w:b/>
                <w:bCs/>
                <w:color w:val="000000"/>
                <w:sz w:val="26"/>
                <w:szCs w:val="26"/>
              </w:rPr>
            </w:pPr>
            <w:r w:rsidRPr="00386DE5">
              <w:rPr>
                <w:rFonts w:eastAsia="Times New Roman" w:cs="Simplified Arabic"/>
                <w:b/>
                <w:bCs/>
                <w:color w:val="000000"/>
                <w:sz w:val="26"/>
                <w:szCs w:val="26"/>
                <w:rtl/>
              </w:rPr>
              <w:t>العدد</w:t>
            </w:r>
          </w:p>
        </w:tc>
        <w:tc>
          <w:tcPr>
            <w:tcW w:w="141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386DE5" w:rsidRDefault="00F707B1" w:rsidP="0087354F">
            <w:pPr>
              <w:spacing w:line="360" w:lineRule="auto"/>
              <w:jc w:val="center"/>
              <w:rPr>
                <w:rFonts w:eastAsia="Times New Roman" w:cs="Simplified Arabic"/>
                <w:b/>
                <w:bCs/>
                <w:color w:val="000000"/>
                <w:sz w:val="26"/>
                <w:szCs w:val="26"/>
              </w:rPr>
            </w:pPr>
            <w:r w:rsidRPr="00386DE5">
              <w:rPr>
                <w:rFonts w:eastAsia="Times New Roman" w:cs="Simplified Arabic"/>
                <w:b/>
                <w:bCs/>
                <w:color w:val="000000"/>
                <w:sz w:val="26"/>
                <w:szCs w:val="26"/>
                <w:rtl/>
              </w:rPr>
              <w:t>النسبة %</w:t>
            </w:r>
          </w:p>
        </w:tc>
      </w:tr>
      <w:tr w:rsidR="00F707B1" w:rsidRPr="00386DE5" w:rsidTr="0087354F">
        <w:trPr>
          <w:trHeight w:val="431"/>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F707B1" w:rsidRPr="00386DE5" w:rsidRDefault="00F707B1" w:rsidP="0087354F">
            <w:pPr>
              <w:spacing w:line="360" w:lineRule="auto"/>
              <w:jc w:val="center"/>
              <w:rPr>
                <w:rFonts w:eastAsia="Times New Roman" w:cs="Simplified Arabic"/>
                <w:b/>
                <w:bCs/>
                <w:color w:val="000000"/>
                <w:sz w:val="26"/>
                <w:szCs w:val="26"/>
              </w:rPr>
            </w:pPr>
            <w:r w:rsidRPr="00386DE5">
              <w:rPr>
                <w:rFonts w:eastAsia="Times New Roman" w:cs="Simplified Arabic"/>
                <w:b/>
                <w:bCs/>
                <w:color w:val="000000"/>
                <w:sz w:val="26"/>
                <w:szCs w:val="26"/>
                <w:rtl/>
              </w:rPr>
              <w:t>1</w:t>
            </w:r>
          </w:p>
        </w:tc>
        <w:tc>
          <w:tcPr>
            <w:tcW w:w="3461" w:type="dxa"/>
            <w:tcBorders>
              <w:top w:val="nil"/>
              <w:left w:val="single" w:sz="4" w:space="0" w:color="auto"/>
              <w:bottom w:val="single" w:sz="4" w:space="0" w:color="auto"/>
              <w:right w:val="single" w:sz="4" w:space="0" w:color="auto"/>
            </w:tcBorders>
            <w:shd w:val="clear" w:color="000000" w:fill="FFFFFF"/>
            <w:vAlign w:val="center"/>
            <w:hideMark/>
          </w:tcPr>
          <w:p w:rsidR="00F707B1" w:rsidRPr="00386DE5" w:rsidRDefault="00F707B1" w:rsidP="0087354F">
            <w:pPr>
              <w:spacing w:line="360" w:lineRule="auto"/>
              <w:jc w:val="center"/>
              <w:rPr>
                <w:rFonts w:eastAsia="Times New Roman" w:cs="Simplified Arabic"/>
                <w:b/>
                <w:bCs/>
                <w:color w:val="000000"/>
                <w:sz w:val="26"/>
                <w:szCs w:val="26"/>
              </w:rPr>
            </w:pPr>
            <w:r w:rsidRPr="00386DE5">
              <w:rPr>
                <w:rFonts w:cs="Simplified Arabic"/>
                <w:b/>
                <w:bCs/>
                <w:sz w:val="26"/>
                <w:szCs w:val="26"/>
                <w:rtl/>
              </w:rPr>
              <w:t>أقل من 30 سنة</w:t>
            </w:r>
          </w:p>
        </w:tc>
        <w:tc>
          <w:tcPr>
            <w:tcW w:w="1339" w:type="dxa"/>
            <w:tcBorders>
              <w:top w:val="nil"/>
              <w:left w:val="single" w:sz="4" w:space="0" w:color="auto"/>
              <w:bottom w:val="single" w:sz="4" w:space="0" w:color="auto"/>
              <w:right w:val="single" w:sz="4" w:space="0" w:color="auto"/>
            </w:tcBorders>
            <w:shd w:val="clear" w:color="000000" w:fill="FFFFFF"/>
            <w:vAlign w:val="center"/>
            <w:hideMark/>
          </w:tcPr>
          <w:p w:rsidR="00F707B1" w:rsidRPr="00E357CE"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E357CE">
              <w:rPr>
                <w:rFonts w:cs="Simplified Arabic"/>
                <w:b/>
                <w:bCs/>
                <w:color w:val="000000"/>
                <w:sz w:val="26"/>
                <w:szCs w:val="26"/>
              </w:rPr>
              <w:t>114</w:t>
            </w:r>
          </w:p>
        </w:tc>
        <w:tc>
          <w:tcPr>
            <w:tcW w:w="1410" w:type="dxa"/>
            <w:tcBorders>
              <w:top w:val="nil"/>
              <w:left w:val="single" w:sz="4" w:space="0" w:color="auto"/>
              <w:bottom w:val="single" w:sz="4" w:space="0" w:color="auto"/>
              <w:right w:val="single" w:sz="4" w:space="0" w:color="auto"/>
            </w:tcBorders>
            <w:shd w:val="clear" w:color="000000" w:fill="FFFFFF"/>
            <w:vAlign w:val="center"/>
            <w:hideMark/>
          </w:tcPr>
          <w:p w:rsidR="00F707B1" w:rsidRPr="00E357CE"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E357CE">
              <w:rPr>
                <w:rFonts w:cs="Simplified Arabic"/>
                <w:b/>
                <w:bCs/>
                <w:color w:val="000000"/>
                <w:sz w:val="26"/>
                <w:szCs w:val="26"/>
              </w:rPr>
              <w:t>58.2</w:t>
            </w:r>
          </w:p>
        </w:tc>
      </w:tr>
      <w:tr w:rsidR="00F707B1" w:rsidRPr="00386DE5" w:rsidTr="0087354F">
        <w:trPr>
          <w:trHeight w:val="350"/>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F707B1" w:rsidRPr="00386DE5" w:rsidRDefault="00F707B1" w:rsidP="0087354F">
            <w:pPr>
              <w:spacing w:line="360" w:lineRule="auto"/>
              <w:jc w:val="center"/>
              <w:rPr>
                <w:rFonts w:eastAsia="Times New Roman" w:cs="Simplified Arabic"/>
                <w:b/>
                <w:bCs/>
                <w:color w:val="000000"/>
                <w:sz w:val="26"/>
                <w:szCs w:val="26"/>
              </w:rPr>
            </w:pPr>
            <w:r w:rsidRPr="00386DE5">
              <w:rPr>
                <w:rFonts w:eastAsia="Times New Roman" w:cs="Simplified Arabic"/>
                <w:b/>
                <w:bCs/>
                <w:color w:val="000000"/>
                <w:sz w:val="26"/>
                <w:szCs w:val="26"/>
                <w:rtl/>
              </w:rPr>
              <w:t>2</w:t>
            </w:r>
          </w:p>
        </w:tc>
        <w:tc>
          <w:tcPr>
            <w:tcW w:w="3461" w:type="dxa"/>
            <w:tcBorders>
              <w:top w:val="nil"/>
              <w:left w:val="single" w:sz="4" w:space="0" w:color="auto"/>
              <w:bottom w:val="single" w:sz="4" w:space="0" w:color="auto"/>
              <w:right w:val="single" w:sz="4" w:space="0" w:color="auto"/>
            </w:tcBorders>
            <w:shd w:val="clear" w:color="000000" w:fill="FFFFFF"/>
            <w:vAlign w:val="center"/>
            <w:hideMark/>
          </w:tcPr>
          <w:p w:rsidR="00F707B1" w:rsidRPr="00386DE5" w:rsidRDefault="00F707B1" w:rsidP="0087354F">
            <w:pPr>
              <w:spacing w:line="360" w:lineRule="auto"/>
              <w:jc w:val="center"/>
              <w:rPr>
                <w:rFonts w:eastAsia="Times New Roman" w:cs="Simplified Arabic"/>
                <w:b/>
                <w:bCs/>
                <w:color w:val="000000"/>
                <w:sz w:val="26"/>
                <w:szCs w:val="26"/>
              </w:rPr>
            </w:pPr>
            <w:r w:rsidRPr="00386DE5">
              <w:rPr>
                <w:rFonts w:cs="Simplified Arabic"/>
                <w:b/>
                <w:bCs/>
                <w:sz w:val="26"/>
                <w:szCs w:val="26"/>
                <w:rtl/>
              </w:rPr>
              <w:t>من 30 إلى أقل من 45 سنة</w:t>
            </w:r>
          </w:p>
        </w:tc>
        <w:tc>
          <w:tcPr>
            <w:tcW w:w="1339" w:type="dxa"/>
            <w:tcBorders>
              <w:top w:val="nil"/>
              <w:left w:val="single" w:sz="4" w:space="0" w:color="auto"/>
              <w:bottom w:val="single" w:sz="4" w:space="0" w:color="auto"/>
              <w:right w:val="single" w:sz="4" w:space="0" w:color="auto"/>
            </w:tcBorders>
            <w:shd w:val="clear" w:color="000000" w:fill="FFFFFF"/>
            <w:vAlign w:val="center"/>
            <w:hideMark/>
          </w:tcPr>
          <w:p w:rsidR="00F707B1" w:rsidRPr="00E357CE"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E357CE">
              <w:rPr>
                <w:rFonts w:cs="Simplified Arabic"/>
                <w:b/>
                <w:bCs/>
                <w:color w:val="000000"/>
                <w:sz w:val="26"/>
                <w:szCs w:val="26"/>
              </w:rPr>
              <w:t>66</w:t>
            </w:r>
          </w:p>
        </w:tc>
        <w:tc>
          <w:tcPr>
            <w:tcW w:w="1410" w:type="dxa"/>
            <w:tcBorders>
              <w:top w:val="nil"/>
              <w:left w:val="single" w:sz="4" w:space="0" w:color="auto"/>
              <w:bottom w:val="single" w:sz="4" w:space="0" w:color="auto"/>
              <w:right w:val="single" w:sz="4" w:space="0" w:color="auto"/>
            </w:tcBorders>
            <w:shd w:val="clear" w:color="000000" w:fill="FFFFFF"/>
            <w:vAlign w:val="center"/>
            <w:hideMark/>
          </w:tcPr>
          <w:p w:rsidR="00F707B1" w:rsidRPr="00E357CE"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E357CE">
              <w:rPr>
                <w:rFonts w:cs="Simplified Arabic"/>
                <w:b/>
                <w:bCs/>
                <w:color w:val="000000"/>
                <w:sz w:val="26"/>
                <w:szCs w:val="26"/>
              </w:rPr>
              <w:t>33.7</w:t>
            </w:r>
          </w:p>
        </w:tc>
      </w:tr>
      <w:tr w:rsidR="00F707B1" w:rsidRPr="00386DE5" w:rsidTr="0087354F">
        <w:trPr>
          <w:trHeight w:val="449"/>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F707B1" w:rsidRPr="00386DE5" w:rsidRDefault="00F707B1" w:rsidP="0087354F">
            <w:pPr>
              <w:spacing w:line="360" w:lineRule="auto"/>
              <w:jc w:val="center"/>
              <w:rPr>
                <w:rFonts w:eastAsia="Times New Roman" w:cs="Simplified Arabic"/>
                <w:b/>
                <w:bCs/>
                <w:color w:val="000000"/>
                <w:sz w:val="26"/>
                <w:szCs w:val="26"/>
              </w:rPr>
            </w:pPr>
            <w:r w:rsidRPr="00386DE5">
              <w:rPr>
                <w:rFonts w:eastAsia="Times New Roman" w:cs="Simplified Arabic"/>
                <w:b/>
                <w:bCs/>
                <w:color w:val="000000"/>
                <w:sz w:val="26"/>
                <w:szCs w:val="26"/>
                <w:rtl/>
              </w:rPr>
              <w:t>3</w:t>
            </w:r>
          </w:p>
        </w:tc>
        <w:tc>
          <w:tcPr>
            <w:tcW w:w="3461" w:type="dxa"/>
            <w:tcBorders>
              <w:top w:val="nil"/>
              <w:left w:val="single" w:sz="4" w:space="0" w:color="auto"/>
              <w:bottom w:val="single" w:sz="4" w:space="0" w:color="auto"/>
              <w:right w:val="single" w:sz="4" w:space="0" w:color="auto"/>
            </w:tcBorders>
            <w:shd w:val="clear" w:color="000000" w:fill="FFFFFF"/>
            <w:vAlign w:val="center"/>
            <w:hideMark/>
          </w:tcPr>
          <w:p w:rsidR="00F707B1" w:rsidRPr="00386DE5" w:rsidRDefault="00F707B1" w:rsidP="0087354F">
            <w:pPr>
              <w:spacing w:line="360" w:lineRule="auto"/>
              <w:jc w:val="center"/>
              <w:rPr>
                <w:rFonts w:eastAsia="Times New Roman" w:cs="Simplified Arabic"/>
                <w:b/>
                <w:bCs/>
                <w:color w:val="000000"/>
                <w:sz w:val="26"/>
                <w:szCs w:val="26"/>
                <w:rtl/>
                <w:lang w:bidi="ar-LY"/>
              </w:rPr>
            </w:pPr>
            <w:r w:rsidRPr="00386DE5">
              <w:rPr>
                <w:rFonts w:cs="Simplified Arabic"/>
                <w:b/>
                <w:bCs/>
                <w:sz w:val="26"/>
                <w:szCs w:val="26"/>
                <w:rtl/>
              </w:rPr>
              <w:t>من 45 سنة</w:t>
            </w:r>
            <w:r w:rsidRPr="00386DE5">
              <w:rPr>
                <w:rFonts w:eastAsia="Times New Roman" w:cs="Simplified Arabic"/>
                <w:b/>
                <w:bCs/>
                <w:color w:val="000000"/>
                <w:sz w:val="26"/>
                <w:szCs w:val="26"/>
                <w:rtl/>
              </w:rPr>
              <w:t xml:space="preserve"> فأكثر</w:t>
            </w:r>
          </w:p>
        </w:tc>
        <w:tc>
          <w:tcPr>
            <w:tcW w:w="1339" w:type="dxa"/>
            <w:tcBorders>
              <w:top w:val="nil"/>
              <w:left w:val="single" w:sz="4" w:space="0" w:color="auto"/>
              <w:bottom w:val="single" w:sz="4" w:space="0" w:color="auto"/>
              <w:right w:val="single" w:sz="4" w:space="0" w:color="auto"/>
            </w:tcBorders>
            <w:shd w:val="clear" w:color="000000" w:fill="FFFFFF"/>
            <w:vAlign w:val="center"/>
            <w:hideMark/>
          </w:tcPr>
          <w:p w:rsidR="00F707B1" w:rsidRPr="00E357CE"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E357CE">
              <w:rPr>
                <w:rFonts w:cs="Simplified Arabic"/>
                <w:b/>
                <w:bCs/>
                <w:color w:val="000000"/>
                <w:sz w:val="26"/>
                <w:szCs w:val="26"/>
              </w:rPr>
              <w:t>16</w:t>
            </w:r>
          </w:p>
        </w:tc>
        <w:tc>
          <w:tcPr>
            <w:tcW w:w="1410" w:type="dxa"/>
            <w:tcBorders>
              <w:top w:val="nil"/>
              <w:left w:val="single" w:sz="4" w:space="0" w:color="auto"/>
              <w:bottom w:val="single" w:sz="4" w:space="0" w:color="auto"/>
              <w:right w:val="single" w:sz="4" w:space="0" w:color="auto"/>
            </w:tcBorders>
            <w:shd w:val="clear" w:color="000000" w:fill="FFFFFF"/>
            <w:vAlign w:val="center"/>
            <w:hideMark/>
          </w:tcPr>
          <w:p w:rsidR="00F707B1" w:rsidRPr="00E357CE"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E357CE">
              <w:rPr>
                <w:rFonts w:cs="Simplified Arabic"/>
                <w:b/>
                <w:bCs/>
                <w:color w:val="000000"/>
                <w:sz w:val="26"/>
                <w:szCs w:val="26"/>
              </w:rPr>
              <w:t>8.2</w:t>
            </w:r>
          </w:p>
        </w:tc>
      </w:tr>
      <w:tr w:rsidR="00F707B1" w:rsidRPr="00386DE5" w:rsidTr="0087354F">
        <w:trPr>
          <w:trHeight w:val="449"/>
        </w:trPr>
        <w:tc>
          <w:tcPr>
            <w:tcW w:w="720" w:type="dxa"/>
            <w:tcBorders>
              <w:top w:val="nil"/>
              <w:left w:val="single" w:sz="4" w:space="0" w:color="auto"/>
              <w:bottom w:val="single" w:sz="4" w:space="0" w:color="auto"/>
              <w:right w:val="single" w:sz="4" w:space="0" w:color="auto"/>
            </w:tcBorders>
            <w:shd w:val="clear" w:color="000000" w:fill="FFFFFF"/>
            <w:vAlign w:val="center"/>
          </w:tcPr>
          <w:p w:rsidR="00F707B1" w:rsidRPr="00386DE5" w:rsidRDefault="00F707B1" w:rsidP="0087354F">
            <w:pPr>
              <w:spacing w:line="360" w:lineRule="auto"/>
              <w:jc w:val="center"/>
              <w:rPr>
                <w:rFonts w:eastAsia="Times New Roman" w:cs="Simplified Arabic"/>
                <w:b/>
                <w:bCs/>
                <w:color w:val="000000"/>
                <w:sz w:val="26"/>
                <w:szCs w:val="26"/>
                <w:rtl/>
              </w:rPr>
            </w:pPr>
            <w:r w:rsidRPr="00386DE5">
              <w:rPr>
                <w:rFonts w:eastAsia="Times New Roman" w:cs="Simplified Arabic"/>
                <w:b/>
                <w:bCs/>
                <w:color w:val="000000"/>
                <w:sz w:val="26"/>
                <w:szCs w:val="26"/>
                <w:rtl/>
              </w:rPr>
              <w:t>4</w:t>
            </w:r>
          </w:p>
        </w:tc>
        <w:tc>
          <w:tcPr>
            <w:tcW w:w="3461" w:type="dxa"/>
            <w:tcBorders>
              <w:top w:val="nil"/>
              <w:left w:val="single" w:sz="4" w:space="0" w:color="auto"/>
              <w:bottom w:val="single" w:sz="4" w:space="0" w:color="auto"/>
              <w:right w:val="single" w:sz="4" w:space="0" w:color="auto"/>
            </w:tcBorders>
            <w:shd w:val="clear" w:color="000000" w:fill="FFFFFF"/>
            <w:vAlign w:val="center"/>
          </w:tcPr>
          <w:p w:rsidR="00F707B1" w:rsidRPr="00386DE5" w:rsidRDefault="00F707B1" w:rsidP="0087354F">
            <w:pPr>
              <w:spacing w:line="360" w:lineRule="auto"/>
              <w:jc w:val="center"/>
              <w:rPr>
                <w:rFonts w:eastAsia="Times New Roman" w:cs="Simplified Arabic"/>
                <w:b/>
                <w:bCs/>
                <w:color w:val="000000"/>
                <w:sz w:val="26"/>
                <w:szCs w:val="26"/>
              </w:rPr>
            </w:pPr>
            <w:r w:rsidRPr="00386DE5">
              <w:rPr>
                <w:rFonts w:eastAsia="Times New Roman" w:cs="Simplified Arabic"/>
                <w:b/>
                <w:bCs/>
                <w:color w:val="000000"/>
                <w:sz w:val="26"/>
                <w:szCs w:val="26"/>
                <w:rtl/>
              </w:rPr>
              <w:t>المجموع</w:t>
            </w:r>
          </w:p>
        </w:tc>
        <w:tc>
          <w:tcPr>
            <w:tcW w:w="1339" w:type="dxa"/>
            <w:tcBorders>
              <w:top w:val="nil"/>
              <w:left w:val="single" w:sz="4" w:space="0" w:color="auto"/>
              <w:bottom w:val="single" w:sz="4" w:space="0" w:color="auto"/>
              <w:right w:val="single" w:sz="4" w:space="0" w:color="auto"/>
            </w:tcBorders>
            <w:shd w:val="clear" w:color="000000" w:fill="FFFFFF"/>
            <w:vAlign w:val="center"/>
          </w:tcPr>
          <w:p w:rsidR="00F707B1" w:rsidRPr="00386DE5"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386DE5">
              <w:rPr>
                <w:rFonts w:cs="Simplified Arabic"/>
                <w:b/>
                <w:bCs/>
                <w:color w:val="000000"/>
                <w:sz w:val="26"/>
                <w:szCs w:val="26"/>
              </w:rPr>
              <w:t>196</w:t>
            </w:r>
          </w:p>
        </w:tc>
        <w:tc>
          <w:tcPr>
            <w:tcW w:w="1410" w:type="dxa"/>
            <w:tcBorders>
              <w:top w:val="nil"/>
              <w:left w:val="single" w:sz="4" w:space="0" w:color="auto"/>
              <w:bottom w:val="single" w:sz="4" w:space="0" w:color="auto"/>
              <w:right w:val="single" w:sz="4" w:space="0" w:color="auto"/>
            </w:tcBorders>
            <w:shd w:val="clear" w:color="000000" w:fill="FFFFFF"/>
            <w:vAlign w:val="center"/>
          </w:tcPr>
          <w:p w:rsidR="00F707B1" w:rsidRPr="00386DE5"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386DE5">
              <w:rPr>
                <w:rFonts w:cs="Simplified Arabic"/>
                <w:b/>
                <w:bCs/>
                <w:color w:val="000000"/>
                <w:sz w:val="26"/>
                <w:szCs w:val="26"/>
              </w:rPr>
              <w:t>100.0</w:t>
            </w:r>
          </w:p>
        </w:tc>
      </w:tr>
    </w:tbl>
    <w:p w:rsidR="00F707B1" w:rsidRPr="0088326D" w:rsidRDefault="00F707B1" w:rsidP="00F707B1">
      <w:pPr>
        <w:spacing w:line="360" w:lineRule="auto"/>
        <w:jc w:val="highKashida"/>
        <w:rPr>
          <w:rFonts w:cs="Simplified Arabic"/>
          <w:rtl/>
        </w:rPr>
      </w:pPr>
    </w:p>
    <w:p w:rsidR="00F707B1" w:rsidRPr="0088326D" w:rsidRDefault="00F707B1" w:rsidP="00F707B1">
      <w:pPr>
        <w:spacing w:line="360" w:lineRule="auto"/>
        <w:jc w:val="highKashida"/>
        <w:rPr>
          <w:rFonts w:cs="Simplified Arabic"/>
          <w:rtl/>
        </w:rPr>
      </w:pPr>
    </w:p>
    <w:p w:rsidR="00F707B1" w:rsidRPr="0088326D" w:rsidRDefault="00F707B1" w:rsidP="00F707B1">
      <w:pPr>
        <w:spacing w:line="360" w:lineRule="auto"/>
        <w:jc w:val="highKashida"/>
        <w:rPr>
          <w:rFonts w:cs="Simplified Arabic"/>
          <w:rtl/>
        </w:rPr>
      </w:pPr>
    </w:p>
    <w:p w:rsidR="00F707B1" w:rsidRPr="0088326D" w:rsidRDefault="00F707B1" w:rsidP="00F707B1">
      <w:pPr>
        <w:spacing w:line="360" w:lineRule="auto"/>
        <w:jc w:val="highKashida"/>
        <w:rPr>
          <w:rFonts w:cs="Simplified Arabic"/>
          <w:rtl/>
        </w:rPr>
      </w:pPr>
    </w:p>
    <w:p w:rsidR="00F707B1" w:rsidRDefault="00F707B1" w:rsidP="00F707B1">
      <w:pPr>
        <w:spacing w:line="360" w:lineRule="auto"/>
        <w:jc w:val="highKashida"/>
        <w:rPr>
          <w:rFonts w:cs="Simplified Arabic"/>
          <w:rtl/>
        </w:rPr>
      </w:pPr>
    </w:p>
    <w:p w:rsidR="0087354F" w:rsidRDefault="0087354F" w:rsidP="00F707B1">
      <w:pPr>
        <w:spacing w:line="360" w:lineRule="auto"/>
        <w:jc w:val="highKashida"/>
        <w:rPr>
          <w:rFonts w:cs="Simplified Arabic"/>
          <w:rtl/>
        </w:rPr>
      </w:pPr>
    </w:p>
    <w:p w:rsidR="0087354F" w:rsidRPr="0088326D" w:rsidRDefault="0087354F" w:rsidP="0087354F">
      <w:pPr>
        <w:spacing w:line="360" w:lineRule="auto"/>
        <w:jc w:val="highKashida"/>
        <w:rPr>
          <w:rFonts w:cs="Simplified Arabic"/>
          <w:rtl/>
        </w:rPr>
      </w:pPr>
    </w:p>
    <w:p w:rsidR="00F707B1" w:rsidRDefault="00F707B1" w:rsidP="00F707B1">
      <w:pPr>
        <w:spacing w:line="360" w:lineRule="auto"/>
        <w:jc w:val="highKashida"/>
        <w:rPr>
          <w:rFonts w:cs="Simplified Arabic"/>
          <w:rtl/>
        </w:rPr>
      </w:pPr>
    </w:p>
    <w:p w:rsidR="00F707B1" w:rsidRDefault="00F707B1" w:rsidP="00F707B1">
      <w:pPr>
        <w:spacing w:line="360" w:lineRule="auto"/>
        <w:jc w:val="highKashida"/>
        <w:rPr>
          <w:rFonts w:cs="Simplified Arabic"/>
          <w:rtl/>
        </w:rPr>
      </w:pPr>
      <w:r w:rsidRPr="004862CC">
        <w:rPr>
          <w:rFonts w:cs="Simplified Arabic"/>
          <w:noProof/>
          <w:rtl/>
        </w:rPr>
        <w:lastRenderedPageBreak/>
        <w:drawing>
          <wp:inline distT="0" distB="0" distL="0" distR="0">
            <wp:extent cx="4572000" cy="2743200"/>
            <wp:effectExtent l="19050" t="0" r="19050" b="0"/>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707B1" w:rsidRPr="0039662B" w:rsidRDefault="00F707B1" w:rsidP="00011BE0">
      <w:pPr>
        <w:spacing w:line="360" w:lineRule="auto"/>
        <w:jc w:val="center"/>
        <w:rPr>
          <w:rFonts w:cs="Simplified Arabic"/>
          <w:b/>
          <w:bCs/>
          <w:sz w:val="24"/>
          <w:szCs w:val="24"/>
        </w:rPr>
      </w:pPr>
      <w:r w:rsidRPr="0039662B">
        <w:rPr>
          <w:rFonts w:cs="Simplified Arabic" w:hint="cs"/>
          <w:b/>
          <w:bCs/>
          <w:sz w:val="24"/>
          <w:szCs w:val="24"/>
          <w:rtl/>
        </w:rPr>
        <w:t>الشكل البياني رقم(</w:t>
      </w:r>
      <w:r w:rsidR="00011BE0">
        <w:rPr>
          <w:rFonts w:cs="Simplified Arabic" w:hint="cs"/>
          <w:b/>
          <w:bCs/>
          <w:sz w:val="24"/>
          <w:szCs w:val="24"/>
          <w:rtl/>
        </w:rPr>
        <w:t>4</w:t>
      </w:r>
      <w:r w:rsidRPr="0039662B">
        <w:rPr>
          <w:rFonts w:cs="Simplified Arabic" w:hint="cs"/>
          <w:b/>
          <w:bCs/>
          <w:sz w:val="24"/>
          <w:szCs w:val="24"/>
          <w:rtl/>
        </w:rPr>
        <w:t>)</w:t>
      </w:r>
      <w:r w:rsidR="0039662B" w:rsidRPr="0039662B">
        <w:rPr>
          <w:rFonts w:cs="Simplified Arabic" w:hint="cs"/>
          <w:b/>
          <w:bCs/>
          <w:sz w:val="24"/>
          <w:szCs w:val="24"/>
          <w:rtl/>
        </w:rPr>
        <w:t xml:space="preserve"> توزيع العينة حسب العمر</w:t>
      </w:r>
    </w:p>
    <w:p w:rsidR="00F707B1" w:rsidRDefault="0087354F" w:rsidP="0087354F">
      <w:pPr>
        <w:spacing w:line="360" w:lineRule="auto"/>
        <w:jc w:val="highKashida"/>
        <w:rPr>
          <w:rFonts w:cs="Simplified Arabic"/>
          <w:sz w:val="28"/>
          <w:szCs w:val="28"/>
          <w:rtl/>
        </w:rPr>
      </w:pPr>
      <w:r>
        <w:rPr>
          <w:rFonts w:cs="Simplified Arabic" w:hint="cs"/>
          <w:sz w:val="28"/>
          <w:szCs w:val="28"/>
          <w:rtl/>
        </w:rPr>
        <w:t xml:space="preserve">      </w:t>
      </w:r>
      <w:r w:rsidR="00F707B1" w:rsidRPr="0087354F">
        <w:rPr>
          <w:rFonts w:cs="Simplified Arabic"/>
          <w:sz w:val="28"/>
          <w:szCs w:val="28"/>
          <w:rtl/>
        </w:rPr>
        <w:t>يتضح من بيانات الجدول</w:t>
      </w:r>
      <w:r w:rsidR="00F707B1" w:rsidRPr="0087354F">
        <w:rPr>
          <w:rFonts w:cs="Simplified Arabic" w:hint="cs"/>
          <w:sz w:val="28"/>
          <w:szCs w:val="28"/>
          <w:rtl/>
        </w:rPr>
        <w:t xml:space="preserve"> </w:t>
      </w:r>
      <w:r w:rsidR="00F707B1" w:rsidRPr="0087354F">
        <w:rPr>
          <w:rFonts w:cs="Simplified Arabic"/>
          <w:sz w:val="28"/>
          <w:szCs w:val="28"/>
          <w:rtl/>
        </w:rPr>
        <w:t>والشكل البياني أعلاه أن أكبر نسبة من مفردات عينة الدراسة تتركز ضمن الفئة العمرية (أقل من</w:t>
      </w:r>
      <w:r w:rsidR="00F707B1" w:rsidRPr="0087354F">
        <w:rPr>
          <w:rFonts w:cs="Simplified Arabic" w:hint="cs"/>
          <w:sz w:val="28"/>
          <w:szCs w:val="28"/>
          <w:rtl/>
        </w:rPr>
        <w:t>:</w:t>
      </w:r>
      <w:r w:rsidR="00F707B1" w:rsidRPr="0087354F">
        <w:rPr>
          <w:rFonts w:cs="Simplified Arabic"/>
          <w:sz w:val="28"/>
          <w:szCs w:val="28"/>
          <w:rtl/>
        </w:rPr>
        <w:t xml:space="preserve"> 30</w:t>
      </w:r>
      <w:r w:rsidR="00F707B1" w:rsidRPr="0087354F">
        <w:rPr>
          <w:rFonts w:cs="Simplified Arabic" w:hint="cs"/>
          <w:sz w:val="28"/>
          <w:szCs w:val="28"/>
          <w:rtl/>
        </w:rPr>
        <w:t>سنة</w:t>
      </w:r>
      <w:r w:rsidR="00F707B1" w:rsidRPr="0087354F">
        <w:rPr>
          <w:rFonts w:cs="Simplified Arabic"/>
          <w:sz w:val="28"/>
          <w:szCs w:val="28"/>
          <w:rtl/>
        </w:rPr>
        <w:t>) حيث كان عددهم</w:t>
      </w:r>
      <w:r w:rsidR="00F707B1" w:rsidRPr="0087354F">
        <w:rPr>
          <w:rFonts w:cs="Simplified Arabic" w:hint="cs"/>
          <w:sz w:val="28"/>
          <w:szCs w:val="28"/>
          <w:rtl/>
        </w:rPr>
        <w:t>:</w:t>
      </w:r>
      <w:r w:rsidR="00F707B1" w:rsidRPr="0087354F">
        <w:rPr>
          <w:rFonts w:cs="Simplified Arabic"/>
          <w:sz w:val="28"/>
          <w:szCs w:val="28"/>
          <w:rtl/>
        </w:rPr>
        <w:t xml:space="preserve"> (</w:t>
      </w:r>
      <w:r w:rsidR="00F707B1" w:rsidRPr="0087354F">
        <w:rPr>
          <w:rFonts w:cs="Simplified Arabic" w:hint="cs"/>
          <w:sz w:val="28"/>
          <w:szCs w:val="28"/>
          <w:rtl/>
        </w:rPr>
        <w:t>114</w:t>
      </w:r>
      <w:r w:rsidR="00F707B1" w:rsidRPr="0087354F">
        <w:rPr>
          <w:rFonts w:cs="Simplified Arabic"/>
          <w:sz w:val="28"/>
          <w:szCs w:val="28"/>
          <w:rtl/>
        </w:rPr>
        <w:t>) عنصر</w:t>
      </w:r>
      <w:r w:rsidR="00F707B1" w:rsidRPr="0087354F">
        <w:rPr>
          <w:rFonts w:cs="Simplified Arabic" w:hint="cs"/>
          <w:sz w:val="28"/>
          <w:szCs w:val="28"/>
          <w:rtl/>
        </w:rPr>
        <w:t>ًا،</w:t>
      </w:r>
      <w:r w:rsidR="00F707B1" w:rsidRPr="0087354F">
        <w:rPr>
          <w:rFonts w:cs="Simplified Arabic"/>
          <w:sz w:val="28"/>
          <w:szCs w:val="28"/>
          <w:rtl/>
        </w:rPr>
        <w:t xml:space="preserve"> أي </w:t>
      </w:r>
      <w:r w:rsidR="00F707B1" w:rsidRPr="0087354F">
        <w:rPr>
          <w:rFonts w:cs="Simplified Arabic" w:hint="cs"/>
          <w:sz w:val="28"/>
          <w:szCs w:val="28"/>
          <w:rtl/>
        </w:rPr>
        <w:t xml:space="preserve">ما </w:t>
      </w:r>
      <w:r w:rsidR="00F707B1" w:rsidRPr="0087354F">
        <w:rPr>
          <w:rFonts w:cs="Simplified Arabic"/>
          <w:sz w:val="28"/>
          <w:szCs w:val="28"/>
          <w:rtl/>
        </w:rPr>
        <w:t>نسبته</w:t>
      </w:r>
      <w:r w:rsidR="00F707B1" w:rsidRPr="0087354F">
        <w:rPr>
          <w:rFonts w:cs="Simplified Arabic" w:hint="cs"/>
          <w:sz w:val="28"/>
          <w:szCs w:val="28"/>
          <w:rtl/>
        </w:rPr>
        <w:t>:</w:t>
      </w:r>
      <w:r w:rsidR="00F707B1" w:rsidRPr="0087354F">
        <w:rPr>
          <w:rFonts w:cs="Simplified Arabic"/>
          <w:sz w:val="28"/>
          <w:szCs w:val="28"/>
          <w:rtl/>
        </w:rPr>
        <w:t xml:space="preserve"> (</w:t>
      </w:r>
      <w:r w:rsidR="00F707B1" w:rsidRPr="0087354F">
        <w:rPr>
          <w:rFonts w:cs="Simplified Arabic" w:hint="cs"/>
          <w:sz w:val="28"/>
          <w:szCs w:val="28"/>
          <w:rtl/>
        </w:rPr>
        <w:t>58.2</w:t>
      </w:r>
      <w:r w:rsidR="00F707B1" w:rsidRPr="0087354F">
        <w:rPr>
          <w:rFonts w:cs="Simplified Arabic"/>
          <w:sz w:val="28"/>
          <w:szCs w:val="28"/>
          <w:rtl/>
        </w:rPr>
        <w:t xml:space="preserve">%) من </w:t>
      </w:r>
      <w:r w:rsidR="00F707B1" w:rsidRPr="0087354F">
        <w:rPr>
          <w:rFonts w:cs="Simplified Arabic" w:hint="cs"/>
          <w:sz w:val="28"/>
          <w:szCs w:val="28"/>
          <w:rtl/>
        </w:rPr>
        <w:t>إ</w:t>
      </w:r>
      <w:r w:rsidR="00F707B1" w:rsidRPr="0087354F">
        <w:rPr>
          <w:rFonts w:cs="Simplified Arabic"/>
          <w:sz w:val="28"/>
          <w:szCs w:val="28"/>
          <w:rtl/>
        </w:rPr>
        <w:t>جمالي مفردات الدراسة، يلي ذلك مفردات عينة الدراسة من العناصر ممن كانت أعمارهم</w:t>
      </w:r>
      <w:r w:rsidR="00F707B1" w:rsidRPr="0087354F">
        <w:rPr>
          <w:rFonts w:cs="Simplified Arabic" w:hint="cs"/>
          <w:sz w:val="28"/>
          <w:szCs w:val="28"/>
          <w:rtl/>
        </w:rPr>
        <w:t>:</w:t>
      </w:r>
      <w:r w:rsidR="00F707B1" w:rsidRPr="0087354F">
        <w:rPr>
          <w:rFonts w:cs="Simplified Arabic"/>
          <w:sz w:val="28"/>
          <w:szCs w:val="28"/>
          <w:rtl/>
        </w:rPr>
        <w:t xml:space="preserve"> (من 30 إلى أقل من 4</w:t>
      </w:r>
      <w:r w:rsidR="00F707B1" w:rsidRPr="0087354F">
        <w:rPr>
          <w:rFonts w:cs="Simplified Arabic" w:hint="cs"/>
          <w:sz w:val="28"/>
          <w:szCs w:val="28"/>
          <w:rtl/>
        </w:rPr>
        <w:t>5</w:t>
      </w:r>
      <w:r w:rsidR="00F707B1" w:rsidRPr="0087354F">
        <w:rPr>
          <w:rFonts w:cs="Simplified Arabic"/>
          <w:sz w:val="28"/>
          <w:szCs w:val="28"/>
          <w:rtl/>
        </w:rPr>
        <w:t xml:space="preserve"> سنة)، حيث بلغ عددهم</w:t>
      </w:r>
      <w:r w:rsidR="00F707B1" w:rsidRPr="0087354F">
        <w:rPr>
          <w:rFonts w:cs="Simplified Arabic" w:hint="cs"/>
          <w:sz w:val="28"/>
          <w:szCs w:val="28"/>
          <w:rtl/>
        </w:rPr>
        <w:t>:</w:t>
      </w:r>
      <w:r w:rsidR="00F707B1" w:rsidRPr="0087354F">
        <w:rPr>
          <w:rFonts w:cs="Simplified Arabic"/>
          <w:sz w:val="28"/>
          <w:szCs w:val="28"/>
          <w:rtl/>
        </w:rPr>
        <w:t xml:space="preserve"> (</w:t>
      </w:r>
      <w:r w:rsidR="00F707B1" w:rsidRPr="0087354F">
        <w:rPr>
          <w:rFonts w:cs="Simplified Arabic" w:hint="cs"/>
          <w:sz w:val="28"/>
          <w:szCs w:val="28"/>
          <w:rtl/>
        </w:rPr>
        <w:t>66</w:t>
      </w:r>
      <w:r w:rsidR="00F707B1" w:rsidRPr="0087354F">
        <w:rPr>
          <w:rFonts w:cs="Simplified Arabic"/>
          <w:sz w:val="28"/>
          <w:szCs w:val="28"/>
          <w:rtl/>
        </w:rPr>
        <w:t>) عنصر</w:t>
      </w:r>
      <w:r w:rsidR="00F707B1" w:rsidRPr="0087354F">
        <w:rPr>
          <w:rFonts w:cs="Simplified Arabic" w:hint="cs"/>
          <w:sz w:val="28"/>
          <w:szCs w:val="28"/>
          <w:rtl/>
        </w:rPr>
        <w:t>ًا</w:t>
      </w:r>
      <w:r w:rsidR="00F707B1" w:rsidRPr="0087354F">
        <w:rPr>
          <w:rFonts w:cs="Simplified Arabic"/>
          <w:sz w:val="28"/>
          <w:szCs w:val="28"/>
          <w:rtl/>
        </w:rPr>
        <w:t xml:space="preserve"> أي</w:t>
      </w:r>
      <w:r w:rsidR="00F707B1" w:rsidRPr="0087354F">
        <w:rPr>
          <w:rFonts w:cs="Simplified Arabic" w:hint="cs"/>
          <w:sz w:val="28"/>
          <w:szCs w:val="28"/>
          <w:rtl/>
        </w:rPr>
        <w:t>:</w:t>
      </w:r>
      <w:r w:rsidR="00F707B1" w:rsidRPr="0087354F">
        <w:rPr>
          <w:rFonts w:cs="Simplified Arabic"/>
          <w:sz w:val="28"/>
          <w:szCs w:val="28"/>
          <w:rtl/>
        </w:rPr>
        <w:t xml:space="preserve"> </w:t>
      </w:r>
      <w:r w:rsidR="00F707B1" w:rsidRPr="0087354F">
        <w:rPr>
          <w:rFonts w:cs="Simplified Arabic" w:hint="cs"/>
          <w:sz w:val="28"/>
          <w:szCs w:val="28"/>
          <w:rtl/>
        </w:rPr>
        <w:t xml:space="preserve">ما </w:t>
      </w:r>
      <w:r w:rsidR="00F707B1" w:rsidRPr="0087354F">
        <w:rPr>
          <w:rFonts w:cs="Simplified Arabic"/>
          <w:sz w:val="28"/>
          <w:szCs w:val="28"/>
          <w:rtl/>
        </w:rPr>
        <w:t>نسبته</w:t>
      </w:r>
      <w:r w:rsidR="00F707B1" w:rsidRPr="0087354F">
        <w:rPr>
          <w:rFonts w:cs="Simplified Arabic" w:hint="cs"/>
          <w:sz w:val="28"/>
          <w:szCs w:val="28"/>
          <w:rtl/>
        </w:rPr>
        <w:t>:</w:t>
      </w:r>
      <w:r w:rsidR="00F707B1" w:rsidRPr="0087354F">
        <w:rPr>
          <w:rFonts w:cs="Simplified Arabic"/>
          <w:sz w:val="28"/>
          <w:szCs w:val="28"/>
          <w:rtl/>
        </w:rPr>
        <w:t xml:space="preserve"> </w:t>
      </w:r>
      <w:r w:rsidR="00F707B1" w:rsidRPr="0087354F">
        <w:rPr>
          <w:rFonts w:cs="Simplified Arabic" w:hint="cs"/>
          <w:sz w:val="28"/>
          <w:szCs w:val="28"/>
          <w:rtl/>
        </w:rPr>
        <w:t>(33.7</w:t>
      </w:r>
      <w:r w:rsidR="00F707B1" w:rsidRPr="0087354F">
        <w:rPr>
          <w:rFonts w:eastAsia="Times New Roman" w:cs="Simplified Arabic"/>
          <w:sz w:val="28"/>
          <w:szCs w:val="28"/>
          <w:rtl/>
        </w:rPr>
        <w:t>%</w:t>
      </w:r>
      <w:r w:rsidR="00F707B1" w:rsidRPr="0087354F">
        <w:rPr>
          <w:rFonts w:eastAsia="Times New Roman" w:cs="Simplified Arabic" w:hint="cs"/>
          <w:sz w:val="28"/>
          <w:szCs w:val="28"/>
          <w:rtl/>
        </w:rPr>
        <w:t>)</w:t>
      </w:r>
      <w:r w:rsidR="00F707B1" w:rsidRPr="0087354F">
        <w:rPr>
          <w:rFonts w:cs="Simplified Arabic"/>
          <w:sz w:val="28"/>
          <w:szCs w:val="28"/>
          <w:rtl/>
        </w:rPr>
        <w:t xml:space="preserve"> من </w:t>
      </w:r>
      <w:r w:rsidR="00F707B1" w:rsidRPr="0087354F">
        <w:rPr>
          <w:rFonts w:cs="Simplified Arabic" w:hint="cs"/>
          <w:sz w:val="28"/>
          <w:szCs w:val="28"/>
          <w:rtl/>
        </w:rPr>
        <w:t>إ</w:t>
      </w:r>
      <w:r w:rsidR="00F707B1" w:rsidRPr="0087354F">
        <w:rPr>
          <w:rFonts w:cs="Simplified Arabic"/>
          <w:sz w:val="28"/>
          <w:szCs w:val="28"/>
          <w:rtl/>
        </w:rPr>
        <w:t>جمالي مفردات عينة الدراسة، ثم الفئة العمرية التي (من</w:t>
      </w:r>
      <w:r w:rsidR="00F707B1" w:rsidRPr="0087354F">
        <w:rPr>
          <w:rFonts w:cs="Simplified Arabic" w:hint="cs"/>
          <w:sz w:val="28"/>
          <w:szCs w:val="28"/>
          <w:rtl/>
        </w:rPr>
        <w:t>:</w:t>
      </w:r>
      <w:r w:rsidR="00F707B1" w:rsidRPr="0087354F">
        <w:rPr>
          <w:rFonts w:cs="Simplified Arabic"/>
          <w:b/>
          <w:bCs/>
          <w:sz w:val="28"/>
          <w:szCs w:val="28"/>
          <w:rtl/>
        </w:rPr>
        <w:t xml:space="preserve"> </w:t>
      </w:r>
      <w:r w:rsidR="00F707B1" w:rsidRPr="0087354F">
        <w:rPr>
          <w:rFonts w:cs="Simplified Arabic"/>
          <w:sz w:val="28"/>
          <w:szCs w:val="28"/>
          <w:rtl/>
        </w:rPr>
        <w:t xml:space="preserve">45 سنة </w:t>
      </w:r>
      <w:r w:rsidR="00F707B1" w:rsidRPr="0087354F">
        <w:rPr>
          <w:rFonts w:cs="Simplified Arabic" w:hint="cs"/>
          <w:sz w:val="28"/>
          <w:szCs w:val="28"/>
          <w:rtl/>
        </w:rPr>
        <w:t>ف</w:t>
      </w:r>
      <w:r w:rsidR="00F707B1" w:rsidRPr="0087354F">
        <w:rPr>
          <w:rFonts w:cs="Simplified Arabic"/>
          <w:sz w:val="28"/>
          <w:szCs w:val="28"/>
          <w:rtl/>
        </w:rPr>
        <w:t>أك</w:t>
      </w:r>
      <w:r w:rsidR="00F707B1" w:rsidRPr="0087354F">
        <w:rPr>
          <w:rFonts w:cs="Simplified Arabic" w:hint="cs"/>
          <w:sz w:val="28"/>
          <w:szCs w:val="28"/>
          <w:rtl/>
        </w:rPr>
        <w:t>ث</w:t>
      </w:r>
      <w:r w:rsidR="00F707B1" w:rsidRPr="0087354F">
        <w:rPr>
          <w:rFonts w:cs="Simplified Arabic"/>
          <w:sz w:val="28"/>
          <w:szCs w:val="28"/>
          <w:rtl/>
        </w:rPr>
        <w:t>ر) أي</w:t>
      </w:r>
      <w:r w:rsidR="00F707B1" w:rsidRPr="0087354F">
        <w:rPr>
          <w:rFonts w:cs="Simplified Arabic" w:hint="cs"/>
          <w:sz w:val="28"/>
          <w:szCs w:val="28"/>
          <w:rtl/>
        </w:rPr>
        <w:t>:</w:t>
      </w:r>
      <w:r w:rsidR="00F707B1" w:rsidRPr="0087354F">
        <w:rPr>
          <w:rFonts w:cs="Simplified Arabic"/>
          <w:sz w:val="28"/>
          <w:szCs w:val="28"/>
          <w:rtl/>
        </w:rPr>
        <w:t xml:space="preserve"> بنسبة</w:t>
      </w:r>
      <w:r w:rsidR="00F707B1" w:rsidRPr="0087354F">
        <w:rPr>
          <w:rFonts w:cs="Simplified Arabic" w:hint="cs"/>
          <w:sz w:val="28"/>
          <w:szCs w:val="28"/>
          <w:rtl/>
        </w:rPr>
        <w:t>:</w:t>
      </w:r>
      <w:r w:rsidR="00F707B1" w:rsidRPr="0087354F">
        <w:rPr>
          <w:rFonts w:cs="Simplified Arabic"/>
          <w:sz w:val="28"/>
          <w:szCs w:val="28"/>
          <w:rtl/>
        </w:rPr>
        <w:t xml:space="preserve"> </w:t>
      </w:r>
      <w:r w:rsidR="00F707B1" w:rsidRPr="0087354F">
        <w:rPr>
          <w:rFonts w:cs="Simplified Arabic" w:hint="cs"/>
          <w:sz w:val="28"/>
          <w:szCs w:val="28"/>
          <w:rtl/>
        </w:rPr>
        <w:t>(</w:t>
      </w:r>
      <w:r w:rsidR="00F707B1" w:rsidRPr="0087354F">
        <w:rPr>
          <w:rFonts w:eastAsia="Times New Roman" w:cs="Simplified Arabic" w:hint="cs"/>
          <w:sz w:val="28"/>
          <w:szCs w:val="28"/>
          <w:rtl/>
        </w:rPr>
        <w:t>8.2</w:t>
      </w:r>
      <w:r w:rsidR="00F707B1" w:rsidRPr="0087354F">
        <w:rPr>
          <w:rFonts w:eastAsia="Times New Roman" w:cs="Simplified Arabic"/>
          <w:sz w:val="28"/>
          <w:szCs w:val="28"/>
          <w:rtl/>
        </w:rPr>
        <w:t>%</w:t>
      </w:r>
      <w:r w:rsidR="00F707B1" w:rsidRPr="0087354F">
        <w:rPr>
          <w:rFonts w:eastAsia="Times New Roman" w:cs="Simplified Arabic" w:hint="cs"/>
          <w:sz w:val="28"/>
          <w:szCs w:val="28"/>
          <w:rtl/>
        </w:rPr>
        <w:t>)</w:t>
      </w:r>
      <w:r w:rsidR="00F707B1" w:rsidRPr="0087354F">
        <w:rPr>
          <w:rFonts w:cs="Simplified Arabic"/>
          <w:sz w:val="28"/>
          <w:szCs w:val="28"/>
          <w:rtl/>
        </w:rPr>
        <w:t xml:space="preserve">، فكانت </w:t>
      </w:r>
      <w:r w:rsidR="00F707B1" w:rsidRPr="0087354F">
        <w:rPr>
          <w:rFonts w:cs="Simplified Arabic" w:hint="cs"/>
          <w:sz w:val="28"/>
          <w:szCs w:val="28"/>
          <w:rtl/>
        </w:rPr>
        <w:t xml:space="preserve">الفئة </w:t>
      </w:r>
      <w:r w:rsidR="00F707B1" w:rsidRPr="0087354F">
        <w:rPr>
          <w:rFonts w:cs="Simplified Arabic"/>
          <w:sz w:val="28"/>
          <w:szCs w:val="28"/>
          <w:rtl/>
        </w:rPr>
        <w:t>الأقل عدد</w:t>
      </w:r>
      <w:r w:rsidR="00F707B1" w:rsidRPr="0087354F">
        <w:rPr>
          <w:rFonts w:cs="Simplified Arabic" w:hint="cs"/>
          <w:sz w:val="28"/>
          <w:szCs w:val="28"/>
          <w:rtl/>
        </w:rPr>
        <w:t>ًا،</w:t>
      </w:r>
      <w:r w:rsidR="00F707B1" w:rsidRPr="0087354F">
        <w:rPr>
          <w:rFonts w:cs="Simplified Arabic"/>
          <w:sz w:val="28"/>
          <w:szCs w:val="28"/>
          <w:rtl/>
        </w:rPr>
        <w:t xml:space="preserve"> وهذا يدل على أن عينة الدراسة من فئ</w:t>
      </w:r>
      <w:r w:rsidR="00F707B1" w:rsidRPr="0087354F">
        <w:rPr>
          <w:rFonts w:cs="Simplified Arabic" w:hint="cs"/>
          <w:sz w:val="28"/>
          <w:szCs w:val="28"/>
          <w:rtl/>
        </w:rPr>
        <w:t>ات</w:t>
      </w:r>
      <w:r w:rsidR="00F707B1" w:rsidRPr="0087354F">
        <w:rPr>
          <w:rFonts w:cs="Simplified Arabic"/>
          <w:sz w:val="28"/>
          <w:szCs w:val="28"/>
          <w:rtl/>
        </w:rPr>
        <w:t xml:space="preserve"> </w:t>
      </w:r>
      <w:r w:rsidR="00F707B1" w:rsidRPr="0087354F">
        <w:rPr>
          <w:rFonts w:cs="Simplified Arabic" w:hint="cs"/>
          <w:sz w:val="28"/>
          <w:szCs w:val="28"/>
          <w:rtl/>
        </w:rPr>
        <w:t>عمرية مختلفة.</w:t>
      </w:r>
    </w:p>
    <w:p w:rsidR="00A44004" w:rsidRDefault="00A44004" w:rsidP="0087354F">
      <w:pPr>
        <w:spacing w:line="360" w:lineRule="auto"/>
        <w:jc w:val="highKashida"/>
        <w:rPr>
          <w:rFonts w:cs="Simplified Arabic"/>
          <w:sz w:val="28"/>
          <w:szCs w:val="28"/>
          <w:rtl/>
        </w:rPr>
      </w:pPr>
    </w:p>
    <w:p w:rsidR="00A44004" w:rsidRDefault="00A44004" w:rsidP="0087354F">
      <w:pPr>
        <w:spacing w:line="360" w:lineRule="auto"/>
        <w:jc w:val="highKashida"/>
        <w:rPr>
          <w:rFonts w:cs="Simplified Arabic"/>
          <w:sz w:val="28"/>
          <w:szCs w:val="28"/>
          <w:rtl/>
        </w:rPr>
      </w:pPr>
    </w:p>
    <w:p w:rsidR="00A44004" w:rsidRPr="0087354F" w:rsidRDefault="00A44004" w:rsidP="0087354F">
      <w:pPr>
        <w:spacing w:line="360" w:lineRule="auto"/>
        <w:jc w:val="highKashida"/>
        <w:rPr>
          <w:rFonts w:cs="Simplified Arabic"/>
          <w:sz w:val="28"/>
          <w:szCs w:val="28"/>
          <w:rtl/>
        </w:rPr>
      </w:pPr>
    </w:p>
    <w:p w:rsidR="00F707B1" w:rsidRPr="0087354F" w:rsidRDefault="00F707B1" w:rsidP="00BC39B4">
      <w:pPr>
        <w:pStyle w:val="a3"/>
        <w:numPr>
          <w:ilvl w:val="0"/>
          <w:numId w:val="45"/>
        </w:numPr>
        <w:spacing w:after="0" w:line="360" w:lineRule="auto"/>
        <w:jc w:val="highKashida"/>
        <w:rPr>
          <w:rFonts w:cs="Simplified Arabic"/>
          <w:sz w:val="28"/>
          <w:szCs w:val="28"/>
          <w:rtl/>
        </w:rPr>
      </w:pPr>
      <w:r w:rsidRPr="0087354F">
        <w:rPr>
          <w:rFonts w:cs="Simplified Arabic"/>
          <w:b/>
          <w:bCs/>
          <w:sz w:val="28"/>
          <w:szCs w:val="28"/>
          <w:rtl/>
        </w:rPr>
        <w:lastRenderedPageBreak/>
        <w:t xml:space="preserve"> تحليل العينة حسب المؤهل العلمي </w:t>
      </w:r>
    </w:p>
    <w:p w:rsidR="00F707B1" w:rsidRPr="00F625B7" w:rsidRDefault="00F707B1" w:rsidP="00F8535C">
      <w:pPr>
        <w:spacing w:line="360" w:lineRule="auto"/>
        <w:jc w:val="center"/>
        <w:rPr>
          <w:rFonts w:cs="Simplified Arabic"/>
          <w:b/>
          <w:bCs/>
          <w:sz w:val="24"/>
          <w:szCs w:val="24"/>
          <w:rtl/>
        </w:rPr>
      </w:pPr>
      <w:r w:rsidRPr="00F625B7">
        <w:rPr>
          <w:rFonts w:cs="Simplified Arabic"/>
          <w:b/>
          <w:bCs/>
          <w:sz w:val="24"/>
          <w:szCs w:val="24"/>
          <w:rtl/>
        </w:rPr>
        <w:t>الشكل رقم (</w:t>
      </w:r>
      <w:r>
        <w:rPr>
          <w:rFonts w:cs="Simplified Arabic" w:hint="cs"/>
          <w:b/>
          <w:bCs/>
          <w:sz w:val="24"/>
          <w:szCs w:val="24"/>
          <w:rtl/>
        </w:rPr>
        <w:t>17</w:t>
      </w:r>
      <w:r w:rsidRPr="00F625B7">
        <w:rPr>
          <w:rFonts w:cs="Simplified Arabic"/>
          <w:b/>
          <w:bCs/>
          <w:sz w:val="24"/>
          <w:szCs w:val="24"/>
          <w:rtl/>
        </w:rPr>
        <w:t>) يوض</w:t>
      </w:r>
      <w:r w:rsidR="00F8535C">
        <w:rPr>
          <w:rFonts w:cs="Simplified Arabic" w:hint="cs"/>
          <w:b/>
          <w:bCs/>
          <w:sz w:val="24"/>
          <w:szCs w:val="24"/>
          <w:rtl/>
        </w:rPr>
        <w:t>ح</w:t>
      </w:r>
      <w:r w:rsidRPr="00F625B7">
        <w:rPr>
          <w:rFonts w:cs="Simplified Arabic"/>
          <w:b/>
          <w:bCs/>
          <w:sz w:val="24"/>
          <w:szCs w:val="24"/>
          <w:rtl/>
        </w:rPr>
        <w:t xml:space="preserve"> التوزيع التكراري لمفردات عينة الدراسة حسب المؤهل العلمي</w:t>
      </w:r>
    </w:p>
    <w:tbl>
      <w:tblPr>
        <w:tblpPr w:leftFromText="180" w:rightFromText="180" w:vertAnchor="text" w:horzAnchor="margin" w:tblpXSpec="center" w:tblpY="160"/>
        <w:bidiVisual/>
        <w:tblW w:w="6930" w:type="dxa"/>
        <w:tblInd w:w="-670" w:type="dxa"/>
        <w:tblLook w:val="04A0" w:firstRow="1" w:lastRow="0" w:firstColumn="1" w:lastColumn="0" w:noHBand="0" w:noVBand="1"/>
      </w:tblPr>
      <w:tblGrid>
        <w:gridCol w:w="1310"/>
        <w:gridCol w:w="2868"/>
        <w:gridCol w:w="1341"/>
        <w:gridCol w:w="1411"/>
      </w:tblGrid>
      <w:tr w:rsidR="00F707B1" w:rsidRPr="00F327E9" w:rsidTr="0087354F">
        <w:trPr>
          <w:trHeight w:val="494"/>
        </w:trPr>
        <w:tc>
          <w:tcPr>
            <w:tcW w:w="131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F327E9" w:rsidRDefault="00F707B1" w:rsidP="0087354F">
            <w:pPr>
              <w:spacing w:line="360" w:lineRule="auto"/>
              <w:jc w:val="center"/>
              <w:rPr>
                <w:rFonts w:eastAsia="Times New Roman" w:cs="Simplified Arabic"/>
                <w:b/>
                <w:bCs/>
                <w:sz w:val="26"/>
                <w:szCs w:val="26"/>
              </w:rPr>
            </w:pPr>
            <w:r w:rsidRPr="00F327E9">
              <w:rPr>
                <w:rFonts w:eastAsia="Times New Roman" w:cs="Simplified Arabic"/>
                <w:b/>
                <w:bCs/>
                <w:sz w:val="26"/>
                <w:szCs w:val="26"/>
                <w:rtl/>
              </w:rPr>
              <w:t>الرقم</w:t>
            </w:r>
          </w:p>
        </w:tc>
        <w:tc>
          <w:tcPr>
            <w:tcW w:w="2868"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F327E9" w:rsidRDefault="00F707B1" w:rsidP="0087354F">
            <w:pPr>
              <w:spacing w:line="360" w:lineRule="auto"/>
              <w:jc w:val="center"/>
              <w:rPr>
                <w:rFonts w:eastAsia="Times New Roman" w:cs="Simplified Arabic"/>
                <w:b/>
                <w:bCs/>
                <w:sz w:val="26"/>
                <w:szCs w:val="26"/>
              </w:rPr>
            </w:pPr>
            <w:r w:rsidRPr="00F327E9">
              <w:rPr>
                <w:rFonts w:cs="Simplified Arabic"/>
                <w:b/>
                <w:bCs/>
                <w:sz w:val="26"/>
                <w:szCs w:val="26"/>
                <w:rtl/>
              </w:rPr>
              <w:t>المؤهل العلمي</w:t>
            </w:r>
          </w:p>
        </w:tc>
        <w:tc>
          <w:tcPr>
            <w:tcW w:w="1341"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F327E9" w:rsidRDefault="00F707B1" w:rsidP="0087354F">
            <w:pPr>
              <w:spacing w:line="360" w:lineRule="auto"/>
              <w:jc w:val="center"/>
              <w:rPr>
                <w:rFonts w:eastAsia="Times New Roman" w:cs="Simplified Arabic"/>
                <w:b/>
                <w:bCs/>
                <w:sz w:val="26"/>
                <w:szCs w:val="26"/>
              </w:rPr>
            </w:pPr>
            <w:r w:rsidRPr="00F327E9">
              <w:rPr>
                <w:rFonts w:eastAsia="Times New Roman" w:cs="Simplified Arabic"/>
                <w:b/>
                <w:bCs/>
                <w:sz w:val="26"/>
                <w:szCs w:val="26"/>
                <w:rtl/>
              </w:rPr>
              <w:t>العدد</w:t>
            </w:r>
          </w:p>
        </w:tc>
        <w:tc>
          <w:tcPr>
            <w:tcW w:w="1411"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F327E9" w:rsidRDefault="00F707B1" w:rsidP="0087354F">
            <w:pPr>
              <w:spacing w:line="360" w:lineRule="auto"/>
              <w:jc w:val="center"/>
              <w:rPr>
                <w:rFonts w:eastAsia="Times New Roman" w:cs="Simplified Arabic"/>
                <w:b/>
                <w:bCs/>
                <w:sz w:val="26"/>
                <w:szCs w:val="26"/>
              </w:rPr>
            </w:pPr>
            <w:r w:rsidRPr="00F327E9">
              <w:rPr>
                <w:rFonts w:eastAsia="Times New Roman" w:cs="Simplified Arabic"/>
                <w:b/>
                <w:bCs/>
                <w:sz w:val="26"/>
                <w:szCs w:val="26"/>
                <w:rtl/>
              </w:rPr>
              <w:t>النسبة %</w:t>
            </w:r>
          </w:p>
        </w:tc>
      </w:tr>
      <w:tr w:rsidR="00F707B1" w:rsidRPr="00F327E9" w:rsidTr="0087354F">
        <w:trPr>
          <w:trHeight w:val="377"/>
        </w:trPr>
        <w:tc>
          <w:tcPr>
            <w:tcW w:w="1310" w:type="dxa"/>
            <w:tcBorders>
              <w:top w:val="nil"/>
              <w:left w:val="single" w:sz="4" w:space="0" w:color="auto"/>
              <w:bottom w:val="single" w:sz="4" w:space="0" w:color="auto"/>
              <w:right w:val="single" w:sz="4" w:space="0" w:color="auto"/>
            </w:tcBorders>
            <w:shd w:val="clear" w:color="000000" w:fill="FFFFFF"/>
            <w:vAlign w:val="center"/>
            <w:hideMark/>
          </w:tcPr>
          <w:p w:rsidR="00F707B1" w:rsidRPr="00F327E9" w:rsidRDefault="00F707B1" w:rsidP="0087354F">
            <w:pPr>
              <w:spacing w:line="360" w:lineRule="auto"/>
              <w:jc w:val="center"/>
              <w:rPr>
                <w:rFonts w:eastAsia="Times New Roman" w:cs="Simplified Arabic"/>
                <w:b/>
                <w:bCs/>
                <w:sz w:val="26"/>
                <w:szCs w:val="26"/>
              </w:rPr>
            </w:pPr>
            <w:r w:rsidRPr="00F327E9">
              <w:rPr>
                <w:rFonts w:eastAsia="Times New Roman" w:cs="Simplified Arabic"/>
                <w:b/>
                <w:bCs/>
                <w:sz w:val="26"/>
                <w:szCs w:val="26"/>
                <w:rtl/>
              </w:rPr>
              <w:t>1</w:t>
            </w:r>
          </w:p>
        </w:tc>
        <w:tc>
          <w:tcPr>
            <w:tcW w:w="2868" w:type="dxa"/>
            <w:tcBorders>
              <w:top w:val="nil"/>
              <w:left w:val="single" w:sz="4" w:space="0" w:color="auto"/>
              <w:bottom w:val="single" w:sz="4" w:space="0" w:color="auto"/>
              <w:right w:val="single" w:sz="4" w:space="0" w:color="auto"/>
            </w:tcBorders>
            <w:shd w:val="clear" w:color="000000" w:fill="FFFFFF"/>
            <w:vAlign w:val="center"/>
            <w:hideMark/>
          </w:tcPr>
          <w:p w:rsidR="00F707B1" w:rsidRPr="00F327E9" w:rsidRDefault="00F707B1" w:rsidP="0087354F">
            <w:pPr>
              <w:spacing w:line="360" w:lineRule="auto"/>
              <w:jc w:val="center"/>
              <w:rPr>
                <w:rFonts w:eastAsia="Times New Roman" w:cs="Simplified Arabic"/>
                <w:b/>
                <w:bCs/>
                <w:sz w:val="26"/>
                <w:szCs w:val="26"/>
                <w:rtl/>
                <w:lang w:bidi="ar-LY"/>
              </w:rPr>
            </w:pPr>
            <w:r w:rsidRPr="00F327E9">
              <w:rPr>
                <w:rFonts w:cs="Simplified Arabic"/>
                <w:b/>
                <w:bCs/>
                <w:sz w:val="26"/>
                <w:szCs w:val="26"/>
                <w:rtl/>
              </w:rPr>
              <w:t>دبلوم</w:t>
            </w:r>
            <w:r w:rsidRPr="00F327E9">
              <w:rPr>
                <w:rFonts w:eastAsia="Times New Roman" w:cs="Simplified Arabic"/>
                <w:b/>
                <w:bCs/>
                <w:sz w:val="26"/>
                <w:szCs w:val="26"/>
                <w:rtl/>
                <w:lang w:bidi="ar-LY"/>
              </w:rPr>
              <w:t xml:space="preserve"> متوسط</w:t>
            </w:r>
          </w:p>
        </w:tc>
        <w:tc>
          <w:tcPr>
            <w:tcW w:w="1341" w:type="dxa"/>
            <w:tcBorders>
              <w:top w:val="nil"/>
              <w:left w:val="single" w:sz="4" w:space="0" w:color="auto"/>
              <w:bottom w:val="single" w:sz="4" w:space="0" w:color="auto"/>
              <w:right w:val="single" w:sz="4" w:space="0" w:color="auto"/>
            </w:tcBorders>
            <w:shd w:val="clear" w:color="000000" w:fill="FFFFFF"/>
            <w:vAlign w:val="center"/>
            <w:hideMark/>
          </w:tcPr>
          <w:p w:rsidR="00F707B1" w:rsidRPr="001B7C41"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1B7C41">
              <w:rPr>
                <w:rFonts w:cs="Simplified Arabic"/>
                <w:b/>
                <w:bCs/>
                <w:color w:val="000000"/>
                <w:sz w:val="26"/>
                <w:szCs w:val="26"/>
              </w:rPr>
              <w:t>62</w:t>
            </w:r>
          </w:p>
        </w:tc>
        <w:tc>
          <w:tcPr>
            <w:tcW w:w="1411" w:type="dxa"/>
            <w:tcBorders>
              <w:top w:val="nil"/>
              <w:left w:val="single" w:sz="4" w:space="0" w:color="auto"/>
              <w:bottom w:val="single" w:sz="4" w:space="0" w:color="auto"/>
              <w:right w:val="single" w:sz="4" w:space="0" w:color="auto"/>
            </w:tcBorders>
            <w:shd w:val="clear" w:color="000000" w:fill="FFFFFF"/>
            <w:vAlign w:val="center"/>
            <w:hideMark/>
          </w:tcPr>
          <w:p w:rsidR="00F707B1" w:rsidRPr="001B7C41"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1B7C41">
              <w:rPr>
                <w:rFonts w:cs="Simplified Arabic"/>
                <w:b/>
                <w:bCs/>
                <w:color w:val="000000"/>
                <w:sz w:val="26"/>
                <w:szCs w:val="26"/>
              </w:rPr>
              <w:t>31.6</w:t>
            </w:r>
          </w:p>
        </w:tc>
      </w:tr>
      <w:tr w:rsidR="00F707B1" w:rsidRPr="00F327E9" w:rsidTr="0087354F">
        <w:trPr>
          <w:trHeight w:val="449"/>
        </w:trPr>
        <w:tc>
          <w:tcPr>
            <w:tcW w:w="1310" w:type="dxa"/>
            <w:tcBorders>
              <w:top w:val="nil"/>
              <w:left w:val="single" w:sz="4" w:space="0" w:color="auto"/>
              <w:bottom w:val="single" w:sz="4" w:space="0" w:color="auto"/>
              <w:right w:val="single" w:sz="4" w:space="0" w:color="auto"/>
            </w:tcBorders>
            <w:shd w:val="clear" w:color="000000" w:fill="FFFFFF"/>
            <w:vAlign w:val="center"/>
            <w:hideMark/>
          </w:tcPr>
          <w:p w:rsidR="00F707B1" w:rsidRPr="00F327E9" w:rsidRDefault="00F707B1" w:rsidP="0087354F">
            <w:pPr>
              <w:spacing w:line="360" w:lineRule="auto"/>
              <w:jc w:val="center"/>
              <w:rPr>
                <w:rFonts w:eastAsia="Times New Roman" w:cs="Simplified Arabic"/>
                <w:b/>
                <w:bCs/>
                <w:sz w:val="26"/>
                <w:szCs w:val="26"/>
              </w:rPr>
            </w:pPr>
            <w:r w:rsidRPr="00F327E9">
              <w:rPr>
                <w:rFonts w:eastAsia="Times New Roman" w:cs="Simplified Arabic"/>
                <w:b/>
                <w:bCs/>
                <w:sz w:val="26"/>
                <w:szCs w:val="26"/>
                <w:rtl/>
              </w:rPr>
              <w:t>2</w:t>
            </w:r>
          </w:p>
        </w:tc>
        <w:tc>
          <w:tcPr>
            <w:tcW w:w="2868" w:type="dxa"/>
            <w:tcBorders>
              <w:top w:val="nil"/>
              <w:left w:val="single" w:sz="4" w:space="0" w:color="auto"/>
              <w:bottom w:val="single" w:sz="4" w:space="0" w:color="auto"/>
              <w:right w:val="single" w:sz="4" w:space="0" w:color="auto"/>
            </w:tcBorders>
            <w:shd w:val="clear" w:color="000000" w:fill="FFFFFF"/>
            <w:vAlign w:val="center"/>
            <w:hideMark/>
          </w:tcPr>
          <w:p w:rsidR="00F707B1" w:rsidRPr="00F327E9" w:rsidRDefault="00F8535C" w:rsidP="0087354F">
            <w:pPr>
              <w:spacing w:line="360" w:lineRule="auto"/>
              <w:jc w:val="center"/>
              <w:rPr>
                <w:rFonts w:eastAsia="Times New Roman" w:cs="Simplified Arabic"/>
                <w:b/>
                <w:bCs/>
                <w:sz w:val="26"/>
                <w:szCs w:val="26"/>
              </w:rPr>
            </w:pPr>
            <w:r>
              <w:rPr>
                <w:rFonts w:cs="Simplified Arabic"/>
                <w:b/>
                <w:bCs/>
                <w:sz w:val="26"/>
                <w:szCs w:val="26"/>
                <w:rtl/>
              </w:rPr>
              <w:t>دبلوم عال</w:t>
            </w:r>
            <w:r>
              <w:rPr>
                <w:rFonts w:cs="Simplified Arabic" w:hint="cs"/>
                <w:b/>
                <w:bCs/>
                <w:sz w:val="26"/>
                <w:szCs w:val="26"/>
                <w:rtl/>
              </w:rPr>
              <w:t>ٍ</w:t>
            </w:r>
          </w:p>
        </w:tc>
        <w:tc>
          <w:tcPr>
            <w:tcW w:w="1341" w:type="dxa"/>
            <w:tcBorders>
              <w:top w:val="nil"/>
              <w:left w:val="single" w:sz="4" w:space="0" w:color="auto"/>
              <w:bottom w:val="single" w:sz="4" w:space="0" w:color="auto"/>
              <w:right w:val="single" w:sz="4" w:space="0" w:color="auto"/>
            </w:tcBorders>
            <w:shd w:val="clear" w:color="000000" w:fill="FFFFFF"/>
            <w:vAlign w:val="center"/>
            <w:hideMark/>
          </w:tcPr>
          <w:p w:rsidR="00F707B1" w:rsidRPr="001B7C41"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1B7C41">
              <w:rPr>
                <w:rFonts w:cs="Simplified Arabic"/>
                <w:b/>
                <w:bCs/>
                <w:color w:val="000000"/>
                <w:sz w:val="26"/>
                <w:szCs w:val="26"/>
              </w:rPr>
              <w:t>43</w:t>
            </w:r>
          </w:p>
        </w:tc>
        <w:tc>
          <w:tcPr>
            <w:tcW w:w="1411" w:type="dxa"/>
            <w:tcBorders>
              <w:top w:val="nil"/>
              <w:left w:val="single" w:sz="4" w:space="0" w:color="auto"/>
              <w:bottom w:val="single" w:sz="4" w:space="0" w:color="auto"/>
              <w:right w:val="single" w:sz="4" w:space="0" w:color="auto"/>
            </w:tcBorders>
            <w:shd w:val="clear" w:color="000000" w:fill="FFFFFF"/>
            <w:vAlign w:val="center"/>
            <w:hideMark/>
          </w:tcPr>
          <w:p w:rsidR="00F707B1" w:rsidRPr="001B7C41"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1B7C41">
              <w:rPr>
                <w:rFonts w:cs="Simplified Arabic"/>
                <w:b/>
                <w:bCs/>
                <w:color w:val="000000"/>
                <w:sz w:val="26"/>
                <w:szCs w:val="26"/>
              </w:rPr>
              <w:t>21.9</w:t>
            </w:r>
          </w:p>
        </w:tc>
      </w:tr>
      <w:tr w:rsidR="00F707B1" w:rsidRPr="00F327E9" w:rsidTr="0087354F">
        <w:trPr>
          <w:trHeight w:val="424"/>
        </w:trPr>
        <w:tc>
          <w:tcPr>
            <w:tcW w:w="1310" w:type="dxa"/>
            <w:tcBorders>
              <w:top w:val="nil"/>
              <w:left w:val="single" w:sz="4" w:space="0" w:color="auto"/>
              <w:bottom w:val="single" w:sz="4" w:space="0" w:color="auto"/>
              <w:right w:val="single" w:sz="4" w:space="0" w:color="auto"/>
            </w:tcBorders>
            <w:shd w:val="clear" w:color="000000" w:fill="FFFFFF"/>
            <w:vAlign w:val="center"/>
            <w:hideMark/>
          </w:tcPr>
          <w:p w:rsidR="00F707B1" w:rsidRPr="00F327E9" w:rsidRDefault="00F707B1" w:rsidP="0087354F">
            <w:pPr>
              <w:spacing w:line="360" w:lineRule="auto"/>
              <w:jc w:val="center"/>
              <w:rPr>
                <w:rFonts w:eastAsia="Times New Roman" w:cs="Simplified Arabic"/>
                <w:b/>
                <w:bCs/>
                <w:sz w:val="26"/>
                <w:szCs w:val="26"/>
              </w:rPr>
            </w:pPr>
            <w:r w:rsidRPr="00F327E9">
              <w:rPr>
                <w:rFonts w:eastAsia="Times New Roman" w:cs="Simplified Arabic"/>
                <w:b/>
                <w:bCs/>
                <w:sz w:val="26"/>
                <w:szCs w:val="26"/>
                <w:rtl/>
              </w:rPr>
              <w:t>3</w:t>
            </w:r>
          </w:p>
        </w:tc>
        <w:tc>
          <w:tcPr>
            <w:tcW w:w="2868" w:type="dxa"/>
            <w:tcBorders>
              <w:top w:val="nil"/>
              <w:left w:val="single" w:sz="4" w:space="0" w:color="auto"/>
              <w:bottom w:val="single" w:sz="4" w:space="0" w:color="auto"/>
              <w:right w:val="single" w:sz="4" w:space="0" w:color="auto"/>
            </w:tcBorders>
            <w:shd w:val="clear" w:color="000000" w:fill="FFFFFF"/>
            <w:vAlign w:val="center"/>
            <w:hideMark/>
          </w:tcPr>
          <w:p w:rsidR="00F707B1" w:rsidRPr="00F327E9" w:rsidRDefault="00F707B1" w:rsidP="0087354F">
            <w:pPr>
              <w:spacing w:line="360" w:lineRule="auto"/>
              <w:jc w:val="center"/>
              <w:rPr>
                <w:rFonts w:eastAsia="Times New Roman" w:cs="Simplified Arabic"/>
                <w:b/>
                <w:bCs/>
                <w:sz w:val="26"/>
                <w:szCs w:val="26"/>
                <w:rtl/>
              </w:rPr>
            </w:pPr>
            <w:r>
              <w:rPr>
                <w:rFonts w:cs="Simplified Arabic" w:hint="cs"/>
                <w:b/>
                <w:bCs/>
                <w:sz w:val="26"/>
                <w:szCs w:val="26"/>
                <w:rtl/>
              </w:rPr>
              <w:t>بكالوريوس</w:t>
            </w:r>
          </w:p>
        </w:tc>
        <w:tc>
          <w:tcPr>
            <w:tcW w:w="1341" w:type="dxa"/>
            <w:tcBorders>
              <w:top w:val="nil"/>
              <w:left w:val="single" w:sz="4" w:space="0" w:color="auto"/>
              <w:bottom w:val="single" w:sz="4" w:space="0" w:color="auto"/>
              <w:right w:val="single" w:sz="4" w:space="0" w:color="auto"/>
            </w:tcBorders>
            <w:shd w:val="clear" w:color="000000" w:fill="FFFFFF"/>
            <w:vAlign w:val="center"/>
            <w:hideMark/>
          </w:tcPr>
          <w:p w:rsidR="00F707B1" w:rsidRPr="001B7C41"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1B7C41">
              <w:rPr>
                <w:rFonts w:cs="Simplified Arabic"/>
                <w:b/>
                <w:bCs/>
                <w:color w:val="000000"/>
                <w:sz w:val="26"/>
                <w:szCs w:val="26"/>
              </w:rPr>
              <w:t>86</w:t>
            </w:r>
          </w:p>
        </w:tc>
        <w:tc>
          <w:tcPr>
            <w:tcW w:w="1411" w:type="dxa"/>
            <w:tcBorders>
              <w:top w:val="nil"/>
              <w:left w:val="single" w:sz="4" w:space="0" w:color="auto"/>
              <w:bottom w:val="single" w:sz="4" w:space="0" w:color="auto"/>
              <w:right w:val="single" w:sz="4" w:space="0" w:color="auto"/>
            </w:tcBorders>
            <w:shd w:val="clear" w:color="000000" w:fill="FFFFFF"/>
            <w:vAlign w:val="center"/>
            <w:hideMark/>
          </w:tcPr>
          <w:p w:rsidR="00F707B1" w:rsidRPr="001B7C41"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1B7C41">
              <w:rPr>
                <w:rFonts w:cs="Simplified Arabic"/>
                <w:b/>
                <w:bCs/>
                <w:color w:val="000000"/>
                <w:sz w:val="26"/>
                <w:szCs w:val="26"/>
              </w:rPr>
              <w:t>43.9</w:t>
            </w:r>
          </w:p>
        </w:tc>
      </w:tr>
      <w:tr w:rsidR="00F707B1" w:rsidRPr="00F327E9" w:rsidTr="0087354F">
        <w:trPr>
          <w:trHeight w:val="440"/>
        </w:trPr>
        <w:tc>
          <w:tcPr>
            <w:tcW w:w="1310" w:type="dxa"/>
            <w:tcBorders>
              <w:top w:val="nil"/>
              <w:left w:val="single" w:sz="4" w:space="0" w:color="auto"/>
              <w:bottom w:val="single" w:sz="4" w:space="0" w:color="auto"/>
              <w:right w:val="single" w:sz="4" w:space="0" w:color="auto"/>
            </w:tcBorders>
            <w:shd w:val="clear" w:color="000000" w:fill="FFFFFF"/>
            <w:vAlign w:val="center"/>
            <w:hideMark/>
          </w:tcPr>
          <w:p w:rsidR="00F707B1" w:rsidRPr="00F327E9" w:rsidRDefault="00F707B1" w:rsidP="0087354F">
            <w:pPr>
              <w:spacing w:line="360" w:lineRule="auto"/>
              <w:jc w:val="center"/>
              <w:rPr>
                <w:rFonts w:eastAsia="Times New Roman" w:cs="Simplified Arabic"/>
                <w:b/>
                <w:bCs/>
                <w:sz w:val="26"/>
                <w:szCs w:val="26"/>
              </w:rPr>
            </w:pPr>
            <w:r w:rsidRPr="00F327E9">
              <w:rPr>
                <w:rFonts w:eastAsia="Times New Roman" w:cs="Simplified Arabic"/>
                <w:b/>
                <w:bCs/>
                <w:sz w:val="26"/>
                <w:szCs w:val="26"/>
                <w:rtl/>
              </w:rPr>
              <w:t>4</w:t>
            </w:r>
          </w:p>
        </w:tc>
        <w:tc>
          <w:tcPr>
            <w:tcW w:w="2868" w:type="dxa"/>
            <w:tcBorders>
              <w:top w:val="nil"/>
              <w:left w:val="single" w:sz="4" w:space="0" w:color="auto"/>
              <w:bottom w:val="single" w:sz="4" w:space="0" w:color="auto"/>
              <w:right w:val="single" w:sz="4" w:space="0" w:color="auto"/>
            </w:tcBorders>
            <w:shd w:val="clear" w:color="000000" w:fill="FFFFFF"/>
            <w:vAlign w:val="center"/>
            <w:hideMark/>
          </w:tcPr>
          <w:p w:rsidR="00F707B1" w:rsidRPr="00F327E9" w:rsidRDefault="00F707B1" w:rsidP="0087354F">
            <w:pPr>
              <w:spacing w:line="360" w:lineRule="auto"/>
              <w:jc w:val="center"/>
              <w:rPr>
                <w:rFonts w:eastAsia="Times New Roman" w:cs="Simplified Arabic"/>
                <w:b/>
                <w:bCs/>
                <w:sz w:val="26"/>
                <w:szCs w:val="26"/>
              </w:rPr>
            </w:pPr>
            <w:r w:rsidRPr="00F327E9">
              <w:rPr>
                <w:rFonts w:cs="Simplified Arabic"/>
                <w:b/>
                <w:bCs/>
                <w:sz w:val="26"/>
                <w:szCs w:val="26"/>
                <w:rtl/>
              </w:rPr>
              <w:t>ماجستير أو دكتوراه</w:t>
            </w:r>
          </w:p>
        </w:tc>
        <w:tc>
          <w:tcPr>
            <w:tcW w:w="1341" w:type="dxa"/>
            <w:tcBorders>
              <w:top w:val="nil"/>
              <w:left w:val="single" w:sz="4" w:space="0" w:color="auto"/>
              <w:bottom w:val="single" w:sz="4" w:space="0" w:color="auto"/>
              <w:right w:val="single" w:sz="4" w:space="0" w:color="auto"/>
            </w:tcBorders>
            <w:shd w:val="clear" w:color="000000" w:fill="FFFFFF"/>
            <w:vAlign w:val="center"/>
            <w:hideMark/>
          </w:tcPr>
          <w:p w:rsidR="00F707B1" w:rsidRPr="001B7C41"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1B7C41">
              <w:rPr>
                <w:rFonts w:cs="Simplified Arabic"/>
                <w:b/>
                <w:bCs/>
                <w:color w:val="000000"/>
                <w:sz w:val="26"/>
                <w:szCs w:val="26"/>
              </w:rPr>
              <w:t>5</w:t>
            </w:r>
          </w:p>
        </w:tc>
        <w:tc>
          <w:tcPr>
            <w:tcW w:w="1411" w:type="dxa"/>
            <w:tcBorders>
              <w:top w:val="nil"/>
              <w:left w:val="single" w:sz="4" w:space="0" w:color="auto"/>
              <w:bottom w:val="single" w:sz="4" w:space="0" w:color="auto"/>
              <w:right w:val="single" w:sz="4" w:space="0" w:color="auto"/>
            </w:tcBorders>
            <w:shd w:val="clear" w:color="000000" w:fill="FFFFFF"/>
            <w:vAlign w:val="center"/>
            <w:hideMark/>
          </w:tcPr>
          <w:p w:rsidR="00F707B1" w:rsidRPr="001B7C41"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1B7C41">
              <w:rPr>
                <w:rFonts w:cs="Simplified Arabic"/>
                <w:b/>
                <w:bCs/>
                <w:color w:val="000000"/>
                <w:sz w:val="26"/>
                <w:szCs w:val="26"/>
              </w:rPr>
              <w:t>2.6</w:t>
            </w:r>
          </w:p>
        </w:tc>
      </w:tr>
      <w:tr w:rsidR="00F707B1" w:rsidRPr="00F327E9" w:rsidTr="0087354F">
        <w:trPr>
          <w:trHeight w:val="431"/>
        </w:trPr>
        <w:tc>
          <w:tcPr>
            <w:tcW w:w="4178"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F707B1" w:rsidRPr="00F327E9" w:rsidRDefault="00F707B1" w:rsidP="0087354F">
            <w:pPr>
              <w:spacing w:line="360" w:lineRule="auto"/>
              <w:jc w:val="center"/>
              <w:rPr>
                <w:rFonts w:eastAsia="Times New Roman" w:cs="Simplified Arabic"/>
                <w:b/>
                <w:bCs/>
                <w:sz w:val="26"/>
                <w:szCs w:val="26"/>
              </w:rPr>
            </w:pPr>
            <w:r w:rsidRPr="00F327E9">
              <w:rPr>
                <w:rFonts w:eastAsia="Times New Roman" w:cs="Simplified Arabic"/>
                <w:b/>
                <w:bCs/>
                <w:sz w:val="26"/>
                <w:szCs w:val="26"/>
                <w:rtl/>
              </w:rPr>
              <w:t>المجموع</w:t>
            </w:r>
          </w:p>
        </w:tc>
        <w:tc>
          <w:tcPr>
            <w:tcW w:w="1341" w:type="dxa"/>
            <w:tcBorders>
              <w:top w:val="nil"/>
              <w:left w:val="single" w:sz="4" w:space="0" w:color="auto"/>
              <w:bottom w:val="single" w:sz="4" w:space="0" w:color="auto"/>
              <w:right w:val="single" w:sz="4" w:space="0" w:color="auto"/>
            </w:tcBorders>
            <w:shd w:val="clear" w:color="000000" w:fill="FFFFFF"/>
            <w:vAlign w:val="center"/>
            <w:hideMark/>
          </w:tcPr>
          <w:p w:rsidR="00F707B1" w:rsidRPr="00F327E9" w:rsidRDefault="00F707B1" w:rsidP="0087354F">
            <w:pPr>
              <w:spacing w:line="360" w:lineRule="auto"/>
              <w:jc w:val="center"/>
              <w:rPr>
                <w:rFonts w:eastAsia="Times New Roman" w:cs="Simplified Arabic"/>
                <w:b/>
                <w:bCs/>
                <w:sz w:val="26"/>
                <w:szCs w:val="26"/>
              </w:rPr>
            </w:pPr>
            <w:r w:rsidRPr="00F327E9">
              <w:rPr>
                <w:rFonts w:eastAsia="Times New Roman" w:cs="Simplified Arabic"/>
                <w:b/>
                <w:bCs/>
                <w:sz w:val="26"/>
                <w:szCs w:val="26"/>
                <w:rtl/>
              </w:rPr>
              <w:t>196</w:t>
            </w:r>
          </w:p>
        </w:tc>
        <w:tc>
          <w:tcPr>
            <w:tcW w:w="1411" w:type="dxa"/>
            <w:tcBorders>
              <w:top w:val="nil"/>
              <w:left w:val="single" w:sz="4" w:space="0" w:color="auto"/>
              <w:bottom w:val="single" w:sz="4" w:space="0" w:color="auto"/>
              <w:right w:val="single" w:sz="4" w:space="0" w:color="auto"/>
            </w:tcBorders>
            <w:shd w:val="clear" w:color="000000" w:fill="FFFFFF"/>
            <w:vAlign w:val="center"/>
            <w:hideMark/>
          </w:tcPr>
          <w:p w:rsidR="00F707B1" w:rsidRPr="00F327E9" w:rsidRDefault="00F707B1" w:rsidP="0087354F">
            <w:pPr>
              <w:autoSpaceDE w:val="0"/>
              <w:autoSpaceDN w:val="0"/>
              <w:bidi w:val="0"/>
              <w:adjustRightInd w:val="0"/>
              <w:spacing w:line="360" w:lineRule="auto"/>
              <w:ind w:left="60" w:right="60"/>
              <w:jc w:val="center"/>
              <w:rPr>
                <w:rFonts w:cs="Simplified Arabic"/>
                <w:b/>
                <w:bCs/>
                <w:sz w:val="26"/>
                <w:szCs w:val="26"/>
                <w:rtl/>
              </w:rPr>
            </w:pPr>
            <w:r w:rsidRPr="00F327E9">
              <w:rPr>
                <w:rFonts w:cs="Simplified Arabic"/>
                <w:b/>
                <w:bCs/>
                <w:sz w:val="26"/>
                <w:szCs w:val="26"/>
                <w:rtl/>
              </w:rPr>
              <w:t>100.0</w:t>
            </w:r>
          </w:p>
        </w:tc>
      </w:tr>
    </w:tbl>
    <w:p w:rsidR="00F707B1" w:rsidRPr="0088326D" w:rsidRDefault="00F707B1" w:rsidP="00F707B1">
      <w:pPr>
        <w:spacing w:line="360" w:lineRule="auto"/>
        <w:jc w:val="highKashida"/>
        <w:rPr>
          <w:rFonts w:cs="Simplified Arabic"/>
          <w:rtl/>
        </w:rPr>
      </w:pPr>
    </w:p>
    <w:p w:rsidR="00F707B1" w:rsidRPr="0088326D" w:rsidRDefault="00F707B1" w:rsidP="00F707B1">
      <w:pPr>
        <w:spacing w:line="360" w:lineRule="auto"/>
        <w:jc w:val="highKashida"/>
        <w:rPr>
          <w:rFonts w:cs="Simplified Arabic"/>
          <w:rtl/>
        </w:rPr>
      </w:pPr>
    </w:p>
    <w:p w:rsidR="00F707B1" w:rsidRPr="0088326D" w:rsidRDefault="00F707B1" w:rsidP="00F707B1">
      <w:pPr>
        <w:spacing w:line="360" w:lineRule="auto"/>
        <w:jc w:val="highKashida"/>
        <w:rPr>
          <w:rFonts w:cs="Simplified Arabic"/>
          <w:rtl/>
        </w:rPr>
      </w:pPr>
    </w:p>
    <w:p w:rsidR="00F707B1" w:rsidRPr="0088326D" w:rsidRDefault="00F707B1" w:rsidP="00F707B1">
      <w:pPr>
        <w:spacing w:line="360" w:lineRule="auto"/>
        <w:jc w:val="highKashida"/>
        <w:rPr>
          <w:rFonts w:cs="Simplified Arabic"/>
          <w:rtl/>
        </w:rPr>
      </w:pPr>
    </w:p>
    <w:p w:rsidR="00F707B1" w:rsidRPr="0088326D" w:rsidRDefault="00F707B1" w:rsidP="00F707B1">
      <w:pPr>
        <w:spacing w:line="360" w:lineRule="auto"/>
        <w:jc w:val="highKashida"/>
        <w:rPr>
          <w:rFonts w:cs="Simplified Arabic"/>
          <w:rtl/>
        </w:rPr>
      </w:pPr>
    </w:p>
    <w:p w:rsidR="00F707B1" w:rsidRPr="0088326D" w:rsidRDefault="00F707B1" w:rsidP="00F707B1">
      <w:pPr>
        <w:spacing w:line="360" w:lineRule="auto"/>
        <w:jc w:val="highKashida"/>
        <w:rPr>
          <w:rFonts w:cs="Simplified Arabic"/>
          <w:rtl/>
        </w:rPr>
      </w:pPr>
    </w:p>
    <w:p w:rsidR="00F707B1" w:rsidRDefault="00F707B1" w:rsidP="00F707B1">
      <w:pPr>
        <w:spacing w:line="360" w:lineRule="auto"/>
        <w:jc w:val="highKashida"/>
        <w:rPr>
          <w:rFonts w:cs="Simplified Arabic"/>
          <w:rtl/>
        </w:rPr>
      </w:pPr>
    </w:p>
    <w:p w:rsidR="00A44004" w:rsidRDefault="00A44004" w:rsidP="00F707B1">
      <w:pPr>
        <w:spacing w:line="360" w:lineRule="auto"/>
        <w:jc w:val="highKashida"/>
        <w:rPr>
          <w:rFonts w:cs="Simplified Arabic"/>
          <w:rtl/>
        </w:rPr>
      </w:pPr>
    </w:p>
    <w:p w:rsidR="00F707B1" w:rsidRDefault="00F707B1" w:rsidP="00F707B1">
      <w:pPr>
        <w:spacing w:line="360" w:lineRule="auto"/>
        <w:jc w:val="highKashida"/>
        <w:rPr>
          <w:rFonts w:cs="Simplified Arabic"/>
          <w:b/>
          <w:bCs/>
          <w:sz w:val="24"/>
          <w:szCs w:val="24"/>
          <w:rtl/>
        </w:rPr>
      </w:pPr>
      <w:r w:rsidRPr="004862CC">
        <w:rPr>
          <w:rFonts w:cs="Simplified Arabic"/>
          <w:b/>
          <w:bCs/>
          <w:noProof/>
          <w:sz w:val="24"/>
          <w:szCs w:val="24"/>
          <w:rtl/>
        </w:rPr>
        <w:drawing>
          <wp:inline distT="0" distB="0" distL="0" distR="0">
            <wp:extent cx="4572000" cy="2743200"/>
            <wp:effectExtent l="19050" t="0" r="19050" b="0"/>
            <wp:docPr id="6"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707B1" w:rsidRPr="0039662B" w:rsidRDefault="00F707B1" w:rsidP="00011BE0">
      <w:pPr>
        <w:spacing w:line="360" w:lineRule="auto"/>
        <w:jc w:val="center"/>
        <w:rPr>
          <w:rFonts w:cs="Simplified Arabic"/>
          <w:b/>
          <w:bCs/>
          <w:sz w:val="24"/>
          <w:szCs w:val="24"/>
          <w:rtl/>
        </w:rPr>
      </w:pPr>
      <w:r w:rsidRPr="0039662B">
        <w:rPr>
          <w:rFonts w:cs="Simplified Arabic" w:hint="cs"/>
          <w:b/>
          <w:bCs/>
          <w:sz w:val="24"/>
          <w:szCs w:val="24"/>
          <w:rtl/>
        </w:rPr>
        <w:t>الشكل البياني رقم(</w:t>
      </w:r>
      <w:r w:rsidR="00011BE0">
        <w:rPr>
          <w:rFonts w:cs="Simplified Arabic" w:hint="cs"/>
          <w:b/>
          <w:bCs/>
          <w:sz w:val="24"/>
          <w:szCs w:val="24"/>
          <w:rtl/>
        </w:rPr>
        <w:t>5</w:t>
      </w:r>
      <w:r w:rsidRPr="0039662B">
        <w:rPr>
          <w:rFonts w:cs="Simplified Arabic" w:hint="cs"/>
          <w:b/>
          <w:bCs/>
          <w:sz w:val="24"/>
          <w:szCs w:val="24"/>
          <w:rtl/>
        </w:rPr>
        <w:t>)</w:t>
      </w:r>
      <w:r w:rsidR="0039662B" w:rsidRPr="0039662B">
        <w:rPr>
          <w:rFonts w:cs="Simplified Arabic" w:hint="cs"/>
          <w:b/>
          <w:bCs/>
          <w:sz w:val="24"/>
          <w:szCs w:val="24"/>
          <w:rtl/>
        </w:rPr>
        <w:t xml:space="preserve"> توزيع العينة حسب </w:t>
      </w:r>
      <w:r w:rsidR="0039662B">
        <w:rPr>
          <w:rFonts w:cs="Simplified Arabic" w:hint="cs"/>
          <w:b/>
          <w:bCs/>
          <w:sz w:val="24"/>
          <w:szCs w:val="24"/>
          <w:rtl/>
        </w:rPr>
        <w:t>المؤهل العلمي</w:t>
      </w:r>
    </w:p>
    <w:p w:rsidR="00F707B1" w:rsidRPr="00A44004" w:rsidRDefault="00F707B1" w:rsidP="00A44004">
      <w:pPr>
        <w:spacing w:line="360" w:lineRule="auto"/>
        <w:jc w:val="highKashida"/>
        <w:rPr>
          <w:rFonts w:cs="Simplified Arabic"/>
          <w:sz w:val="28"/>
          <w:szCs w:val="28"/>
          <w:rtl/>
        </w:rPr>
      </w:pPr>
      <w:r w:rsidRPr="0087354F">
        <w:rPr>
          <w:rFonts w:cs="Simplified Arabic" w:hint="cs"/>
          <w:sz w:val="28"/>
          <w:szCs w:val="28"/>
          <w:rtl/>
        </w:rPr>
        <w:t xml:space="preserve"> </w:t>
      </w:r>
      <w:r w:rsidRPr="0087354F">
        <w:rPr>
          <w:rFonts w:cs="Simplified Arabic"/>
          <w:sz w:val="28"/>
          <w:szCs w:val="28"/>
          <w:rtl/>
        </w:rPr>
        <w:t>من خلال بيانات الجدول السابق</w:t>
      </w:r>
      <w:r w:rsidRPr="0087354F">
        <w:rPr>
          <w:rFonts w:cs="Simplified Arabic" w:hint="cs"/>
          <w:sz w:val="28"/>
          <w:szCs w:val="28"/>
          <w:rtl/>
        </w:rPr>
        <w:t xml:space="preserve"> والشكل البياني</w:t>
      </w:r>
      <w:r w:rsidRPr="0087354F">
        <w:rPr>
          <w:rFonts w:cs="Simplified Arabic"/>
          <w:sz w:val="28"/>
          <w:szCs w:val="28"/>
          <w:rtl/>
        </w:rPr>
        <w:t xml:space="preserve"> يتضح أن النسبة الأكبر كانت لمفردات عينة الدراسة من حملة </w:t>
      </w:r>
      <w:r w:rsidRPr="0087354F">
        <w:rPr>
          <w:rFonts w:cs="Simplified Arabic" w:hint="cs"/>
          <w:sz w:val="28"/>
          <w:szCs w:val="28"/>
          <w:rtl/>
        </w:rPr>
        <w:t>البكالوريوس</w:t>
      </w:r>
      <w:r w:rsidRPr="0087354F">
        <w:rPr>
          <w:rFonts w:cs="Simplified Arabic"/>
          <w:sz w:val="28"/>
          <w:szCs w:val="28"/>
          <w:rtl/>
        </w:rPr>
        <w:t xml:space="preserve"> بنسبة</w:t>
      </w:r>
      <w:r w:rsidRPr="0087354F">
        <w:rPr>
          <w:rFonts w:cs="Simplified Arabic" w:hint="cs"/>
          <w:sz w:val="28"/>
          <w:szCs w:val="28"/>
          <w:rtl/>
        </w:rPr>
        <w:t>:</w:t>
      </w:r>
      <w:r w:rsidRPr="0087354F">
        <w:rPr>
          <w:rFonts w:cs="Simplified Arabic"/>
          <w:sz w:val="28"/>
          <w:szCs w:val="28"/>
          <w:rtl/>
        </w:rPr>
        <w:t xml:space="preserve"> </w:t>
      </w:r>
      <w:r w:rsidRPr="0087354F">
        <w:rPr>
          <w:rFonts w:cs="Simplified Arabic" w:hint="cs"/>
          <w:sz w:val="28"/>
          <w:szCs w:val="28"/>
          <w:rtl/>
        </w:rPr>
        <w:t>(43.9%)،</w:t>
      </w:r>
      <w:r w:rsidRPr="0087354F">
        <w:rPr>
          <w:rFonts w:cs="Simplified Arabic"/>
          <w:sz w:val="28"/>
          <w:szCs w:val="28"/>
          <w:rtl/>
        </w:rPr>
        <w:t xml:space="preserve"> ثم مفردات عينة </w:t>
      </w:r>
      <w:r w:rsidRPr="0087354F">
        <w:rPr>
          <w:rFonts w:cs="Simplified Arabic"/>
          <w:sz w:val="28"/>
          <w:szCs w:val="28"/>
          <w:rtl/>
        </w:rPr>
        <w:lastRenderedPageBreak/>
        <w:t xml:space="preserve">الدراسة من حملة </w:t>
      </w:r>
      <w:r w:rsidRPr="0087354F">
        <w:rPr>
          <w:rFonts w:cs="Simplified Arabic" w:hint="cs"/>
          <w:sz w:val="28"/>
          <w:szCs w:val="28"/>
          <w:rtl/>
        </w:rPr>
        <w:t>ال</w:t>
      </w:r>
      <w:r w:rsidRPr="0087354F">
        <w:rPr>
          <w:rFonts w:cs="Simplified Arabic"/>
          <w:sz w:val="28"/>
          <w:szCs w:val="28"/>
          <w:rtl/>
        </w:rPr>
        <w:t xml:space="preserve">دبلوم </w:t>
      </w:r>
      <w:r w:rsidRPr="0087354F">
        <w:rPr>
          <w:rFonts w:cs="Simplified Arabic" w:hint="cs"/>
          <w:sz w:val="28"/>
          <w:szCs w:val="28"/>
          <w:rtl/>
        </w:rPr>
        <w:t>ال</w:t>
      </w:r>
      <w:r w:rsidRPr="0087354F">
        <w:rPr>
          <w:rFonts w:cs="Simplified Arabic"/>
          <w:sz w:val="28"/>
          <w:szCs w:val="28"/>
          <w:rtl/>
        </w:rPr>
        <w:t>متوسط بنسبة</w:t>
      </w:r>
      <w:r w:rsidRPr="0087354F">
        <w:rPr>
          <w:rFonts w:cs="Simplified Arabic" w:hint="cs"/>
          <w:sz w:val="28"/>
          <w:szCs w:val="28"/>
          <w:rtl/>
        </w:rPr>
        <w:t>:</w:t>
      </w:r>
      <w:r w:rsidRPr="0087354F">
        <w:rPr>
          <w:rFonts w:cs="Simplified Arabic"/>
          <w:sz w:val="28"/>
          <w:szCs w:val="28"/>
          <w:rtl/>
        </w:rPr>
        <w:t xml:space="preserve"> (</w:t>
      </w:r>
      <w:r w:rsidRPr="0087354F">
        <w:rPr>
          <w:rFonts w:cs="Simplified Arabic" w:hint="cs"/>
          <w:sz w:val="28"/>
          <w:szCs w:val="28"/>
          <w:rtl/>
        </w:rPr>
        <w:t>31.6</w:t>
      </w:r>
      <w:r w:rsidRPr="0087354F">
        <w:rPr>
          <w:rFonts w:cs="Simplified Arabic"/>
          <w:sz w:val="28"/>
          <w:szCs w:val="28"/>
          <w:rtl/>
        </w:rPr>
        <w:t xml:space="preserve">%)، </w:t>
      </w:r>
      <w:r w:rsidRPr="0087354F">
        <w:rPr>
          <w:rFonts w:cs="Simplified Arabic" w:hint="cs"/>
          <w:sz w:val="28"/>
          <w:szCs w:val="28"/>
          <w:rtl/>
        </w:rPr>
        <w:t xml:space="preserve">ثم </w:t>
      </w:r>
      <w:r w:rsidRPr="0087354F">
        <w:rPr>
          <w:rFonts w:cs="Simplified Arabic"/>
          <w:sz w:val="28"/>
          <w:szCs w:val="28"/>
          <w:rtl/>
        </w:rPr>
        <w:t>يليهم الدبلوم العالي بنسبة</w:t>
      </w:r>
      <w:r w:rsidRPr="0087354F">
        <w:rPr>
          <w:rFonts w:cs="Simplified Arabic" w:hint="cs"/>
          <w:sz w:val="28"/>
          <w:szCs w:val="28"/>
          <w:rtl/>
        </w:rPr>
        <w:t>:</w:t>
      </w:r>
      <w:r w:rsidRPr="0087354F">
        <w:rPr>
          <w:rFonts w:cs="Simplified Arabic"/>
          <w:sz w:val="28"/>
          <w:szCs w:val="28"/>
          <w:rtl/>
        </w:rPr>
        <w:t xml:space="preserve"> (</w:t>
      </w:r>
      <w:r w:rsidRPr="0087354F">
        <w:rPr>
          <w:rFonts w:cs="Simplified Arabic" w:hint="cs"/>
          <w:sz w:val="28"/>
          <w:szCs w:val="28"/>
          <w:rtl/>
        </w:rPr>
        <w:t>12.9</w:t>
      </w:r>
      <w:r w:rsidRPr="0087354F">
        <w:rPr>
          <w:rFonts w:cs="Simplified Arabic"/>
          <w:sz w:val="28"/>
          <w:szCs w:val="28"/>
        </w:rPr>
        <w:t>%</w:t>
      </w:r>
      <w:r w:rsidRPr="0087354F">
        <w:rPr>
          <w:rFonts w:cs="Simplified Arabic"/>
          <w:sz w:val="28"/>
          <w:szCs w:val="28"/>
          <w:rtl/>
        </w:rPr>
        <w:t>)</w:t>
      </w:r>
      <w:r w:rsidRPr="0087354F">
        <w:rPr>
          <w:rFonts w:cs="Simplified Arabic" w:hint="cs"/>
          <w:sz w:val="28"/>
          <w:szCs w:val="28"/>
          <w:rtl/>
        </w:rPr>
        <w:t>،</w:t>
      </w:r>
      <w:r w:rsidRPr="0087354F">
        <w:rPr>
          <w:rFonts w:cs="Simplified Arabic"/>
          <w:sz w:val="28"/>
          <w:szCs w:val="28"/>
          <w:rtl/>
        </w:rPr>
        <w:t xml:space="preserve"> </w:t>
      </w:r>
      <w:r w:rsidRPr="0087354F">
        <w:rPr>
          <w:rFonts w:cs="Simplified Arabic" w:hint="cs"/>
          <w:sz w:val="28"/>
          <w:szCs w:val="28"/>
          <w:rtl/>
        </w:rPr>
        <w:t>وأقل مؤهل</w:t>
      </w:r>
      <w:r w:rsidRPr="0087354F">
        <w:rPr>
          <w:rFonts w:cs="Simplified Arabic"/>
          <w:sz w:val="28"/>
          <w:szCs w:val="28"/>
          <w:rtl/>
        </w:rPr>
        <w:t xml:space="preserve"> </w:t>
      </w:r>
      <w:r w:rsidRPr="0087354F">
        <w:rPr>
          <w:rFonts w:cs="Simplified Arabic" w:hint="cs"/>
          <w:sz w:val="28"/>
          <w:szCs w:val="28"/>
          <w:rtl/>
        </w:rPr>
        <w:t>(</w:t>
      </w:r>
      <w:r w:rsidR="00F8535C">
        <w:rPr>
          <w:rFonts w:cs="Simplified Arabic" w:hint="cs"/>
          <w:sz w:val="28"/>
          <w:szCs w:val="28"/>
          <w:rtl/>
        </w:rPr>
        <w:t>ال</w:t>
      </w:r>
      <w:r w:rsidRPr="0087354F">
        <w:rPr>
          <w:rFonts w:cs="Simplified Arabic"/>
          <w:sz w:val="28"/>
          <w:szCs w:val="28"/>
          <w:rtl/>
        </w:rPr>
        <w:t xml:space="preserve">ماجستير أو </w:t>
      </w:r>
      <w:r w:rsidR="00F8535C">
        <w:rPr>
          <w:rFonts w:cs="Simplified Arabic" w:hint="cs"/>
          <w:sz w:val="28"/>
          <w:szCs w:val="28"/>
          <w:rtl/>
        </w:rPr>
        <w:t>ال</w:t>
      </w:r>
      <w:r w:rsidRPr="0087354F">
        <w:rPr>
          <w:rFonts w:cs="Simplified Arabic"/>
          <w:sz w:val="28"/>
          <w:szCs w:val="28"/>
          <w:rtl/>
        </w:rPr>
        <w:t>دكتوراه</w:t>
      </w:r>
      <w:r w:rsidRPr="0087354F">
        <w:rPr>
          <w:rFonts w:cs="Simplified Arabic" w:hint="cs"/>
          <w:sz w:val="28"/>
          <w:szCs w:val="28"/>
          <w:rtl/>
        </w:rPr>
        <w:t xml:space="preserve">) بنسبة: (2.6%)، </w:t>
      </w:r>
      <w:r w:rsidRPr="0087354F">
        <w:rPr>
          <w:rFonts w:cs="Simplified Arabic"/>
          <w:sz w:val="28"/>
          <w:szCs w:val="28"/>
          <w:rtl/>
        </w:rPr>
        <w:t>وهذ</w:t>
      </w:r>
      <w:r w:rsidRPr="0087354F">
        <w:rPr>
          <w:rFonts w:cs="Simplified Arabic" w:hint="cs"/>
          <w:sz w:val="28"/>
          <w:szCs w:val="28"/>
          <w:rtl/>
        </w:rPr>
        <w:t xml:space="preserve">ه النسب تؤكد أن أغلب أفراد العينة هم من حملة الشهادات العليا، </w:t>
      </w:r>
      <w:r w:rsidRPr="0087354F">
        <w:rPr>
          <w:rFonts w:cs="Simplified Arabic"/>
          <w:sz w:val="28"/>
          <w:szCs w:val="28"/>
          <w:rtl/>
        </w:rPr>
        <w:t xml:space="preserve">وهذا يدل على أن </w:t>
      </w:r>
      <w:r w:rsidRPr="0087354F">
        <w:rPr>
          <w:rFonts w:cs="Simplified Arabic" w:hint="cs"/>
          <w:sz w:val="28"/>
          <w:szCs w:val="28"/>
          <w:rtl/>
        </w:rPr>
        <w:t xml:space="preserve">العناصر الطيبة المساعدة </w:t>
      </w:r>
      <w:r w:rsidRPr="0087354F">
        <w:rPr>
          <w:rFonts w:cs="Simplified Arabic"/>
          <w:sz w:val="28"/>
          <w:szCs w:val="28"/>
          <w:rtl/>
        </w:rPr>
        <w:t xml:space="preserve">المستشفى في العموم ذوو مستوى تعليمي مرموق </w:t>
      </w:r>
      <w:r w:rsidRPr="0087354F">
        <w:rPr>
          <w:rFonts w:cs="Simplified Arabic" w:hint="cs"/>
          <w:sz w:val="28"/>
          <w:szCs w:val="28"/>
          <w:rtl/>
        </w:rPr>
        <w:t>يؤهلهم للإجابة على أسئلة الاستبانة</w:t>
      </w:r>
      <w:r w:rsidR="0087354F">
        <w:rPr>
          <w:rFonts w:cs="Simplified Arabic" w:hint="cs"/>
          <w:sz w:val="28"/>
          <w:szCs w:val="28"/>
          <w:rtl/>
        </w:rPr>
        <w:t>.</w:t>
      </w:r>
    </w:p>
    <w:p w:rsidR="00F707B1" w:rsidRPr="0039662B" w:rsidRDefault="00F707B1" w:rsidP="00BC39B4">
      <w:pPr>
        <w:pStyle w:val="a3"/>
        <w:numPr>
          <w:ilvl w:val="0"/>
          <w:numId w:val="45"/>
        </w:numPr>
        <w:spacing w:after="0" w:line="360" w:lineRule="auto"/>
        <w:jc w:val="highKashida"/>
        <w:rPr>
          <w:rFonts w:cs="Simplified Arabic"/>
          <w:b/>
          <w:bCs/>
          <w:sz w:val="28"/>
          <w:szCs w:val="28"/>
          <w:rtl/>
        </w:rPr>
      </w:pPr>
      <w:r w:rsidRPr="0039662B">
        <w:rPr>
          <w:rFonts w:cs="Simplified Arabic" w:hint="cs"/>
          <w:b/>
          <w:bCs/>
          <w:sz w:val="28"/>
          <w:szCs w:val="28"/>
          <w:rtl/>
        </w:rPr>
        <w:t>التخصص</w:t>
      </w:r>
      <w:r w:rsidRPr="0039662B">
        <w:rPr>
          <w:rFonts w:cs="Simplified Arabic"/>
          <w:b/>
          <w:bCs/>
          <w:sz w:val="28"/>
          <w:szCs w:val="28"/>
          <w:rtl/>
        </w:rPr>
        <w:t xml:space="preserve">:  </w:t>
      </w:r>
    </w:p>
    <w:p w:rsidR="00F707B1" w:rsidRPr="0088326D" w:rsidRDefault="00F707B1" w:rsidP="0087354F">
      <w:pPr>
        <w:spacing w:after="0" w:line="360" w:lineRule="auto"/>
        <w:jc w:val="center"/>
        <w:rPr>
          <w:rFonts w:cs="Simplified Arabic"/>
          <w:rtl/>
        </w:rPr>
      </w:pPr>
      <w:r w:rsidRPr="0088326D">
        <w:rPr>
          <w:rFonts w:cs="Simplified Arabic"/>
          <w:rtl/>
        </w:rPr>
        <w:t>ا</w:t>
      </w:r>
      <w:r w:rsidRPr="00F625B7">
        <w:rPr>
          <w:rFonts w:cs="Simplified Arabic"/>
          <w:b/>
          <w:bCs/>
          <w:sz w:val="24"/>
          <w:szCs w:val="24"/>
          <w:rtl/>
        </w:rPr>
        <w:t>لجدول رقم (</w:t>
      </w:r>
      <w:r>
        <w:rPr>
          <w:rFonts w:cs="Simplified Arabic" w:hint="cs"/>
          <w:b/>
          <w:bCs/>
          <w:sz w:val="24"/>
          <w:szCs w:val="24"/>
          <w:rtl/>
        </w:rPr>
        <w:t>18</w:t>
      </w:r>
      <w:r w:rsidRPr="00F625B7">
        <w:rPr>
          <w:rFonts w:cs="Simplified Arabic"/>
          <w:b/>
          <w:bCs/>
          <w:sz w:val="24"/>
          <w:szCs w:val="24"/>
          <w:rtl/>
        </w:rPr>
        <w:t xml:space="preserve">) التوزيع التكراري لمفردات عينة الدراسة حسب </w:t>
      </w:r>
      <w:r>
        <w:rPr>
          <w:rFonts w:cs="Simplified Arabic" w:hint="cs"/>
          <w:b/>
          <w:bCs/>
          <w:sz w:val="24"/>
          <w:szCs w:val="24"/>
          <w:rtl/>
        </w:rPr>
        <w:t>التخصص</w:t>
      </w:r>
    </w:p>
    <w:tbl>
      <w:tblPr>
        <w:tblpPr w:leftFromText="180" w:rightFromText="180" w:vertAnchor="text" w:horzAnchor="margin" w:tblpXSpec="center" w:tblpY="160"/>
        <w:bidiVisual/>
        <w:tblW w:w="6750" w:type="dxa"/>
        <w:tblInd w:w="-490" w:type="dxa"/>
        <w:tblLook w:val="04A0" w:firstRow="1" w:lastRow="0" w:firstColumn="1" w:lastColumn="0" w:noHBand="0" w:noVBand="1"/>
      </w:tblPr>
      <w:tblGrid>
        <w:gridCol w:w="1130"/>
        <w:gridCol w:w="2868"/>
        <w:gridCol w:w="1341"/>
        <w:gridCol w:w="1411"/>
      </w:tblGrid>
      <w:tr w:rsidR="00F707B1" w:rsidRPr="00A831FC" w:rsidTr="0087354F">
        <w:trPr>
          <w:trHeight w:val="494"/>
        </w:trPr>
        <w:tc>
          <w:tcPr>
            <w:tcW w:w="113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A831FC" w:rsidRDefault="00F707B1" w:rsidP="0087354F">
            <w:pPr>
              <w:spacing w:line="360" w:lineRule="auto"/>
              <w:jc w:val="center"/>
              <w:rPr>
                <w:rFonts w:eastAsia="Times New Roman" w:cs="Simplified Arabic"/>
                <w:b/>
                <w:bCs/>
                <w:sz w:val="26"/>
                <w:szCs w:val="26"/>
              </w:rPr>
            </w:pPr>
            <w:r w:rsidRPr="00A831FC">
              <w:rPr>
                <w:rFonts w:eastAsia="Times New Roman" w:cs="Simplified Arabic"/>
                <w:b/>
                <w:bCs/>
                <w:sz w:val="26"/>
                <w:szCs w:val="26"/>
                <w:rtl/>
              </w:rPr>
              <w:t>الرقم</w:t>
            </w:r>
          </w:p>
        </w:tc>
        <w:tc>
          <w:tcPr>
            <w:tcW w:w="2868"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A831FC" w:rsidRDefault="00F707B1" w:rsidP="0087354F">
            <w:pPr>
              <w:spacing w:line="360" w:lineRule="auto"/>
              <w:jc w:val="center"/>
              <w:rPr>
                <w:rFonts w:eastAsia="Times New Roman" w:cs="Simplified Arabic"/>
                <w:b/>
                <w:bCs/>
                <w:sz w:val="26"/>
                <w:szCs w:val="26"/>
              </w:rPr>
            </w:pPr>
            <w:r w:rsidRPr="00A831FC">
              <w:rPr>
                <w:rFonts w:cs="Simplified Arabic"/>
                <w:b/>
                <w:bCs/>
                <w:sz w:val="26"/>
                <w:szCs w:val="26"/>
                <w:rtl/>
              </w:rPr>
              <w:t>التخصص</w:t>
            </w:r>
          </w:p>
        </w:tc>
        <w:tc>
          <w:tcPr>
            <w:tcW w:w="1341"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A831FC" w:rsidRDefault="00F707B1" w:rsidP="0087354F">
            <w:pPr>
              <w:spacing w:line="360" w:lineRule="auto"/>
              <w:jc w:val="center"/>
              <w:rPr>
                <w:rFonts w:eastAsia="Times New Roman" w:cs="Simplified Arabic"/>
                <w:b/>
                <w:bCs/>
                <w:sz w:val="26"/>
                <w:szCs w:val="26"/>
              </w:rPr>
            </w:pPr>
            <w:r w:rsidRPr="00A831FC">
              <w:rPr>
                <w:rFonts w:eastAsia="Times New Roman" w:cs="Simplified Arabic"/>
                <w:b/>
                <w:bCs/>
                <w:sz w:val="26"/>
                <w:szCs w:val="26"/>
                <w:rtl/>
              </w:rPr>
              <w:t>العدد</w:t>
            </w:r>
          </w:p>
        </w:tc>
        <w:tc>
          <w:tcPr>
            <w:tcW w:w="1411"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07B1" w:rsidRPr="00A831FC" w:rsidRDefault="00F707B1" w:rsidP="0087354F">
            <w:pPr>
              <w:spacing w:line="360" w:lineRule="auto"/>
              <w:jc w:val="center"/>
              <w:rPr>
                <w:rFonts w:eastAsia="Times New Roman" w:cs="Simplified Arabic"/>
                <w:b/>
                <w:bCs/>
                <w:sz w:val="26"/>
                <w:szCs w:val="26"/>
              </w:rPr>
            </w:pPr>
            <w:r w:rsidRPr="00A831FC">
              <w:rPr>
                <w:rFonts w:eastAsia="Times New Roman" w:cs="Simplified Arabic"/>
                <w:b/>
                <w:bCs/>
                <w:sz w:val="26"/>
                <w:szCs w:val="26"/>
                <w:rtl/>
              </w:rPr>
              <w:t>النسبة %</w:t>
            </w:r>
          </w:p>
        </w:tc>
      </w:tr>
      <w:tr w:rsidR="00F707B1" w:rsidRPr="00A831FC" w:rsidTr="0087354F">
        <w:trPr>
          <w:trHeight w:val="377"/>
        </w:trPr>
        <w:tc>
          <w:tcPr>
            <w:tcW w:w="1130"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spacing w:line="360" w:lineRule="auto"/>
              <w:jc w:val="center"/>
              <w:rPr>
                <w:rFonts w:eastAsia="Times New Roman" w:cs="Simplified Arabic"/>
                <w:b/>
                <w:bCs/>
                <w:sz w:val="26"/>
                <w:szCs w:val="26"/>
              </w:rPr>
            </w:pPr>
            <w:r w:rsidRPr="00A831FC">
              <w:rPr>
                <w:rFonts w:eastAsia="Times New Roman" w:cs="Simplified Arabic"/>
                <w:b/>
                <w:bCs/>
                <w:sz w:val="26"/>
                <w:szCs w:val="26"/>
                <w:rtl/>
              </w:rPr>
              <w:t>1</w:t>
            </w:r>
          </w:p>
        </w:tc>
        <w:tc>
          <w:tcPr>
            <w:tcW w:w="2868"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spacing w:line="360" w:lineRule="auto"/>
              <w:jc w:val="center"/>
              <w:rPr>
                <w:rFonts w:eastAsia="Times New Roman" w:cs="Simplified Arabic"/>
                <w:b/>
                <w:bCs/>
                <w:sz w:val="26"/>
                <w:szCs w:val="26"/>
              </w:rPr>
            </w:pPr>
            <w:r w:rsidRPr="00A831FC">
              <w:rPr>
                <w:rFonts w:cs="Simplified Arabic"/>
                <w:b/>
                <w:bCs/>
                <w:sz w:val="26"/>
                <w:szCs w:val="26"/>
                <w:rtl/>
              </w:rPr>
              <w:t>تمريض</w:t>
            </w:r>
          </w:p>
        </w:tc>
        <w:tc>
          <w:tcPr>
            <w:tcW w:w="1341"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A831FC">
              <w:rPr>
                <w:rFonts w:cs="Simplified Arabic"/>
                <w:b/>
                <w:bCs/>
                <w:color w:val="000000"/>
                <w:sz w:val="26"/>
                <w:szCs w:val="26"/>
              </w:rPr>
              <w:t>102</w:t>
            </w:r>
          </w:p>
        </w:tc>
        <w:tc>
          <w:tcPr>
            <w:tcW w:w="1411"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A831FC">
              <w:rPr>
                <w:rFonts w:cs="Simplified Arabic"/>
                <w:b/>
                <w:bCs/>
                <w:color w:val="000000"/>
                <w:sz w:val="26"/>
                <w:szCs w:val="26"/>
              </w:rPr>
              <w:t>52.0</w:t>
            </w:r>
          </w:p>
        </w:tc>
      </w:tr>
      <w:tr w:rsidR="00F707B1" w:rsidRPr="00A831FC" w:rsidTr="0087354F">
        <w:trPr>
          <w:trHeight w:val="449"/>
        </w:trPr>
        <w:tc>
          <w:tcPr>
            <w:tcW w:w="1130"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spacing w:line="360" w:lineRule="auto"/>
              <w:jc w:val="center"/>
              <w:rPr>
                <w:rFonts w:eastAsia="Times New Roman" w:cs="Simplified Arabic"/>
                <w:b/>
                <w:bCs/>
                <w:sz w:val="26"/>
                <w:szCs w:val="26"/>
              </w:rPr>
            </w:pPr>
            <w:r w:rsidRPr="00A831FC">
              <w:rPr>
                <w:rFonts w:eastAsia="Times New Roman" w:cs="Simplified Arabic"/>
                <w:b/>
                <w:bCs/>
                <w:sz w:val="26"/>
                <w:szCs w:val="26"/>
                <w:rtl/>
              </w:rPr>
              <w:t>2</w:t>
            </w:r>
          </w:p>
        </w:tc>
        <w:tc>
          <w:tcPr>
            <w:tcW w:w="2868"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spacing w:line="360" w:lineRule="auto"/>
              <w:jc w:val="center"/>
              <w:rPr>
                <w:rFonts w:eastAsia="Times New Roman" w:cs="Simplified Arabic"/>
                <w:b/>
                <w:bCs/>
                <w:sz w:val="26"/>
                <w:szCs w:val="26"/>
              </w:rPr>
            </w:pPr>
            <w:r w:rsidRPr="00A831FC">
              <w:rPr>
                <w:rFonts w:cs="Simplified Arabic"/>
                <w:b/>
                <w:bCs/>
                <w:sz w:val="26"/>
                <w:szCs w:val="26"/>
                <w:rtl/>
              </w:rPr>
              <w:t>فني تحليل</w:t>
            </w:r>
          </w:p>
        </w:tc>
        <w:tc>
          <w:tcPr>
            <w:tcW w:w="1341"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A831FC">
              <w:rPr>
                <w:rFonts w:cs="Simplified Arabic"/>
                <w:b/>
                <w:bCs/>
                <w:color w:val="000000"/>
                <w:sz w:val="26"/>
                <w:szCs w:val="26"/>
              </w:rPr>
              <w:t>38</w:t>
            </w:r>
          </w:p>
        </w:tc>
        <w:tc>
          <w:tcPr>
            <w:tcW w:w="1411"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A831FC">
              <w:rPr>
                <w:rFonts w:cs="Simplified Arabic"/>
                <w:b/>
                <w:bCs/>
                <w:color w:val="000000"/>
                <w:sz w:val="26"/>
                <w:szCs w:val="26"/>
              </w:rPr>
              <w:t>19.4</w:t>
            </w:r>
          </w:p>
        </w:tc>
      </w:tr>
      <w:tr w:rsidR="00F707B1" w:rsidRPr="00A831FC" w:rsidTr="0087354F">
        <w:trPr>
          <w:trHeight w:val="449"/>
        </w:trPr>
        <w:tc>
          <w:tcPr>
            <w:tcW w:w="1130"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spacing w:line="360" w:lineRule="auto"/>
              <w:jc w:val="center"/>
              <w:rPr>
                <w:rFonts w:eastAsia="Times New Roman" w:cs="Simplified Arabic"/>
                <w:b/>
                <w:bCs/>
                <w:sz w:val="26"/>
                <w:szCs w:val="26"/>
                <w:rtl/>
              </w:rPr>
            </w:pPr>
            <w:r w:rsidRPr="00A831FC">
              <w:rPr>
                <w:rFonts w:eastAsia="Times New Roman" w:cs="Simplified Arabic"/>
                <w:b/>
                <w:bCs/>
                <w:sz w:val="26"/>
                <w:szCs w:val="26"/>
                <w:rtl/>
              </w:rPr>
              <w:t>3</w:t>
            </w:r>
          </w:p>
        </w:tc>
        <w:tc>
          <w:tcPr>
            <w:tcW w:w="2868"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spacing w:line="360" w:lineRule="auto"/>
              <w:jc w:val="center"/>
              <w:rPr>
                <w:rFonts w:cs="Simplified Arabic"/>
                <w:b/>
                <w:bCs/>
                <w:sz w:val="26"/>
                <w:szCs w:val="26"/>
                <w:rtl/>
              </w:rPr>
            </w:pPr>
            <w:r w:rsidRPr="00A831FC">
              <w:rPr>
                <w:rFonts w:cs="Simplified Arabic"/>
                <w:b/>
                <w:bCs/>
                <w:sz w:val="26"/>
                <w:szCs w:val="26"/>
                <w:rtl/>
              </w:rPr>
              <w:t>أشعة</w:t>
            </w:r>
          </w:p>
        </w:tc>
        <w:tc>
          <w:tcPr>
            <w:tcW w:w="1341"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A831FC">
              <w:rPr>
                <w:rFonts w:cs="Simplified Arabic"/>
                <w:b/>
                <w:bCs/>
                <w:color w:val="000000"/>
                <w:sz w:val="26"/>
                <w:szCs w:val="26"/>
              </w:rPr>
              <w:t>16</w:t>
            </w:r>
          </w:p>
        </w:tc>
        <w:tc>
          <w:tcPr>
            <w:tcW w:w="1411"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A831FC">
              <w:rPr>
                <w:rFonts w:cs="Simplified Arabic"/>
                <w:b/>
                <w:bCs/>
                <w:color w:val="000000"/>
                <w:sz w:val="26"/>
                <w:szCs w:val="26"/>
              </w:rPr>
              <w:t>8.2</w:t>
            </w:r>
          </w:p>
        </w:tc>
      </w:tr>
      <w:tr w:rsidR="00F707B1" w:rsidRPr="00A831FC" w:rsidTr="0087354F">
        <w:trPr>
          <w:trHeight w:val="449"/>
        </w:trPr>
        <w:tc>
          <w:tcPr>
            <w:tcW w:w="1130"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spacing w:line="360" w:lineRule="auto"/>
              <w:jc w:val="center"/>
              <w:rPr>
                <w:rFonts w:eastAsia="Times New Roman" w:cs="Simplified Arabic"/>
                <w:b/>
                <w:bCs/>
                <w:sz w:val="26"/>
                <w:szCs w:val="26"/>
                <w:rtl/>
              </w:rPr>
            </w:pPr>
            <w:r w:rsidRPr="00A831FC">
              <w:rPr>
                <w:rFonts w:eastAsia="Times New Roman" w:cs="Simplified Arabic"/>
                <w:b/>
                <w:bCs/>
                <w:sz w:val="26"/>
                <w:szCs w:val="26"/>
                <w:rtl/>
              </w:rPr>
              <w:t>4</w:t>
            </w:r>
          </w:p>
        </w:tc>
        <w:tc>
          <w:tcPr>
            <w:tcW w:w="2868"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spacing w:line="360" w:lineRule="auto"/>
              <w:jc w:val="center"/>
              <w:rPr>
                <w:rFonts w:cs="Simplified Arabic"/>
                <w:b/>
                <w:bCs/>
                <w:sz w:val="26"/>
                <w:szCs w:val="26"/>
                <w:rtl/>
              </w:rPr>
            </w:pPr>
            <w:r w:rsidRPr="00A831FC">
              <w:rPr>
                <w:rFonts w:cs="Simplified Arabic"/>
                <w:b/>
                <w:bCs/>
                <w:sz w:val="26"/>
                <w:szCs w:val="26"/>
                <w:rtl/>
              </w:rPr>
              <w:t>مساعد صيدلي</w:t>
            </w:r>
          </w:p>
        </w:tc>
        <w:tc>
          <w:tcPr>
            <w:tcW w:w="1341"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A831FC">
              <w:rPr>
                <w:rFonts w:cs="Simplified Arabic"/>
                <w:b/>
                <w:bCs/>
                <w:color w:val="000000"/>
                <w:sz w:val="26"/>
                <w:szCs w:val="26"/>
              </w:rPr>
              <w:t>15</w:t>
            </w:r>
          </w:p>
        </w:tc>
        <w:tc>
          <w:tcPr>
            <w:tcW w:w="1411"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A831FC">
              <w:rPr>
                <w:rFonts w:cs="Simplified Arabic"/>
                <w:b/>
                <w:bCs/>
                <w:color w:val="000000"/>
                <w:sz w:val="26"/>
                <w:szCs w:val="26"/>
              </w:rPr>
              <w:t>7.7</w:t>
            </w:r>
          </w:p>
        </w:tc>
      </w:tr>
      <w:tr w:rsidR="00F707B1" w:rsidRPr="00A831FC" w:rsidTr="0087354F">
        <w:trPr>
          <w:trHeight w:val="449"/>
        </w:trPr>
        <w:tc>
          <w:tcPr>
            <w:tcW w:w="1130"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spacing w:line="360" w:lineRule="auto"/>
              <w:jc w:val="center"/>
              <w:rPr>
                <w:rFonts w:eastAsia="Times New Roman" w:cs="Simplified Arabic"/>
                <w:b/>
                <w:bCs/>
                <w:sz w:val="26"/>
                <w:szCs w:val="26"/>
                <w:rtl/>
              </w:rPr>
            </w:pPr>
            <w:r w:rsidRPr="00A831FC">
              <w:rPr>
                <w:rFonts w:eastAsia="Times New Roman" w:cs="Simplified Arabic"/>
                <w:b/>
                <w:bCs/>
                <w:sz w:val="26"/>
                <w:szCs w:val="26"/>
                <w:rtl/>
              </w:rPr>
              <w:t>5</w:t>
            </w:r>
          </w:p>
        </w:tc>
        <w:tc>
          <w:tcPr>
            <w:tcW w:w="2868"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spacing w:line="360" w:lineRule="auto"/>
              <w:jc w:val="center"/>
              <w:rPr>
                <w:rFonts w:cs="Simplified Arabic"/>
                <w:b/>
                <w:bCs/>
                <w:sz w:val="26"/>
                <w:szCs w:val="26"/>
                <w:rtl/>
              </w:rPr>
            </w:pPr>
            <w:r w:rsidRPr="00A831FC">
              <w:rPr>
                <w:rFonts w:cs="Simplified Arabic"/>
                <w:b/>
                <w:bCs/>
                <w:sz w:val="26"/>
                <w:szCs w:val="26"/>
                <w:rtl/>
              </w:rPr>
              <w:t>فني تخدير</w:t>
            </w:r>
          </w:p>
        </w:tc>
        <w:tc>
          <w:tcPr>
            <w:tcW w:w="1341"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A831FC">
              <w:rPr>
                <w:rFonts w:cs="Simplified Arabic"/>
                <w:b/>
                <w:bCs/>
                <w:color w:val="000000"/>
                <w:sz w:val="26"/>
                <w:szCs w:val="26"/>
              </w:rPr>
              <w:t>17</w:t>
            </w:r>
          </w:p>
        </w:tc>
        <w:tc>
          <w:tcPr>
            <w:tcW w:w="1411"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A831FC">
              <w:rPr>
                <w:rFonts w:cs="Simplified Arabic"/>
                <w:b/>
                <w:bCs/>
                <w:color w:val="000000"/>
                <w:sz w:val="26"/>
                <w:szCs w:val="26"/>
              </w:rPr>
              <w:t>8.7</w:t>
            </w:r>
          </w:p>
        </w:tc>
      </w:tr>
      <w:tr w:rsidR="00F707B1" w:rsidRPr="00A831FC" w:rsidTr="0087354F">
        <w:trPr>
          <w:trHeight w:val="449"/>
        </w:trPr>
        <w:tc>
          <w:tcPr>
            <w:tcW w:w="1130"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spacing w:line="360" w:lineRule="auto"/>
              <w:jc w:val="center"/>
              <w:rPr>
                <w:rFonts w:eastAsia="Times New Roman" w:cs="Simplified Arabic"/>
                <w:b/>
                <w:bCs/>
                <w:sz w:val="26"/>
                <w:szCs w:val="26"/>
                <w:rtl/>
              </w:rPr>
            </w:pPr>
            <w:r w:rsidRPr="00A831FC">
              <w:rPr>
                <w:rFonts w:eastAsia="Times New Roman" w:cs="Simplified Arabic"/>
                <w:b/>
                <w:bCs/>
                <w:sz w:val="26"/>
                <w:szCs w:val="26"/>
                <w:rtl/>
              </w:rPr>
              <w:t>6</w:t>
            </w:r>
          </w:p>
        </w:tc>
        <w:tc>
          <w:tcPr>
            <w:tcW w:w="2868"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spacing w:line="360" w:lineRule="auto"/>
              <w:jc w:val="center"/>
              <w:rPr>
                <w:rFonts w:cs="Simplified Arabic"/>
                <w:b/>
                <w:bCs/>
                <w:sz w:val="26"/>
                <w:szCs w:val="26"/>
                <w:rtl/>
              </w:rPr>
            </w:pPr>
            <w:r w:rsidRPr="00A831FC">
              <w:rPr>
                <w:rFonts w:cs="Simplified Arabic"/>
                <w:b/>
                <w:bCs/>
                <w:sz w:val="26"/>
                <w:szCs w:val="26"/>
                <w:rtl/>
              </w:rPr>
              <w:t>أخرى</w:t>
            </w:r>
          </w:p>
        </w:tc>
        <w:tc>
          <w:tcPr>
            <w:tcW w:w="1341"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A831FC">
              <w:rPr>
                <w:rFonts w:cs="Simplified Arabic"/>
                <w:b/>
                <w:bCs/>
                <w:color w:val="000000"/>
                <w:sz w:val="26"/>
                <w:szCs w:val="26"/>
              </w:rPr>
              <w:t>8</w:t>
            </w:r>
          </w:p>
        </w:tc>
        <w:tc>
          <w:tcPr>
            <w:tcW w:w="1411"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A831FC">
              <w:rPr>
                <w:rFonts w:cs="Simplified Arabic"/>
                <w:b/>
                <w:bCs/>
                <w:color w:val="000000"/>
                <w:sz w:val="26"/>
                <w:szCs w:val="26"/>
              </w:rPr>
              <w:t>4.1</w:t>
            </w:r>
          </w:p>
        </w:tc>
      </w:tr>
      <w:tr w:rsidR="00F707B1" w:rsidRPr="00A831FC" w:rsidTr="0087354F">
        <w:trPr>
          <w:trHeight w:val="431"/>
        </w:trPr>
        <w:tc>
          <w:tcPr>
            <w:tcW w:w="3998"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F707B1" w:rsidRPr="00A831FC" w:rsidRDefault="00F707B1" w:rsidP="0087354F">
            <w:pPr>
              <w:spacing w:line="360" w:lineRule="auto"/>
              <w:jc w:val="center"/>
              <w:rPr>
                <w:rFonts w:eastAsia="Times New Roman" w:cs="Simplified Arabic"/>
                <w:b/>
                <w:bCs/>
                <w:sz w:val="26"/>
                <w:szCs w:val="26"/>
              </w:rPr>
            </w:pPr>
            <w:r w:rsidRPr="00A831FC">
              <w:rPr>
                <w:rFonts w:eastAsia="Times New Roman" w:cs="Simplified Arabic"/>
                <w:b/>
                <w:bCs/>
                <w:sz w:val="26"/>
                <w:szCs w:val="26"/>
                <w:rtl/>
              </w:rPr>
              <w:t>المجموع</w:t>
            </w:r>
          </w:p>
        </w:tc>
        <w:tc>
          <w:tcPr>
            <w:tcW w:w="1341"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spacing w:line="360" w:lineRule="auto"/>
              <w:jc w:val="center"/>
              <w:rPr>
                <w:rFonts w:eastAsia="Times New Roman" w:cs="Simplified Arabic"/>
                <w:b/>
                <w:bCs/>
                <w:sz w:val="26"/>
                <w:szCs w:val="26"/>
              </w:rPr>
            </w:pPr>
            <w:r w:rsidRPr="00A831FC">
              <w:rPr>
                <w:rFonts w:eastAsia="Times New Roman" w:cs="Simplified Arabic"/>
                <w:b/>
                <w:bCs/>
                <w:sz w:val="26"/>
                <w:szCs w:val="26"/>
                <w:rtl/>
              </w:rPr>
              <w:t>196</w:t>
            </w:r>
          </w:p>
        </w:tc>
        <w:tc>
          <w:tcPr>
            <w:tcW w:w="1411" w:type="dxa"/>
            <w:tcBorders>
              <w:top w:val="nil"/>
              <w:left w:val="single" w:sz="4" w:space="0" w:color="auto"/>
              <w:bottom w:val="single" w:sz="4" w:space="0" w:color="auto"/>
              <w:right w:val="single" w:sz="4" w:space="0" w:color="auto"/>
            </w:tcBorders>
            <w:shd w:val="clear" w:color="000000" w:fill="FFFFFF"/>
            <w:vAlign w:val="center"/>
            <w:hideMark/>
          </w:tcPr>
          <w:p w:rsidR="00F707B1" w:rsidRPr="00A831FC" w:rsidRDefault="00F707B1" w:rsidP="0087354F">
            <w:pPr>
              <w:autoSpaceDE w:val="0"/>
              <w:autoSpaceDN w:val="0"/>
              <w:bidi w:val="0"/>
              <w:adjustRightInd w:val="0"/>
              <w:spacing w:line="360" w:lineRule="auto"/>
              <w:ind w:left="60" w:right="60"/>
              <w:jc w:val="center"/>
              <w:rPr>
                <w:rFonts w:cs="Simplified Arabic"/>
                <w:b/>
                <w:bCs/>
                <w:color w:val="000000"/>
                <w:sz w:val="26"/>
                <w:szCs w:val="26"/>
              </w:rPr>
            </w:pPr>
            <w:r w:rsidRPr="00A831FC">
              <w:rPr>
                <w:rFonts w:cs="Simplified Arabic"/>
                <w:b/>
                <w:bCs/>
                <w:color w:val="000000"/>
                <w:sz w:val="26"/>
                <w:szCs w:val="26"/>
                <w:rtl/>
              </w:rPr>
              <w:t>100.0</w:t>
            </w:r>
          </w:p>
        </w:tc>
      </w:tr>
    </w:tbl>
    <w:p w:rsidR="00F707B1" w:rsidRPr="0088326D" w:rsidRDefault="00F707B1" w:rsidP="00F707B1">
      <w:pPr>
        <w:spacing w:line="360" w:lineRule="auto"/>
        <w:jc w:val="highKashida"/>
        <w:rPr>
          <w:rFonts w:cs="Simplified Arabic"/>
          <w:rtl/>
        </w:rPr>
      </w:pPr>
    </w:p>
    <w:p w:rsidR="00F707B1" w:rsidRDefault="00F707B1" w:rsidP="00F707B1">
      <w:pPr>
        <w:spacing w:line="360" w:lineRule="auto"/>
        <w:jc w:val="highKashida"/>
        <w:rPr>
          <w:rFonts w:cs="Simplified Arabic"/>
        </w:rPr>
      </w:pPr>
      <w:r>
        <w:rPr>
          <w:rFonts w:cs="Simplified Arabic"/>
        </w:rPr>
        <w:t xml:space="preserve">  </w:t>
      </w:r>
    </w:p>
    <w:p w:rsidR="00F707B1" w:rsidRDefault="00F707B1" w:rsidP="00F707B1">
      <w:pPr>
        <w:spacing w:line="360" w:lineRule="auto"/>
        <w:jc w:val="highKashida"/>
        <w:rPr>
          <w:rFonts w:cs="Simplified Arabic"/>
        </w:rPr>
      </w:pPr>
    </w:p>
    <w:p w:rsidR="00F707B1" w:rsidRDefault="00F707B1" w:rsidP="00F707B1">
      <w:pPr>
        <w:spacing w:line="360" w:lineRule="auto"/>
        <w:jc w:val="highKashida"/>
        <w:rPr>
          <w:rFonts w:cs="Simplified Arabic"/>
        </w:rPr>
      </w:pPr>
    </w:p>
    <w:p w:rsidR="00F707B1" w:rsidRDefault="00F707B1" w:rsidP="00F707B1">
      <w:pPr>
        <w:spacing w:line="360" w:lineRule="auto"/>
        <w:jc w:val="highKashida"/>
        <w:rPr>
          <w:rFonts w:cs="Simplified Arabic"/>
        </w:rPr>
      </w:pPr>
    </w:p>
    <w:p w:rsidR="00F707B1" w:rsidRDefault="00F707B1" w:rsidP="00F707B1">
      <w:pPr>
        <w:spacing w:line="360" w:lineRule="auto"/>
        <w:jc w:val="highKashida"/>
        <w:rPr>
          <w:rFonts w:cs="Simplified Arabic"/>
        </w:rPr>
      </w:pPr>
    </w:p>
    <w:p w:rsidR="00F707B1" w:rsidRDefault="00F707B1" w:rsidP="00F707B1">
      <w:pPr>
        <w:spacing w:line="360" w:lineRule="auto"/>
        <w:jc w:val="highKashida"/>
        <w:rPr>
          <w:rFonts w:cs="Simplified Arabic"/>
        </w:rPr>
      </w:pPr>
    </w:p>
    <w:p w:rsidR="00F707B1" w:rsidRDefault="00F707B1" w:rsidP="00F707B1">
      <w:pPr>
        <w:spacing w:line="360" w:lineRule="auto"/>
        <w:jc w:val="highKashida"/>
        <w:rPr>
          <w:rFonts w:cs="Simplified Arabic"/>
          <w:rtl/>
        </w:rPr>
      </w:pPr>
    </w:p>
    <w:p w:rsidR="0087354F" w:rsidRDefault="0087354F" w:rsidP="00F707B1">
      <w:pPr>
        <w:spacing w:line="360" w:lineRule="auto"/>
        <w:jc w:val="highKashida"/>
        <w:rPr>
          <w:rFonts w:cs="Simplified Arabic"/>
          <w:rtl/>
        </w:rPr>
      </w:pPr>
    </w:p>
    <w:p w:rsidR="0087354F" w:rsidRDefault="0087354F" w:rsidP="00F707B1">
      <w:pPr>
        <w:spacing w:line="360" w:lineRule="auto"/>
        <w:jc w:val="highKashida"/>
        <w:rPr>
          <w:rFonts w:cs="Simplified Arabic"/>
          <w:rtl/>
        </w:rPr>
      </w:pPr>
    </w:p>
    <w:p w:rsidR="0087354F" w:rsidRDefault="0087354F" w:rsidP="00F707B1">
      <w:pPr>
        <w:spacing w:line="360" w:lineRule="auto"/>
        <w:jc w:val="highKashida"/>
        <w:rPr>
          <w:rFonts w:cs="Simplified Arabic"/>
        </w:rPr>
      </w:pPr>
    </w:p>
    <w:p w:rsidR="00F707B1" w:rsidRDefault="00F707B1" w:rsidP="00F707B1">
      <w:pPr>
        <w:spacing w:line="360" w:lineRule="auto"/>
        <w:jc w:val="highKashida"/>
        <w:rPr>
          <w:rFonts w:cs="Simplified Arabic"/>
        </w:rPr>
      </w:pPr>
      <w:r w:rsidRPr="00333DAC">
        <w:rPr>
          <w:rFonts w:cs="Simplified Arabic"/>
          <w:noProof/>
          <w:rtl/>
        </w:rPr>
        <w:lastRenderedPageBreak/>
        <w:drawing>
          <wp:inline distT="0" distB="0" distL="0" distR="0">
            <wp:extent cx="4572000" cy="2743200"/>
            <wp:effectExtent l="19050" t="0" r="19050" b="0"/>
            <wp:docPr id="9"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707B1" w:rsidRPr="0039662B" w:rsidRDefault="00F707B1" w:rsidP="00011BE0">
      <w:pPr>
        <w:spacing w:line="360" w:lineRule="auto"/>
        <w:jc w:val="center"/>
        <w:rPr>
          <w:rFonts w:cs="Simplified Arabic"/>
          <w:b/>
          <w:bCs/>
          <w:sz w:val="24"/>
          <w:szCs w:val="24"/>
        </w:rPr>
      </w:pPr>
      <w:r w:rsidRPr="0039662B">
        <w:rPr>
          <w:rFonts w:cs="Simplified Arabic" w:hint="cs"/>
          <w:b/>
          <w:bCs/>
          <w:sz w:val="24"/>
          <w:szCs w:val="24"/>
          <w:rtl/>
        </w:rPr>
        <w:t>الشكل البياني رقم(</w:t>
      </w:r>
      <w:r w:rsidR="00011BE0">
        <w:rPr>
          <w:rFonts w:cs="Simplified Arabic" w:hint="cs"/>
          <w:b/>
          <w:bCs/>
          <w:sz w:val="24"/>
          <w:szCs w:val="24"/>
          <w:rtl/>
        </w:rPr>
        <w:t>6</w:t>
      </w:r>
      <w:r w:rsidRPr="0039662B">
        <w:rPr>
          <w:rFonts w:cs="Simplified Arabic" w:hint="cs"/>
          <w:b/>
          <w:bCs/>
          <w:sz w:val="24"/>
          <w:szCs w:val="24"/>
          <w:rtl/>
        </w:rPr>
        <w:t>)</w:t>
      </w:r>
      <w:r w:rsidR="0039662B" w:rsidRPr="0039662B">
        <w:rPr>
          <w:rFonts w:cs="Simplified Arabic" w:hint="cs"/>
          <w:b/>
          <w:bCs/>
          <w:sz w:val="24"/>
          <w:szCs w:val="24"/>
          <w:rtl/>
        </w:rPr>
        <w:t xml:space="preserve"> توزيع العينة حسب التخصص</w:t>
      </w:r>
    </w:p>
    <w:p w:rsidR="00F707B1" w:rsidRPr="0087354F" w:rsidRDefault="00F707B1" w:rsidP="00F707B1">
      <w:pPr>
        <w:spacing w:line="360" w:lineRule="auto"/>
        <w:jc w:val="highKashida"/>
        <w:rPr>
          <w:rFonts w:cs="Simplified Arabic"/>
          <w:b/>
          <w:bCs/>
          <w:sz w:val="28"/>
          <w:szCs w:val="28"/>
          <w:rtl/>
        </w:rPr>
      </w:pPr>
      <w:r w:rsidRPr="0087354F">
        <w:rPr>
          <w:rFonts w:cs="Simplified Arabic"/>
          <w:sz w:val="28"/>
          <w:szCs w:val="28"/>
        </w:rPr>
        <w:t xml:space="preserve">    </w:t>
      </w:r>
      <w:r w:rsidRPr="0087354F">
        <w:rPr>
          <w:rFonts w:cs="Simplified Arabic"/>
          <w:sz w:val="28"/>
          <w:szCs w:val="28"/>
          <w:rtl/>
        </w:rPr>
        <w:t>من خلال بيانات الجدول السابق والشكل البياني أعلاه</w:t>
      </w:r>
      <w:r w:rsidRPr="0087354F">
        <w:rPr>
          <w:rFonts w:cs="Simplified Arabic" w:hint="cs"/>
          <w:sz w:val="28"/>
          <w:szCs w:val="28"/>
          <w:rtl/>
        </w:rPr>
        <w:t xml:space="preserve"> </w:t>
      </w:r>
      <w:r w:rsidRPr="0087354F">
        <w:rPr>
          <w:rFonts w:cs="Simplified Arabic"/>
          <w:sz w:val="28"/>
          <w:szCs w:val="28"/>
          <w:rtl/>
        </w:rPr>
        <w:t>يتضح أن النسبة الأكبر</w:t>
      </w:r>
      <w:r w:rsidRPr="0087354F">
        <w:rPr>
          <w:rFonts w:cs="Simplified Arabic" w:hint="cs"/>
          <w:sz w:val="28"/>
          <w:szCs w:val="28"/>
          <w:rtl/>
        </w:rPr>
        <w:t xml:space="preserve"> كانت من تخصص</w:t>
      </w:r>
      <w:r w:rsidRPr="0087354F">
        <w:rPr>
          <w:rFonts w:cs="Simplified Arabic"/>
          <w:sz w:val="28"/>
          <w:szCs w:val="28"/>
          <w:rtl/>
        </w:rPr>
        <w:t xml:space="preserve"> </w:t>
      </w:r>
      <w:r w:rsidR="00F8535C">
        <w:rPr>
          <w:rFonts w:cs="Simplified Arabic" w:hint="cs"/>
          <w:sz w:val="28"/>
          <w:szCs w:val="28"/>
          <w:rtl/>
        </w:rPr>
        <w:t>(</w:t>
      </w:r>
      <w:r w:rsidRPr="0087354F">
        <w:rPr>
          <w:rFonts w:cs="Simplified Arabic" w:hint="cs"/>
          <w:sz w:val="28"/>
          <w:szCs w:val="28"/>
          <w:rtl/>
        </w:rPr>
        <w:t>التمريض</w:t>
      </w:r>
      <w:r w:rsidR="00F8535C">
        <w:rPr>
          <w:rFonts w:cs="Simplified Arabic" w:hint="cs"/>
          <w:sz w:val="28"/>
          <w:szCs w:val="28"/>
          <w:rtl/>
        </w:rPr>
        <w:t>)</w:t>
      </w:r>
      <w:r w:rsidRPr="0087354F">
        <w:rPr>
          <w:rFonts w:cs="Simplified Arabic"/>
          <w:sz w:val="28"/>
          <w:szCs w:val="28"/>
          <w:rtl/>
        </w:rPr>
        <w:t xml:space="preserve"> بنسبة</w:t>
      </w:r>
      <w:r w:rsidRPr="0087354F">
        <w:rPr>
          <w:rFonts w:cs="Simplified Arabic" w:hint="cs"/>
          <w:sz w:val="28"/>
          <w:szCs w:val="28"/>
          <w:rtl/>
        </w:rPr>
        <w:t>:</w:t>
      </w:r>
      <w:r w:rsidRPr="0087354F">
        <w:rPr>
          <w:rFonts w:cs="Simplified Arabic"/>
          <w:sz w:val="28"/>
          <w:szCs w:val="28"/>
          <w:rtl/>
        </w:rPr>
        <w:t xml:space="preserve"> </w:t>
      </w:r>
      <w:r w:rsidRPr="0087354F">
        <w:rPr>
          <w:rFonts w:cs="Simplified Arabic" w:hint="cs"/>
          <w:sz w:val="28"/>
          <w:szCs w:val="28"/>
          <w:rtl/>
        </w:rPr>
        <w:t>(52.0%)،</w:t>
      </w:r>
      <w:r w:rsidRPr="0087354F">
        <w:rPr>
          <w:rFonts w:cs="Simplified Arabic"/>
          <w:sz w:val="28"/>
          <w:szCs w:val="28"/>
          <w:rtl/>
        </w:rPr>
        <w:t xml:space="preserve"> ثم </w:t>
      </w:r>
      <w:r w:rsidRPr="0087354F">
        <w:rPr>
          <w:rFonts w:cs="Simplified Arabic" w:hint="cs"/>
          <w:sz w:val="28"/>
          <w:szCs w:val="28"/>
          <w:rtl/>
        </w:rPr>
        <w:t>يليه تخصص</w:t>
      </w:r>
      <w:r w:rsidRPr="0087354F">
        <w:rPr>
          <w:rFonts w:cs="Simplified Arabic"/>
          <w:sz w:val="28"/>
          <w:szCs w:val="28"/>
          <w:rtl/>
        </w:rPr>
        <w:t xml:space="preserve"> </w:t>
      </w:r>
      <w:r w:rsidR="00F8535C">
        <w:rPr>
          <w:rFonts w:cs="Simplified Arabic" w:hint="cs"/>
          <w:sz w:val="28"/>
          <w:szCs w:val="28"/>
          <w:rtl/>
        </w:rPr>
        <w:t>(</w:t>
      </w:r>
      <w:r w:rsidRPr="0087354F">
        <w:rPr>
          <w:rFonts w:cs="Simplified Arabic"/>
          <w:sz w:val="28"/>
          <w:szCs w:val="28"/>
          <w:rtl/>
        </w:rPr>
        <w:t>فني تحليل</w:t>
      </w:r>
      <w:r w:rsidR="00F8535C">
        <w:rPr>
          <w:rFonts w:cs="Simplified Arabic" w:hint="cs"/>
          <w:sz w:val="28"/>
          <w:szCs w:val="28"/>
          <w:rtl/>
        </w:rPr>
        <w:t>)</w:t>
      </w:r>
      <w:r w:rsidRPr="0087354F">
        <w:rPr>
          <w:rFonts w:cs="Simplified Arabic" w:hint="cs"/>
          <w:sz w:val="28"/>
          <w:szCs w:val="28"/>
          <w:rtl/>
        </w:rPr>
        <w:t xml:space="preserve"> بنسبة: (19.4%)</w:t>
      </w:r>
      <w:r w:rsidRPr="0087354F">
        <w:rPr>
          <w:rFonts w:cs="Simplified Arabic"/>
          <w:sz w:val="28"/>
          <w:szCs w:val="28"/>
          <w:rtl/>
        </w:rPr>
        <w:t xml:space="preserve"> </w:t>
      </w:r>
      <w:r w:rsidRPr="0087354F">
        <w:rPr>
          <w:rFonts w:cs="Simplified Arabic" w:hint="cs"/>
          <w:sz w:val="28"/>
          <w:szCs w:val="28"/>
          <w:rtl/>
        </w:rPr>
        <w:t>ثم تخصص</w:t>
      </w:r>
      <w:r w:rsidRPr="0087354F">
        <w:rPr>
          <w:rFonts w:cs="Simplified Arabic"/>
          <w:sz w:val="28"/>
          <w:szCs w:val="28"/>
          <w:rtl/>
        </w:rPr>
        <w:t xml:space="preserve"> </w:t>
      </w:r>
      <w:r w:rsidR="00787237">
        <w:rPr>
          <w:rFonts w:cs="Simplified Arabic" w:hint="cs"/>
          <w:sz w:val="28"/>
          <w:szCs w:val="28"/>
          <w:rtl/>
        </w:rPr>
        <w:t>(</w:t>
      </w:r>
      <w:r w:rsidRPr="0087354F">
        <w:rPr>
          <w:rFonts w:cs="Simplified Arabic"/>
          <w:sz w:val="28"/>
          <w:szCs w:val="28"/>
          <w:rtl/>
        </w:rPr>
        <w:t>أشعة</w:t>
      </w:r>
      <w:r w:rsidR="00787237">
        <w:rPr>
          <w:rFonts w:cs="Simplified Arabic" w:hint="cs"/>
          <w:sz w:val="28"/>
          <w:szCs w:val="28"/>
          <w:rtl/>
        </w:rPr>
        <w:t>)</w:t>
      </w:r>
      <w:r w:rsidRPr="0087354F">
        <w:rPr>
          <w:rFonts w:cs="Simplified Arabic" w:hint="cs"/>
          <w:sz w:val="28"/>
          <w:szCs w:val="28"/>
          <w:rtl/>
        </w:rPr>
        <w:t xml:space="preserve"> بنسبة: (8.2%)</w:t>
      </w:r>
      <w:r w:rsidRPr="0087354F">
        <w:rPr>
          <w:rFonts w:cs="Simplified Arabic"/>
          <w:sz w:val="28"/>
          <w:szCs w:val="28"/>
          <w:rtl/>
        </w:rPr>
        <w:t xml:space="preserve"> </w:t>
      </w:r>
      <w:r w:rsidRPr="0087354F">
        <w:rPr>
          <w:rFonts w:cs="Simplified Arabic" w:hint="cs"/>
          <w:sz w:val="28"/>
          <w:szCs w:val="28"/>
          <w:rtl/>
        </w:rPr>
        <w:t xml:space="preserve">وتخصص </w:t>
      </w:r>
      <w:r w:rsidR="00787237">
        <w:rPr>
          <w:rFonts w:cs="Simplified Arabic" w:hint="cs"/>
          <w:sz w:val="28"/>
          <w:szCs w:val="28"/>
          <w:rtl/>
        </w:rPr>
        <w:t>(</w:t>
      </w:r>
      <w:r w:rsidRPr="0087354F">
        <w:rPr>
          <w:rFonts w:cs="Simplified Arabic" w:hint="cs"/>
          <w:sz w:val="28"/>
          <w:szCs w:val="28"/>
          <w:rtl/>
        </w:rPr>
        <w:t>مساعد صيدلي</w:t>
      </w:r>
      <w:r w:rsidR="00787237">
        <w:rPr>
          <w:rFonts w:cs="Simplified Arabic" w:hint="cs"/>
          <w:sz w:val="28"/>
          <w:szCs w:val="28"/>
          <w:rtl/>
        </w:rPr>
        <w:t>)</w:t>
      </w:r>
      <w:r w:rsidRPr="0087354F">
        <w:rPr>
          <w:rFonts w:cs="Simplified Arabic" w:hint="cs"/>
          <w:sz w:val="28"/>
          <w:szCs w:val="28"/>
          <w:rtl/>
        </w:rPr>
        <w:t xml:space="preserve"> </w:t>
      </w:r>
      <w:r w:rsidRPr="0087354F">
        <w:rPr>
          <w:rFonts w:cs="Simplified Arabic"/>
          <w:sz w:val="28"/>
          <w:szCs w:val="28"/>
          <w:rtl/>
        </w:rPr>
        <w:t>بنسبة</w:t>
      </w:r>
      <w:r w:rsidRPr="0087354F">
        <w:rPr>
          <w:rFonts w:cs="Simplified Arabic" w:hint="cs"/>
          <w:sz w:val="28"/>
          <w:szCs w:val="28"/>
          <w:rtl/>
        </w:rPr>
        <w:t>:</w:t>
      </w:r>
      <w:r w:rsidRPr="0087354F">
        <w:rPr>
          <w:rFonts w:cs="Simplified Arabic"/>
          <w:sz w:val="28"/>
          <w:szCs w:val="28"/>
          <w:rtl/>
        </w:rPr>
        <w:t xml:space="preserve"> (</w:t>
      </w:r>
      <w:r w:rsidRPr="0087354F">
        <w:rPr>
          <w:rFonts w:cs="Simplified Arabic" w:hint="cs"/>
          <w:sz w:val="28"/>
          <w:szCs w:val="28"/>
          <w:rtl/>
        </w:rPr>
        <w:t>7.7</w:t>
      </w:r>
      <w:r w:rsidRPr="0087354F">
        <w:rPr>
          <w:rFonts w:cs="Simplified Arabic"/>
          <w:sz w:val="28"/>
          <w:szCs w:val="28"/>
          <w:rtl/>
        </w:rPr>
        <w:t>%)</w:t>
      </w:r>
      <w:r w:rsidRPr="0087354F">
        <w:rPr>
          <w:rFonts w:cs="Simplified Arabic" w:hint="cs"/>
          <w:sz w:val="28"/>
          <w:szCs w:val="28"/>
          <w:rtl/>
        </w:rPr>
        <w:t xml:space="preserve">، </w:t>
      </w:r>
      <w:r w:rsidR="00787237">
        <w:rPr>
          <w:rFonts w:cs="Simplified Arabic" w:hint="cs"/>
          <w:sz w:val="28"/>
          <w:szCs w:val="28"/>
          <w:rtl/>
        </w:rPr>
        <w:t>(</w:t>
      </w:r>
      <w:r w:rsidRPr="0087354F">
        <w:rPr>
          <w:rFonts w:cs="Simplified Arabic" w:hint="cs"/>
          <w:sz w:val="28"/>
          <w:szCs w:val="28"/>
          <w:rtl/>
        </w:rPr>
        <w:t>وفني تخدير</w:t>
      </w:r>
      <w:r w:rsidR="00787237">
        <w:rPr>
          <w:rFonts w:cs="Simplified Arabic" w:hint="cs"/>
          <w:sz w:val="28"/>
          <w:szCs w:val="28"/>
          <w:rtl/>
        </w:rPr>
        <w:t>)</w:t>
      </w:r>
      <w:r w:rsidRPr="0087354F">
        <w:rPr>
          <w:rFonts w:cs="Simplified Arabic" w:hint="cs"/>
          <w:sz w:val="28"/>
          <w:szCs w:val="28"/>
          <w:rtl/>
        </w:rPr>
        <w:t xml:space="preserve"> (8.7%) </w:t>
      </w:r>
      <w:r w:rsidR="00787237">
        <w:rPr>
          <w:rFonts w:cs="Simplified Arabic" w:hint="cs"/>
          <w:sz w:val="28"/>
          <w:szCs w:val="28"/>
          <w:rtl/>
        </w:rPr>
        <w:t>(</w:t>
      </w:r>
      <w:r w:rsidRPr="0087354F">
        <w:rPr>
          <w:rFonts w:cs="Simplified Arabic" w:hint="cs"/>
          <w:sz w:val="28"/>
          <w:szCs w:val="28"/>
          <w:rtl/>
        </w:rPr>
        <w:t>مساعد صيدلي</w:t>
      </w:r>
      <w:r w:rsidR="00787237">
        <w:rPr>
          <w:rFonts w:cs="Simplified Arabic" w:hint="cs"/>
          <w:sz w:val="28"/>
          <w:szCs w:val="28"/>
          <w:rtl/>
        </w:rPr>
        <w:t>)</w:t>
      </w:r>
      <w:r w:rsidRPr="0087354F">
        <w:rPr>
          <w:rFonts w:cs="Simplified Arabic" w:hint="cs"/>
          <w:sz w:val="28"/>
          <w:szCs w:val="28"/>
          <w:rtl/>
        </w:rPr>
        <w:t xml:space="preserve">، وباقي النسب كانت لتخصصات أخرى حيث بلغت (4.1%)، </w:t>
      </w:r>
      <w:r w:rsidRPr="0087354F">
        <w:rPr>
          <w:rFonts w:cs="Simplified Arabic"/>
          <w:sz w:val="28"/>
          <w:szCs w:val="28"/>
          <w:rtl/>
        </w:rPr>
        <w:t>وهذ</w:t>
      </w:r>
      <w:r w:rsidRPr="0087354F">
        <w:rPr>
          <w:rFonts w:cs="Simplified Arabic" w:hint="cs"/>
          <w:sz w:val="28"/>
          <w:szCs w:val="28"/>
          <w:rtl/>
        </w:rPr>
        <w:t xml:space="preserve">ه النسب تشير إلى وجود تخصصات مختلفة للعناصر الطبية المساعدة بالمستشفى قيد الدراسة. </w:t>
      </w:r>
    </w:p>
    <w:p w:rsidR="00F707B1" w:rsidRDefault="00F707B1" w:rsidP="00F707B1">
      <w:pPr>
        <w:spacing w:line="360" w:lineRule="auto"/>
        <w:jc w:val="highKashida"/>
        <w:rPr>
          <w:rFonts w:cs="Simplified Arabic"/>
          <w:b/>
          <w:bCs/>
          <w:sz w:val="24"/>
          <w:szCs w:val="24"/>
          <w:rtl/>
        </w:rPr>
      </w:pPr>
    </w:p>
    <w:p w:rsidR="00A44004" w:rsidRDefault="00A44004" w:rsidP="00F707B1">
      <w:pPr>
        <w:spacing w:line="360" w:lineRule="auto"/>
        <w:jc w:val="highKashida"/>
        <w:rPr>
          <w:rFonts w:cs="Simplified Arabic"/>
          <w:b/>
          <w:bCs/>
          <w:sz w:val="24"/>
          <w:szCs w:val="24"/>
          <w:rtl/>
        </w:rPr>
      </w:pPr>
    </w:p>
    <w:p w:rsidR="00A44004" w:rsidRDefault="00A44004" w:rsidP="00F707B1">
      <w:pPr>
        <w:spacing w:line="360" w:lineRule="auto"/>
        <w:jc w:val="highKashida"/>
        <w:rPr>
          <w:rFonts w:cs="Simplified Arabic"/>
          <w:b/>
          <w:bCs/>
          <w:sz w:val="24"/>
          <w:szCs w:val="24"/>
          <w:rtl/>
        </w:rPr>
      </w:pPr>
    </w:p>
    <w:p w:rsidR="00A44004" w:rsidRDefault="00A44004" w:rsidP="00F707B1">
      <w:pPr>
        <w:spacing w:line="360" w:lineRule="auto"/>
        <w:jc w:val="highKashida"/>
        <w:rPr>
          <w:rFonts w:cs="Simplified Arabic"/>
          <w:b/>
          <w:bCs/>
          <w:sz w:val="24"/>
          <w:szCs w:val="24"/>
          <w:rtl/>
        </w:rPr>
      </w:pPr>
    </w:p>
    <w:p w:rsidR="00A44004" w:rsidRPr="00333DAC" w:rsidRDefault="00A44004" w:rsidP="00F707B1">
      <w:pPr>
        <w:spacing w:line="360" w:lineRule="auto"/>
        <w:jc w:val="highKashida"/>
        <w:rPr>
          <w:rFonts w:cs="Simplified Arabic"/>
          <w:b/>
          <w:bCs/>
          <w:sz w:val="24"/>
          <w:szCs w:val="24"/>
          <w:rtl/>
        </w:rPr>
      </w:pPr>
    </w:p>
    <w:p w:rsidR="00F707B1" w:rsidRDefault="00A44004" w:rsidP="00F707B1">
      <w:pPr>
        <w:spacing w:line="360" w:lineRule="auto"/>
        <w:jc w:val="highKashida"/>
        <w:rPr>
          <w:rFonts w:cs="Simplified Arabic"/>
          <w:b/>
          <w:bCs/>
          <w:sz w:val="32"/>
          <w:szCs w:val="32"/>
          <w:rtl/>
          <w:lang w:bidi="ar-LY"/>
        </w:rPr>
      </w:pPr>
      <w:r>
        <w:rPr>
          <w:rFonts w:cs="Simplified Arabic" w:hint="cs"/>
          <w:b/>
          <w:bCs/>
          <w:sz w:val="32"/>
          <w:szCs w:val="32"/>
          <w:rtl/>
        </w:rPr>
        <w:lastRenderedPageBreak/>
        <w:t>4.4</w:t>
      </w:r>
      <w:r w:rsidR="00F707B1" w:rsidRPr="00B313F0">
        <w:rPr>
          <w:rFonts w:cs="Simplified Arabic"/>
          <w:b/>
          <w:bCs/>
          <w:sz w:val="32"/>
          <w:szCs w:val="32"/>
          <w:rtl/>
        </w:rPr>
        <w:t xml:space="preserve"> </w:t>
      </w:r>
      <w:r w:rsidR="00F707B1" w:rsidRPr="00B313F0">
        <w:rPr>
          <w:rFonts w:cs="Simplified Arabic" w:hint="cs"/>
          <w:b/>
          <w:bCs/>
          <w:sz w:val="32"/>
          <w:szCs w:val="32"/>
          <w:rtl/>
        </w:rPr>
        <w:t>وصف متغيرات</w:t>
      </w:r>
      <w:r w:rsidR="00F707B1" w:rsidRPr="00B313F0">
        <w:rPr>
          <w:rFonts w:cs="Simplified Arabic"/>
          <w:b/>
          <w:bCs/>
          <w:sz w:val="32"/>
          <w:szCs w:val="32"/>
          <w:rtl/>
        </w:rPr>
        <w:t xml:space="preserve"> الدراسة</w:t>
      </w:r>
    </w:p>
    <w:p w:rsidR="00F707B1" w:rsidRPr="00A44004" w:rsidRDefault="00A44004" w:rsidP="00A44004">
      <w:pPr>
        <w:spacing w:line="360" w:lineRule="auto"/>
        <w:jc w:val="highKashida"/>
        <w:rPr>
          <w:rFonts w:cs="Simplified Arabic"/>
          <w:sz w:val="28"/>
          <w:szCs w:val="28"/>
          <w:rtl/>
          <w:lang w:bidi="ar-LY"/>
        </w:rPr>
      </w:pPr>
      <w:r>
        <w:rPr>
          <w:rFonts w:cs="Simplified Arabic" w:hint="cs"/>
          <w:sz w:val="28"/>
          <w:szCs w:val="28"/>
          <w:rtl/>
          <w:lang w:bidi="ar-LY"/>
        </w:rPr>
        <w:t>للإجابة على تساؤل</w:t>
      </w:r>
      <w:r w:rsidR="00F707B1" w:rsidRPr="00A44004">
        <w:rPr>
          <w:rFonts w:cs="Simplified Arabic" w:hint="cs"/>
          <w:sz w:val="28"/>
          <w:szCs w:val="28"/>
          <w:rtl/>
          <w:lang w:bidi="ar-LY"/>
        </w:rPr>
        <w:t xml:space="preserve"> الدراسة</w:t>
      </w:r>
      <w:r>
        <w:rPr>
          <w:rFonts w:cs="Simplified Arabic" w:hint="cs"/>
          <w:sz w:val="28"/>
          <w:szCs w:val="28"/>
          <w:rtl/>
          <w:lang w:bidi="ar-LY"/>
        </w:rPr>
        <w:t>:</w:t>
      </w:r>
    </w:p>
    <w:p w:rsidR="00F707B1" w:rsidRPr="00A44004" w:rsidRDefault="00A44004" w:rsidP="00F707B1">
      <w:pPr>
        <w:pStyle w:val="a3"/>
        <w:spacing w:after="0" w:line="360" w:lineRule="auto"/>
        <w:ind w:left="237"/>
        <w:jc w:val="highKashida"/>
        <w:rPr>
          <w:rFonts w:ascii="Simplified Arabic" w:hAnsi="Simplified Arabic" w:cs="Simplified Arabic"/>
          <w:sz w:val="28"/>
          <w:szCs w:val="28"/>
          <w:rtl/>
        </w:rPr>
      </w:pPr>
      <w:r w:rsidRPr="00A44004">
        <w:rPr>
          <w:rFonts w:ascii="Simplified Arabic" w:hAnsi="Simplified Arabic" w:cs="Simplified Arabic" w:hint="cs"/>
          <w:sz w:val="28"/>
          <w:szCs w:val="28"/>
          <w:rtl/>
        </w:rPr>
        <w:t xml:space="preserve">ما هو النمط الأكثر شيوعاً </w:t>
      </w:r>
      <w:r w:rsidR="00F707B1" w:rsidRPr="00A44004">
        <w:rPr>
          <w:rFonts w:ascii="Simplified Arabic" w:hAnsi="Simplified Arabic" w:cs="Simplified Arabic" w:hint="cs"/>
          <w:sz w:val="28"/>
          <w:szCs w:val="28"/>
          <w:rtl/>
        </w:rPr>
        <w:t xml:space="preserve">(النمط الديمقراطي، النمط الأوتوقراطي، النمط الحر، النمط التحويلي) </w:t>
      </w:r>
      <w:r w:rsidR="00F707B1" w:rsidRPr="00A44004">
        <w:rPr>
          <w:rFonts w:ascii="Simplified Arabic" w:hAnsi="Simplified Arabic" w:cs="Simplified Arabic"/>
          <w:sz w:val="28"/>
          <w:szCs w:val="28"/>
          <w:rtl/>
        </w:rPr>
        <w:t>لدى القيادات الإدارية</w:t>
      </w:r>
      <w:r w:rsidR="00F707B1" w:rsidRPr="00A44004">
        <w:rPr>
          <w:rFonts w:ascii="Simplified Arabic" w:hAnsi="Simplified Arabic" w:cs="Simplified Arabic" w:hint="cs"/>
          <w:sz w:val="28"/>
          <w:szCs w:val="28"/>
          <w:rtl/>
        </w:rPr>
        <w:t xml:space="preserve"> </w:t>
      </w:r>
      <w:r w:rsidR="00F707B1" w:rsidRPr="00A44004">
        <w:rPr>
          <w:rFonts w:ascii="Simplified Arabic" w:hAnsi="Simplified Arabic" w:cs="Simplified Arabic"/>
          <w:sz w:val="28"/>
          <w:szCs w:val="28"/>
          <w:rtl/>
        </w:rPr>
        <w:t>بمستشفى مصراتة المركزي</w:t>
      </w:r>
      <w:r w:rsidR="00F707B1" w:rsidRPr="00A44004">
        <w:rPr>
          <w:rFonts w:ascii="Simplified Arabic" w:hAnsi="Simplified Arabic" w:cs="Simplified Arabic" w:hint="cs"/>
          <w:sz w:val="28"/>
          <w:szCs w:val="28"/>
          <w:rtl/>
        </w:rPr>
        <w:t>؟</w:t>
      </w:r>
    </w:p>
    <w:p w:rsidR="0087354F" w:rsidRPr="0087354F" w:rsidRDefault="00A44004" w:rsidP="00787237">
      <w:pPr>
        <w:spacing w:line="360" w:lineRule="auto"/>
        <w:jc w:val="highKashida"/>
        <w:rPr>
          <w:rFonts w:cs="Simplified Arabic"/>
          <w:sz w:val="28"/>
          <w:szCs w:val="28"/>
          <w:rtl/>
          <w:lang w:bidi="ar-LY"/>
        </w:rPr>
      </w:pPr>
      <w:r>
        <w:rPr>
          <w:rFonts w:cs="Simplified Arabic" w:hint="cs"/>
          <w:sz w:val="28"/>
          <w:szCs w:val="28"/>
          <w:rtl/>
          <w:lang w:bidi="ar-LY"/>
        </w:rPr>
        <w:t xml:space="preserve">        </w:t>
      </w:r>
      <w:r w:rsidR="00F707B1" w:rsidRPr="0087354F">
        <w:rPr>
          <w:rFonts w:cs="Simplified Arabic" w:hint="cs"/>
          <w:sz w:val="28"/>
          <w:szCs w:val="28"/>
          <w:rtl/>
          <w:lang w:bidi="ar-LY"/>
        </w:rPr>
        <w:t>استخدم الباحث التحليل الوصفي لمعرفة مستوى اتجاهات نحو الأنماط القيادية كل على حده مستخدم</w:t>
      </w:r>
      <w:r w:rsidR="00787237">
        <w:rPr>
          <w:rFonts w:cs="Simplified Arabic" w:hint="cs"/>
          <w:sz w:val="28"/>
          <w:szCs w:val="28"/>
          <w:rtl/>
          <w:lang w:bidi="ar-LY"/>
        </w:rPr>
        <w:t>ة</w:t>
      </w:r>
      <w:r w:rsidR="00F707B1" w:rsidRPr="0087354F">
        <w:rPr>
          <w:rFonts w:cs="Simplified Arabic" w:hint="cs"/>
          <w:sz w:val="28"/>
          <w:szCs w:val="28"/>
          <w:rtl/>
          <w:lang w:bidi="ar-LY"/>
        </w:rPr>
        <w:t xml:space="preserve"> بعض مقاييس النزعة المركزية مثل المتوسط الحسابي والانحراف المعياري. </w:t>
      </w:r>
    </w:p>
    <w:p w:rsidR="00F707B1" w:rsidRPr="0087354F" w:rsidRDefault="00F707B1" w:rsidP="00F707B1">
      <w:pPr>
        <w:spacing w:line="360" w:lineRule="auto"/>
        <w:jc w:val="highKashida"/>
        <w:rPr>
          <w:rFonts w:cs="Simplified Arabic"/>
          <w:sz w:val="28"/>
          <w:szCs w:val="28"/>
          <w:rtl/>
        </w:rPr>
      </w:pPr>
      <w:r w:rsidRPr="0087354F">
        <w:rPr>
          <w:rFonts w:cs="Simplified Arabic" w:hint="cs"/>
          <w:b/>
          <w:bCs/>
          <w:sz w:val="28"/>
          <w:szCs w:val="28"/>
          <w:rtl/>
        </w:rPr>
        <w:t>التحليل الوصفي (النمط الديمقراطي)</w:t>
      </w:r>
      <w:r w:rsidR="00A44004">
        <w:rPr>
          <w:rFonts w:cs="Simplified Arabic" w:hint="cs"/>
          <w:b/>
          <w:bCs/>
          <w:sz w:val="28"/>
          <w:szCs w:val="28"/>
          <w:rtl/>
        </w:rPr>
        <w:t>:</w:t>
      </w:r>
    </w:p>
    <w:p w:rsidR="00F707B1" w:rsidRPr="007D381C" w:rsidRDefault="00F707B1" w:rsidP="0087354F">
      <w:pPr>
        <w:spacing w:line="360" w:lineRule="auto"/>
        <w:jc w:val="center"/>
        <w:rPr>
          <w:rFonts w:cs="Simplified Arabic"/>
          <w:b/>
          <w:bCs/>
        </w:rPr>
      </w:pPr>
      <w:r w:rsidRPr="007D381C">
        <w:rPr>
          <w:rFonts w:cs="Simplified Arabic" w:hint="cs"/>
          <w:b/>
          <w:bCs/>
          <w:sz w:val="24"/>
          <w:szCs w:val="24"/>
          <w:rtl/>
        </w:rPr>
        <w:t>الجدول رقم (</w:t>
      </w:r>
      <w:r>
        <w:rPr>
          <w:rFonts w:cs="Simplified Arabic" w:hint="cs"/>
          <w:b/>
          <w:bCs/>
          <w:sz w:val="24"/>
          <w:szCs w:val="24"/>
          <w:rtl/>
        </w:rPr>
        <w:t>19</w:t>
      </w:r>
      <w:r w:rsidRPr="007D381C">
        <w:rPr>
          <w:rFonts w:cs="Simplified Arabic" w:hint="cs"/>
          <w:b/>
          <w:bCs/>
          <w:sz w:val="24"/>
          <w:szCs w:val="24"/>
          <w:rtl/>
        </w:rPr>
        <w:t xml:space="preserve">) يبين المتوسط الحسابي والانحراف المعياري </w:t>
      </w:r>
      <w:r>
        <w:rPr>
          <w:rFonts w:cs="Simplified Arabic"/>
          <w:b/>
          <w:bCs/>
          <w:sz w:val="24"/>
          <w:szCs w:val="24"/>
          <w:rtl/>
        </w:rPr>
        <w:t>لعبارات النمط</w:t>
      </w:r>
      <w:r>
        <w:rPr>
          <w:rFonts w:cs="Simplified Arabic" w:hint="cs"/>
          <w:b/>
          <w:bCs/>
          <w:sz w:val="24"/>
          <w:szCs w:val="24"/>
          <w:rtl/>
        </w:rPr>
        <w:t xml:space="preserve"> الديمقراطي</w:t>
      </w:r>
      <w:r w:rsidR="0087354F">
        <w:rPr>
          <w:rFonts w:cs="Simplified Arabic" w:hint="cs"/>
          <w:b/>
          <w:bCs/>
          <w:sz w:val="24"/>
          <w:szCs w:val="24"/>
          <w:rtl/>
        </w:rPr>
        <w:t>.</w:t>
      </w:r>
    </w:p>
    <w:tbl>
      <w:tblPr>
        <w:tblStyle w:val="af5"/>
        <w:tblpPr w:leftFromText="180" w:rightFromText="180" w:vertAnchor="text" w:horzAnchor="margin" w:tblpY="180"/>
        <w:bidiVisual/>
        <w:tblW w:w="8820" w:type="dxa"/>
        <w:tblInd w:w="-392" w:type="dxa"/>
        <w:tblLook w:val="04A0" w:firstRow="1" w:lastRow="0" w:firstColumn="1" w:lastColumn="0" w:noHBand="0" w:noVBand="1"/>
      </w:tblPr>
      <w:tblGrid>
        <w:gridCol w:w="540"/>
        <w:gridCol w:w="5709"/>
        <w:gridCol w:w="877"/>
        <w:gridCol w:w="914"/>
        <w:gridCol w:w="780"/>
      </w:tblGrid>
      <w:tr w:rsidR="00F707B1" w:rsidRPr="00580FE8" w:rsidTr="0087354F">
        <w:trPr>
          <w:trHeight w:val="841"/>
        </w:trPr>
        <w:tc>
          <w:tcPr>
            <w:tcW w:w="540" w:type="dxa"/>
            <w:shd w:val="clear" w:color="auto" w:fill="D9D9D9" w:themeFill="background1" w:themeFillShade="D9"/>
          </w:tcPr>
          <w:p w:rsidR="00F707B1" w:rsidRPr="00580FE8" w:rsidRDefault="00F707B1" w:rsidP="0087354F">
            <w:pPr>
              <w:spacing w:line="360" w:lineRule="auto"/>
              <w:jc w:val="center"/>
              <w:rPr>
                <w:rFonts w:cs="Simplified Arabic"/>
                <w:b/>
                <w:bCs/>
                <w:sz w:val="24"/>
                <w:szCs w:val="24"/>
                <w:rtl/>
              </w:rPr>
            </w:pPr>
            <w:r w:rsidRPr="00580FE8">
              <w:rPr>
                <w:rFonts w:cs="Simplified Arabic"/>
                <w:b/>
                <w:bCs/>
                <w:sz w:val="24"/>
                <w:szCs w:val="24"/>
                <w:rtl/>
              </w:rPr>
              <w:t>ت</w:t>
            </w:r>
          </w:p>
        </w:tc>
        <w:tc>
          <w:tcPr>
            <w:tcW w:w="5709" w:type="dxa"/>
            <w:shd w:val="clear" w:color="auto" w:fill="D9D9D9" w:themeFill="background1" w:themeFillShade="D9"/>
          </w:tcPr>
          <w:p w:rsidR="00F707B1" w:rsidRPr="00580FE8" w:rsidRDefault="00F707B1" w:rsidP="0087354F">
            <w:pPr>
              <w:spacing w:line="360" w:lineRule="auto"/>
              <w:jc w:val="center"/>
              <w:rPr>
                <w:rFonts w:cs="Simplified Arabic"/>
                <w:b/>
                <w:bCs/>
                <w:sz w:val="24"/>
                <w:szCs w:val="24"/>
                <w:rtl/>
              </w:rPr>
            </w:pPr>
            <w:r w:rsidRPr="00580FE8">
              <w:rPr>
                <w:rFonts w:cs="Simplified Arabic"/>
                <w:b/>
                <w:bCs/>
                <w:sz w:val="24"/>
                <w:szCs w:val="24"/>
                <w:rtl/>
              </w:rPr>
              <w:t>العبارة</w:t>
            </w:r>
          </w:p>
        </w:tc>
        <w:tc>
          <w:tcPr>
            <w:tcW w:w="877" w:type="dxa"/>
            <w:shd w:val="clear" w:color="auto" w:fill="D9D9D9" w:themeFill="background1" w:themeFillShade="D9"/>
          </w:tcPr>
          <w:p w:rsidR="00F707B1" w:rsidRPr="00580FE8" w:rsidRDefault="00F707B1" w:rsidP="0087354F">
            <w:pPr>
              <w:spacing w:line="360" w:lineRule="auto"/>
              <w:jc w:val="center"/>
              <w:rPr>
                <w:rFonts w:cs="Simplified Arabic"/>
                <w:b/>
                <w:bCs/>
                <w:sz w:val="24"/>
                <w:szCs w:val="24"/>
                <w:rtl/>
              </w:rPr>
            </w:pPr>
            <w:r w:rsidRPr="00580FE8">
              <w:rPr>
                <w:rFonts w:cs="Simplified Arabic"/>
                <w:b/>
                <w:bCs/>
                <w:sz w:val="24"/>
                <w:szCs w:val="24"/>
                <w:rtl/>
              </w:rPr>
              <w:t>المتوسط الحسابي</w:t>
            </w:r>
          </w:p>
        </w:tc>
        <w:tc>
          <w:tcPr>
            <w:tcW w:w="914" w:type="dxa"/>
            <w:shd w:val="clear" w:color="auto" w:fill="D9D9D9" w:themeFill="background1" w:themeFillShade="D9"/>
          </w:tcPr>
          <w:p w:rsidR="00F707B1" w:rsidRPr="00580FE8" w:rsidRDefault="00F707B1" w:rsidP="0087354F">
            <w:pPr>
              <w:spacing w:line="360" w:lineRule="auto"/>
              <w:jc w:val="center"/>
              <w:rPr>
                <w:rFonts w:cs="Simplified Arabic"/>
                <w:b/>
                <w:bCs/>
                <w:sz w:val="24"/>
                <w:szCs w:val="24"/>
                <w:rtl/>
              </w:rPr>
            </w:pPr>
            <w:r w:rsidRPr="00580FE8">
              <w:rPr>
                <w:rFonts w:cs="Simplified Arabic"/>
                <w:b/>
                <w:bCs/>
                <w:sz w:val="24"/>
                <w:szCs w:val="24"/>
                <w:rtl/>
              </w:rPr>
              <w:t>الانحراف المعياري</w:t>
            </w:r>
          </w:p>
        </w:tc>
        <w:tc>
          <w:tcPr>
            <w:tcW w:w="780" w:type="dxa"/>
            <w:shd w:val="clear" w:color="auto" w:fill="D9D9D9" w:themeFill="background1" w:themeFillShade="D9"/>
          </w:tcPr>
          <w:p w:rsidR="00F707B1" w:rsidRPr="00580FE8" w:rsidRDefault="00F707B1" w:rsidP="0087354F">
            <w:pPr>
              <w:spacing w:line="360" w:lineRule="auto"/>
              <w:jc w:val="center"/>
              <w:rPr>
                <w:rFonts w:cs="Simplified Arabic"/>
                <w:b/>
                <w:bCs/>
                <w:sz w:val="24"/>
                <w:szCs w:val="24"/>
                <w:rtl/>
              </w:rPr>
            </w:pPr>
            <w:r w:rsidRPr="00580FE8">
              <w:rPr>
                <w:rFonts w:cs="Simplified Arabic"/>
                <w:b/>
                <w:bCs/>
                <w:sz w:val="24"/>
                <w:szCs w:val="24"/>
                <w:rtl/>
              </w:rPr>
              <w:t>الترتيب</w:t>
            </w:r>
          </w:p>
        </w:tc>
      </w:tr>
      <w:tr w:rsidR="00F707B1" w:rsidRPr="00580FE8" w:rsidTr="0087354F">
        <w:trPr>
          <w:trHeight w:val="443"/>
        </w:trPr>
        <w:tc>
          <w:tcPr>
            <w:tcW w:w="540" w:type="dxa"/>
          </w:tcPr>
          <w:p w:rsidR="00F707B1" w:rsidRPr="00580FE8" w:rsidRDefault="00F707B1" w:rsidP="0087354F">
            <w:pPr>
              <w:spacing w:line="360" w:lineRule="auto"/>
              <w:jc w:val="center"/>
              <w:rPr>
                <w:rFonts w:cs="Simplified Arabic"/>
                <w:b/>
                <w:bCs/>
                <w:sz w:val="24"/>
                <w:szCs w:val="24"/>
                <w:rtl/>
              </w:rPr>
            </w:pPr>
            <w:r w:rsidRPr="00580FE8">
              <w:rPr>
                <w:rFonts w:cs="Simplified Arabic"/>
                <w:b/>
                <w:bCs/>
                <w:sz w:val="24"/>
                <w:szCs w:val="24"/>
                <w:rtl/>
              </w:rPr>
              <w:t>1</w:t>
            </w:r>
          </w:p>
        </w:tc>
        <w:tc>
          <w:tcPr>
            <w:tcW w:w="5709" w:type="dxa"/>
          </w:tcPr>
          <w:p w:rsidR="00F707B1" w:rsidRPr="00580FE8" w:rsidRDefault="00F707B1" w:rsidP="0087354F">
            <w:pPr>
              <w:spacing w:line="360" w:lineRule="auto"/>
              <w:jc w:val="center"/>
              <w:rPr>
                <w:rFonts w:cs="Simplified Arabic"/>
                <w:b/>
                <w:bCs/>
                <w:sz w:val="24"/>
                <w:szCs w:val="24"/>
                <w:lang w:bidi="ar-EG"/>
              </w:rPr>
            </w:pPr>
            <w:r w:rsidRPr="00580FE8">
              <w:rPr>
                <w:rFonts w:cs="Simplified Arabic"/>
                <w:b/>
                <w:bCs/>
                <w:sz w:val="24"/>
                <w:szCs w:val="24"/>
                <w:rtl/>
                <w:lang w:bidi="ar-EG"/>
              </w:rPr>
              <w:t>يفوض الرؤساء في المستشفى بعض الصلاحيات للعناصر الطبية.</w:t>
            </w:r>
          </w:p>
        </w:tc>
        <w:tc>
          <w:tcPr>
            <w:tcW w:w="877" w:type="dxa"/>
            <w:vAlign w:val="center"/>
          </w:tcPr>
          <w:p w:rsidR="00F707B1" w:rsidRPr="00580FE8"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580FE8">
              <w:rPr>
                <w:rFonts w:cs="Simplified Arabic"/>
                <w:b/>
                <w:bCs/>
                <w:color w:val="000000"/>
                <w:sz w:val="24"/>
                <w:szCs w:val="24"/>
              </w:rPr>
              <w:t>3.07</w:t>
            </w:r>
          </w:p>
        </w:tc>
        <w:tc>
          <w:tcPr>
            <w:tcW w:w="914" w:type="dxa"/>
            <w:vAlign w:val="center"/>
          </w:tcPr>
          <w:p w:rsidR="00F707B1" w:rsidRPr="00580FE8"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580FE8">
              <w:rPr>
                <w:rFonts w:cs="Simplified Arabic"/>
                <w:b/>
                <w:bCs/>
                <w:color w:val="000000"/>
                <w:sz w:val="24"/>
                <w:szCs w:val="24"/>
              </w:rPr>
              <w:t>1.199</w:t>
            </w:r>
          </w:p>
        </w:tc>
        <w:tc>
          <w:tcPr>
            <w:tcW w:w="780" w:type="dxa"/>
            <w:vAlign w:val="center"/>
          </w:tcPr>
          <w:p w:rsidR="00F707B1" w:rsidRPr="00580FE8" w:rsidRDefault="00F707B1" w:rsidP="0087354F">
            <w:pPr>
              <w:spacing w:line="360" w:lineRule="auto"/>
              <w:jc w:val="center"/>
              <w:rPr>
                <w:rFonts w:cs="Simplified Arabic"/>
                <w:b/>
                <w:bCs/>
                <w:sz w:val="24"/>
                <w:szCs w:val="24"/>
                <w:rtl/>
              </w:rPr>
            </w:pPr>
            <w:r>
              <w:rPr>
                <w:rFonts w:cs="Simplified Arabic" w:hint="cs"/>
                <w:b/>
                <w:bCs/>
                <w:sz w:val="24"/>
                <w:szCs w:val="24"/>
                <w:rtl/>
              </w:rPr>
              <w:t>2</w:t>
            </w:r>
          </w:p>
        </w:tc>
      </w:tr>
      <w:tr w:rsidR="00F707B1" w:rsidRPr="00580FE8" w:rsidTr="0087354F">
        <w:trPr>
          <w:trHeight w:val="486"/>
        </w:trPr>
        <w:tc>
          <w:tcPr>
            <w:tcW w:w="540" w:type="dxa"/>
          </w:tcPr>
          <w:p w:rsidR="00F707B1" w:rsidRPr="00580FE8" w:rsidRDefault="00F707B1" w:rsidP="0087354F">
            <w:pPr>
              <w:spacing w:line="360" w:lineRule="auto"/>
              <w:jc w:val="center"/>
              <w:rPr>
                <w:rFonts w:cs="Simplified Arabic"/>
                <w:b/>
                <w:bCs/>
                <w:sz w:val="24"/>
                <w:szCs w:val="24"/>
                <w:rtl/>
              </w:rPr>
            </w:pPr>
            <w:r w:rsidRPr="00580FE8">
              <w:rPr>
                <w:rFonts w:cs="Simplified Arabic"/>
                <w:b/>
                <w:bCs/>
                <w:sz w:val="24"/>
                <w:szCs w:val="24"/>
                <w:rtl/>
              </w:rPr>
              <w:t>2</w:t>
            </w:r>
          </w:p>
        </w:tc>
        <w:tc>
          <w:tcPr>
            <w:tcW w:w="5709" w:type="dxa"/>
          </w:tcPr>
          <w:p w:rsidR="00F707B1" w:rsidRPr="00580FE8" w:rsidRDefault="00F707B1" w:rsidP="0087354F">
            <w:pPr>
              <w:spacing w:line="360" w:lineRule="auto"/>
              <w:jc w:val="center"/>
              <w:rPr>
                <w:rFonts w:cs="Simplified Arabic"/>
                <w:b/>
                <w:bCs/>
                <w:sz w:val="24"/>
                <w:szCs w:val="24"/>
                <w:lang w:bidi="ar-EG"/>
              </w:rPr>
            </w:pPr>
            <w:r w:rsidRPr="00580FE8">
              <w:rPr>
                <w:rFonts w:cs="Simplified Arabic"/>
                <w:b/>
                <w:bCs/>
                <w:sz w:val="24"/>
                <w:szCs w:val="24"/>
                <w:rtl/>
                <w:lang w:bidi="ar-EG"/>
              </w:rPr>
              <w:t>يشجع الرؤساء العناصر الطبية على إبداء آرائهم في العمل وتنفيذه.</w:t>
            </w:r>
          </w:p>
        </w:tc>
        <w:tc>
          <w:tcPr>
            <w:tcW w:w="877" w:type="dxa"/>
            <w:vAlign w:val="center"/>
          </w:tcPr>
          <w:p w:rsidR="00F707B1" w:rsidRPr="00580FE8"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580FE8">
              <w:rPr>
                <w:rFonts w:cs="Simplified Arabic"/>
                <w:b/>
                <w:bCs/>
                <w:color w:val="000000"/>
                <w:sz w:val="24"/>
                <w:szCs w:val="24"/>
              </w:rPr>
              <w:t>3.47</w:t>
            </w:r>
          </w:p>
        </w:tc>
        <w:tc>
          <w:tcPr>
            <w:tcW w:w="914" w:type="dxa"/>
            <w:vAlign w:val="center"/>
          </w:tcPr>
          <w:p w:rsidR="00F707B1" w:rsidRPr="00580FE8"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580FE8">
              <w:rPr>
                <w:rFonts w:cs="Simplified Arabic"/>
                <w:b/>
                <w:bCs/>
                <w:color w:val="000000"/>
                <w:sz w:val="24"/>
                <w:szCs w:val="24"/>
              </w:rPr>
              <w:t>1.330</w:t>
            </w:r>
          </w:p>
        </w:tc>
        <w:tc>
          <w:tcPr>
            <w:tcW w:w="780" w:type="dxa"/>
            <w:vAlign w:val="center"/>
          </w:tcPr>
          <w:p w:rsidR="00F707B1" w:rsidRPr="00580FE8" w:rsidRDefault="00F707B1" w:rsidP="0087354F">
            <w:pPr>
              <w:spacing w:line="360" w:lineRule="auto"/>
              <w:jc w:val="center"/>
              <w:rPr>
                <w:rFonts w:cs="Simplified Arabic"/>
                <w:b/>
                <w:bCs/>
                <w:sz w:val="24"/>
                <w:szCs w:val="24"/>
                <w:rtl/>
              </w:rPr>
            </w:pPr>
            <w:r>
              <w:rPr>
                <w:rFonts w:cs="Simplified Arabic" w:hint="cs"/>
                <w:b/>
                <w:bCs/>
                <w:sz w:val="24"/>
                <w:szCs w:val="24"/>
                <w:rtl/>
              </w:rPr>
              <w:t>1</w:t>
            </w:r>
          </w:p>
        </w:tc>
      </w:tr>
      <w:tr w:rsidR="00F707B1" w:rsidRPr="00580FE8" w:rsidTr="0087354F">
        <w:trPr>
          <w:trHeight w:val="315"/>
        </w:trPr>
        <w:tc>
          <w:tcPr>
            <w:tcW w:w="540" w:type="dxa"/>
          </w:tcPr>
          <w:p w:rsidR="00F707B1" w:rsidRPr="00580FE8" w:rsidRDefault="00F707B1" w:rsidP="0087354F">
            <w:pPr>
              <w:spacing w:line="360" w:lineRule="auto"/>
              <w:jc w:val="center"/>
              <w:rPr>
                <w:rFonts w:cs="Simplified Arabic"/>
                <w:b/>
                <w:bCs/>
                <w:sz w:val="24"/>
                <w:szCs w:val="24"/>
                <w:rtl/>
              </w:rPr>
            </w:pPr>
            <w:r w:rsidRPr="00580FE8">
              <w:rPr>
                <w:rFonts w:cs="Simplified Arabic"/>
                <w:b/>
                <w:bCs/>
                <w:sz w:val="24"/>
                <w:szCs w:val="24"/>
                <w:rtl/>
              </w:rPr>
              <w:t>3</w:t>
            </w:r>
          </w:p>
        </w:tc>
        <w:tc>
          <w:tcPr>
            <w:tcW w:w="5709" w:type="dxa"/>
          </w:tcPr>
          <w:p w:rsidR="00F707B1" w:rsidRPr="00580FE8" w:rsidRDefault="00F707B1" w:rsidP="0087354F">
            <w:pPr>
              <w:spacing w:line="360" w:lineRule="auto"/>
              <w:jc w:val="center"/>
              <w:rPr>
                <w:rFonts w:cs="Simplified Arabic"/>
                <w:b/>
                <w:bCs/>
                <w:sz w:val="24"/>
                <w:szCs w:val="24"/>
                <w:lang w:bidi="ar-EG"/>
              </w:rPr>
            </w:pPr>
            <w:r w:rsidRPr="00580FE8">
              <w:rPr>
                <w:rFonts w:cs="Simplified Arabic"/>
                <w:b/>
                <w:bCs/>
                <w:sz w:val="24"/>
                <w:szCs w:val="24"/>
                <w:rtl/>
                <w:lang w:bidi="ar-EG"/>
              </w:rPr>
              <w:t>يسعى الرؤساء لبناء علاقات مميزة مع العناصر الطبية.</w:t>
            </w:r>
          </w:p>
        </w:tc>
        <w:tc>
          <w:tcPr>
            <w:tcW w:w="877" w:type="dxa"/>
            <w:vAlign w:val="center"/>
          </w:tcPr>
          <w:p w:rsidR="00F707B1" w:rsidRPr="00580FE8"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580FE8">
              <w:rPr>
                <w:rFonts w:cs="Simplified Arabic"/>
                <w:b/>
                <w:bCs/>
                <w:color w:val="000000"/>
                <w:sz w:val="24"/>
                <w:szCs w:val="24"/>
              </w:rPr>
              <w:t>2.83</w:t>
            </w:r>
          </w:p>
        </w:tc>
        <w:tc>
          <w:tcPr>
            <w:tcW w:w="914" w:type="dxa"/>
            <w:vAlign w:val="center"/>
          </w:tcPr>
          <w:p w:rsidR="00F707B1" w:rsidRPr="00580FE8"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580FE8">
              <w:rPr>
                <w:rFonts w:cs="Simplified Arabic"/>
                <w:b/>
                <w:bCs/>
                <w:color w:val="000000"/>
                <w:sz w:val="24"/>
                <w:szCs w:val="24"/>
              </w:rPr>
              <w:t>1.131</w:t>
            </w:r>
          </w:p>
        </w:tc>
        <w:tc>
          <w:tcPr>
            <w:tcW w:w="780" w:type="dxa"/>
            <w:vAlign w:val="center"/>
          </w:tcPr>
          <w:p w:rsidR="00F707B1" w:rsidRPr="00580FE8" w:rsidRDefault="00F707B1" w:rsidP="0087354F">
            <w:pPr>
              <w:spacing w:line="360" w:lineRule="auto"/>
              <w:jc w:val="center"/>
              <w:rPr>
                <w:rFonts w:cs="Simplified Arabic"/>
                <w:b/>
                <w:bCs/>
                <w:sz w:val="24"/>
                <w:szCs w:val="24"/>
                <w:rtl/>
              </w:rPr>
            </w:pPr>
            <w:r>
              <w:rPr>
                <w:rFonts w:cs="Simplified Arabic" w:hint="cs"/>
                <w:b/>
                <w:bCs/>
                <w:sz w:val="24"/>
                <w:szCs w:val="24"/>
                <w:rtl/>
              </w:rPr>
              <w:t>5</w:t>
            </w:r>
          </w:p>
        </w:tc>
      </w:tr>
      <w:tr w:rsidR="00F707B1" w:rsidRPr="00580FE8" w:rsidTr="0087354F">
        <w:trPr>
          <w:trHeight w:val="387"/>
        </w:trPr>
        <w:tc>
          <w:tcPr>
            <w:tcW w:w="540" w:type="dxa"/>
          </w:tcPr>
          <w:p w:rsidR="00F707B1" w:rsidRPr="00580FE8" w:rsidRDefault="00F707B1" w:rsidP="0087354F">
            <w:pPr>
              <w:spacing w:line="360" w:lineRule="auto"/>
              <w:jc w:val="center"/>
              <w:rPr>
                <w:rFonts w:cs="Simplified Arabic"/>
                <w:b/>
                <w:bCs/>
                <w:sz w:val="24"/>
                <w:szCs w:val="24"/>
                <w:rtl/>
              </w:rPr>
            </w:pPr>
            <w:r w:rsidRPr="00580FE8">
              <w:rPr>
                <w:rFonts w:cs="Simplified Arabic"/>
                <w:b/>
                <w:bCs/>
                <w:sz w:val="24"/>
                <w:szCs w:val="24"/>
                <w:rtl/>
              </w:rPr>
              <w:t>4</w:t>
            </w:r>
          </w:p>
        </w:tc>
        <w:tc>
          <w:tcPr>
            <w:tcW w:w="5709" w:type="dxa"/>
          </w:tcPr>
          <w:p w:rsidR="00F707B1" w:rsidRPr="00580FE8" w:rsidRDefault="00F707B1" w:rsidP="0087354F">
            <w:pPr>
              <w:spacing w:line="360" w:lineRule="auto"/>
              <w:jc w:val="center"/>
              <w:rPr>
                <w:rFonts w:cs="Simplified Arabic"/>
                <w:b/>
                <w:bCs/>
                <w:sz w:val="24"/>
                <w:szCs w:val="24"/>
                <w:lang w:bidi="ar-EG"/>
              </w:rPr>
            </w:pPr>
            <w:r w:rsidRPr="00580FE8">
              <w:rPr>
                <w:rFonts w:cs="Simplified Arabic"/>
                <w:b/>
                <w:bCs/>
                <w:sz w:val="24"/>
                <w:szCs w:val="24"/>
                <w:rtl/>
                <w:lang w:bidi="ar-EG"/>
              </w:rPr>
              <w:t>يعمل الرؤساء على منح فرص التعلم والتدريب للعناصر الطبية.</w:t>
            </w:r>
          </w:p>
        </w:tc>
        <w:tc>
          <w:tcPr>
            <w:tcW w:w="877" w:type="dxa"/>
            <w:vAlign w:val="center"/>
          </w:tcPr>
          <w:p w:rsidR="00F707B1" w:rsidRPr="00580FE8"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580FE8">
              <w:rPr>
                <w:rFonts w:cs="Simplified Arabic"/>
                <w:b/>
                <w:bCs/>
                <w:color w:val="000000"/>
                <w:sz w:val="24"/>
                <w:szCs w:val="24"/>
              </w:rPr>
              <w:t>2.87</w:t>
            </w:r>
          </w:p>
        </w:tc>
        <w:tc>
          <w:tcPr>
            <w:tcW w:w="914" w:type="dxa"/>
            <w:vAlign w:val="center"/>
          </w:tcPr>
          <w:p w:rsidR="00F707B1" w:rsidRPr="00580FE8"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580FE8">
              <w:rPr>
                <w:rFonts w:cs="Simplified Arabic"/>
                <w:b/>
                <w:bCs/>
                <w:color w:val="000000"/>
                <w:sz w:val="24"/>
                <w:szCs w:val="24"/>
              </w:rPr>
              <w:t>1.240</w:t>
            </w:r>
          </w:p>
        </w:tc>
        <w:tc>
          <w:tcPr>
            <w:tcW w:w="780" w:type="dxa"/>
            <w:vAlign w:val="center"/>
          </w:tcPr>
          <w:p w:rsidR="00F707B1" w:rsidRPr="00580FE8" w:rsidRDefault="00F707B1" w:rsidP="0087354F">
            <w:pPr>
              <w:spacing w:line="360" w:lineRule="auto"/>
              <w:jc w:val="center"/>
              <w:rPr>
                <w:rFonts w:cs="Simplified Arabic"/>
                <w:b/>
                <w:bCs/>
                <w:sz w:val="24"/>
                <w:szCs w:val="24"/>
                <w:rtl/>
              </w:rPr>
            </w:pPr>
            <w:r>
              <w:rPr>
                <w:rFonts w:cs="Simplified Arabic" w:hint="cs"/>
                <w:b/>
                <w:bCs/>
                <w:sz w:val="24"/>
                <w:szCs w:val="24"/>
                <w:rtl/>
              </w:rPr>
              <w:t>4</w:t>
            </w:r>
          </w:p>
        </w:tc>
      </w:tr>
      <w:tr w:rsidR="00F707B1" w:rsidRPr="00580FE8" w:rsidTr="0087354F">
        <w:trPr>
          <w:trHeight w:val="432"/>
        </w:trPr>
        <w:tc>
          <w:tcPr>
            <w:tcW w:w="540" w:type="dxa"/>
          </w:tcPr>
          <w:p w:rsidR="00F707B1" w:rsidRPr="00580FE8" w:rsidRDefault="00F707B1" w:rsidP="0087354F">
            <w:pPr>
              <w:spacing w:line="360" w:lineRule="auto"/>
              <w:jc w:val="center"/>
              <w:rPr>
                <w:rFonts w:cs="Simplified Arabic"/>
                <w:b/>
                <w:bCs/>
                <w:sz w:val="24"/>
                <w:szCs w:val="24"/>
                <w:rtl/>
              </w:rPr>
            </w:pPr>
            <w:r w:rsidRPr="00580FE8">
              <w:rPr>
                <w:rFonts w:cs="Simplified Arabic"/>
                <w:b/>
                <w:bCs/>
                <w:sz w:val="24"/>
                <w:szCs w:val="24"/>
                <w:rtl/>
              </w:rPr>
              <w:t>5</w:t>
            </w:r>
          </w:p>
        </w:tc>
        <w:tc>
          <w:tcPr>
            <w:tcW w:w="5709" w:type="dxa"/>
          </w:tcPr>
          <w:p w:rsidR="00F707B1" w:rsidRPr="00580FE8" w:rsidRDefault="00F707B1" w:rsidP="00787237">
            <w:pPr>
              <w:spacing w:line="360" w:lineRule="auto"/>
              <w:jc w:val="center"/>
              <w:rPr>
                <w:rFonts w:cs="Simplified Arabic"/>
                <w:b/>
                <w:bCs/>
                <w:sz w:val="24"/>
                <w:szCs w:val="24"/>
                <w:lang w:bidi="ar-EG"/>
              </w:rPr>
            </w:pPr>
            <w:r w:rsidRPr="00580FE8">
              <w:rPr>
                <w:rFonts w:cs="Simplified Arabic"/>
                <w:b/>
                <w:bCs/>
                <w:sz w:val="24"/>
                <w:szCs w:val="24"/>
                <w:rtl/>
                <w:lang w:bidi="ar-EG"/>
              </w:rPr>
              <w:t>يطرح الرؤساء أفكارهم و</w:t>
            </w:r>
            <w:r w:rsidR="00787237">
              <w:rPr>
                <w:rFonts w:cs="Simplified Arabic" w:hint="cs"/>
                <w:b/>
                <w:bCs/>
                <w:sz w:val="24"/>
                <w:szCs w:val="24"/>
                <w:rtl/>
                <w:lang w:bidi="ar-EG"/>
              </w:rPr>
              <w:t>أ</w:t>
            </w:r>
            <w:r w:rsidR="00787237">
              <w:rPr>
                <w:rFonts w:cs="Simplified Arabic"/>
                <w:b/>
                <w:bCs/>
                <w:sz w:val="24"/>
                <w:szCs w:val="24"/>
                <w:rtl/>
                <w:lang w:bidi="ar-EG"/>
              </w:rPr>
              <w:t>را</w:t>
            </w:r>
            <w:r w:rsidR="00787237">
              <w:rPr>
                <w:rFonts w:cs="Simplified Arabic" w:hint="cs"/>
                <w:b/>
                <w:bCs/>
                <w:sz w:val="24"/>
                <w:szCs w:val="24"/>
                <w:rtl/>
                <w:lang w:bidi="ar-EG"/>
              </w:rPr>
              <w:t>ء</w:t>
            </w:r>
            <w:r w:rsidRPr="00580FE8">
              <w:rPr>
                <w:rFonts w:cs="Simplified Arabic"/>
                <w:b/>
                <w:bCs/>
                <w:sz w:val="24"/>
                <w:szCs w:val="24"/>
                <w:rtl/>
                <w:lang w:bidi="ar-EG"/>
              </w:rPr>
              <w:t>هم على العناصر الطبية لمناقشتها.</w:t>
            </w:r>
          </w:p>
        </w:tc>
        <w:tc>
          <w:tcPr>
            <w:tcW w:w="877" w:type="dxa"/>
            <w:vAlign w:val="center"/>
          </w:tcPr>
          <w:p w:rsidR="00F707B1" w:rsidRPr="00580FE8"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580FE8">
              <w:rPr>
                <w:rFonts w:cs="Simplified Arabic"/>
                <w:b/>
                <w:bCs/>
                <w:color w:val="000000"/>
                <w:sz w:val="24"/>
                <w:szCs w:val="24"/>
              </w:rPr>
              <w:t>2.93</w:t>
            </w:r>
          </w:p>
        </w:tc>
        <w:tc>
          <w:tcPr>
            <w:tcW w:w="914" w:type="dxa"/>
            <w:vAlign w:val="center"/>
          </w:tcPr>
          <w:p w:rsidR="00F707B1" w:rsidRPr="00580FE8"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580FE8">
              <w:rPr>
                <w:rFonts w:cs="Simplified Arabic"/>
                <w:b/>
                <w:bCs/>
                <w:color w:val="000000"/>
                <w:sz w:val="24"/>
                <w:szCs w:val="24"/>
              </w:rPr>
              <w:t>1.220</w:t>
            </w:r>
          </w:p>
        </w:tc>
        <w:tc>
          <w:tcPr>
            <w:tcW w:w="780" w:type="dxa"/>
            <w:vAlign w:val="center"/>
          </w:tcPr>
          <w:p w:rsidR="00F707B1" w:rsidRPr="00580FE8" w:rsidRDefault="00F707B1" w:rsidP="0087354F">
            <w:pPr>
              <w:spacing w:line="360" w:lineRule="auto"/>
              <w:jc w:val="center"/>
              <w:rPr>
                <w:rFonts w:cs="Simplified Arabic"/>
                <w:b/>
                <w:bCs/>
                <w:sz w:val="24"/>
                <w:szCs w:val="24"/>
                <w:rtl/>
              </w:rPr>
            </w:pPr>
            <w:r>
              <w:rPr>
                <w:rFonts w:cs="Simplified Arabic" w:hint="cs"/>
                <w:b/>
                <w:bCs/>
                <w:sz w:val="24"/>
                <w:szCs w:val="24"/>
                <w:rtl/>
              </w:rPr>
              <w:t>3</w:t>
            </w:r>
          </w:p>
        </w:tc>
      </w:tr>
      <w:tr w:rsidR="00F707B1" w:rsidRPr="00580FE8" w:rsidTr="0087354F">
        <w:trPr>
          <w:trHeight w:val="441"/>
        </w:trPr>
        <w:tc>
          <w:tcPr>
            <w:tcW w:w="540" w:type="dxa"/>
          </w:tcPr>
          <w:p w:rsidR="00F707B1" w:rsidRPr="00580FE8" w:rsidRDefault="00F707B1" w:rsidP="0087354F">
            <w:pPr>
              <w:spacing w:line="360" w:lineRule="auto"/>
              <w:jc w:val="center"/>
              <w:rPr>
                <w:rFonts w:cs="Simplified Arabic"/>
                <w:b/>
                <w:bCs/>
                <w:sz w:val="24"/>
                <w:szCs w:val="24"/>
                <w:rtl/>
              </w:rPr>
            </w:pPr>
            <w:r w:rsidRPr="00580FE8">
              <w:rPr>
                <w:rFonts w:cs="Simplified Arabic"/>
                <w:b/>
                <w:bCs/>
                <w:sz w:val="24"/>
                <w:szCs w:val="24"/>
                <w:rtl/>
              </w:rPr>
              <w:t>6</w:t>
            </w:r>
          </w:p>
        </w:tc>
        <w:tc>
          <w:tcPr>
            <w:tcW w:w="5709" w:type="dxa"/>
          </w:tcPr>
          <w:p w:rsidR="00F707B1" w:rsidRPr="00580FE8" w:rsidRDefault="00F707B1" w:rsidP="0087354F">
            <w:pPr>
              <w:spacing w:line="360" w:lineRule="auto"/>
              <w:jc w:val="center"/>
              <w:rPr>
                <w:rFonts w:cs="Simplified Arabic"/>
                <w:b/>
                <w:bCs/>
                <w:sz w:val="24"/>
                <w:szCs w:val="24"/>
                <w:lang w:bidi="ar-EG"/>
              </w:rPr>
            </w:pPr>
            <w:r w:rsidRPr="00580FE8">
              <w:rPr>
                <w:rFonts w:cs="Simplified Arabic"/>
                <w:b/>
                <w:bCs/>
                <w:sz w:val="24"/>
                <w:szCs w:val="24"/>
                <w:rtl/>
                <w:lang w:bidi="ar-EG"/>
              </w:rPr>
              <w:t>يقوم الرؤساء باستطلاع آراء العناصر الطبية لمعرفة رضاهم عن العمل.</w:t>
            </w:r>
          </w:p>
        </w:tc>
        <w:tc>
          <w:tcPr>
            <w:tcW w:w="877" w:type="dxa"/>
            <w:vAlign w:val="center"/>
          </w:tcPr>
          <w:p w:rsidR="00F707B1" w:rsidRPr="00580FE8"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580FE8">
              <w:rPr>
                <w:rFonts w:cs="Simplified Arabic"/>
                <w:b/>
                <w:bCs/>
                <w:color w:val="000000"/>
                <w:sz w:val="24"/>
                <w:szCs w:val="24"/>
              </w:rPr>
              <w:t>2.75</w:t>
            </w:r>
          </w:p>
        </w:tc>
        <w:tc>
          <w:tcPr>
            <w:tcW w:w="914" w:type="dxa"/>
            <w:vAlign w:val="center"/>
          </w:tcPr>
          <w:p w:rsidR="00F707B1" w:rsidRPr="00580FE8"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580FE8">
              <w:rPr>
                <w:rFonts w:cs="Simplified Arabic"/>
                <w:b/>
                <w:bCs/>
                <w:color w:val="000000"/>
                <w:sz w:val="24"/>
                <w:szCs w:val="24"/>
              </w:rPr>
              <w:t>1.318</w:t>
            </w:r>
          </w:p>
        </w:tc>
        <w:tc>
          <w:tcPr>
            <w:tcW w:w="780" w:type="dxa"/>
            <w:vAlign w:val="center"/>
          </w:tcPr>
          <w:p w:rsidR="00F707B1" w:rsidRPr="00580FE8" w:rsidRDefault="00F707B1" w:rsidP="0087354F">
            <w:pPr>
              <w:spacing w:line="360" w:lineRule="auto"/>
              <w:jc w:val="center"/>
              <w:rPr>
                <w:rFonts w:cs="Simplified Arabic"/>
                <w:b/>
                <w:bCs/>
                <w:sz w:val="24"/>
                <w:szCs w:val="24"/>
                <w:rtl/>
              </w:rPr>
            </w:pPr>
            <w:r>
              <w:rPr>
                <w:rFonts w:cs="Simplified Arabic" w:hint="cs"/>
                <w:b/>
                <w:bCs/>
                <w:sz w:val="24"/>
                <w:szCs w:val="24"/>
                <w:rtl/>
              </w:rPr>
              <w:t>6</w:t>
            </w:r>
          </w:p>
        </w:tc>
      </w:tr>
      <w:tr w:rsidR="00F707B1" w:rsidRPr="00580FE8" w:rsidTr="0087354F">
        <w:trPr>
          <w:trHeight w:val="525"/>
        </w:trPr>
        <w:tc>
          <w:tcPr>
            <w:tcW w:w="6249" w:type="dxa"/>
            <w:gridSpan w:val="2"/>
            <w:shd w:val="clear" w:color="auto" w:fill="D9D9D9" w:themeFill="background1" w:themeFillShade="D9"/>
          </w:tcPr>
          <w:p w:rsidR="00F707B1" w:rsidRPr="00580FE8" w:rsidRDefault="00F707B1" w:rsidP="0087354F">
            <w:pPr>
              <w:spacing w:line="360" w:lineRule="auto"/>
              <w:jc w:val="center"/>
              <w:rPr>
                <w:rFonts w:cs="Simplified Arabic"/>
                <w:b/>
                <w:bCs/>
                <w:sz w:val="24"/>
                <w:szCs w:val="24"/>
                <w:rtl/>
              </w:rPr>
            </w:pPr>
            <w:r w:rsidRPr="00580FE8">
              <w:rPr>
                <w:rFonts w:cs="Simplified Arabic"/>
                <w:b/>
                <w:bCs/>
                <w:sz w:val="24"/>
                <w:szCs w:val="24"/>
                <w:rtl/>
              </w:rPr>
              <w:t>المتوسط الحسابي العام النمط الديمقراطي</w:t>
            </w:r>
          </w:p>
        </w:tc>
        <w:tc>
          <w:tcPr>
            <w:tcW w:w="877" w:type="dxa"/>
            <w:shd w:val="clear" w:color="auto" w:fill="D9D9D9" w:themeFill="background1" w:themeFillShade="D9"/>
            <w:vAlign w:val="center"/>
          </w:tcPr>
          <w:p w:rsidR="00F707B1" w:rsidRPr="00580FE8"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580FE8">
              <w:rPr>
                <w:rFonts w:cs="Simplified Arabic"/>
                <w:b/>
                <w:bCs/>
                <w:color w:val="000000"/>
                <w:sz w:val="24"/>
                <w:szCs w:val="24"/>
              </w:rPr>
              <w:t>2.9</w:t>
            </w:r>
            <w:r>
              <w:rPr>
                <w:rFonts w:cs="Simplified Arabic" w:hint="cs"/>
                <w:b/>
                <w:bCs/>
                <w:color w:val="000000"/>
                <w:sz w:val="24"/>
                <w:szCs w:val="24"/>
                <w:rtl/>
              </w:rPr>
              <w:t>9</w:t>
            </w:r>
          </w:p>
        </w:tc>
        <w:tc>
          <w:tcPr>
            <w:tcW w:w="1694" w:type="dxa"/>
            <w:gridSpan w:val="2"/>
            <w:shd w:val="clear" w:color="auto" w:fill="D9D9D9" w:themeFill="background1" w:themeFillShade="D9"/>
            <w:vAlign w:val="center"/>
          </w:tcPr>
          <w:p w:rsidR="00F707B1" w:rsidRPr="00580FE8"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580FE8">
              <w:rPr>
                <w:rFonts w:cs="Simplified Arabic"/>
                <w:b/>
                <w:bCs/>
                <w:color w:val="000000"/>
                <w:sz w:val="24"/>
                <w:szCs w:val="24"/>
              </w:rPr>
              <w:t>1.04</w:t>
            </w:r>
          </w:p>
        </w:tc>
      </w:tr>
    </w:tbl>
    <w:p w:rsidR="00F707B1" w:rsidRDefault="00F707B1" w:rsidP="00F707B1">
      <w:pPr>
        <w:spacing w:line="360" w:lineRule="auto"/>
        <w:ind w:left="708"/>
        <w:jc w:val="highKashida"/>
        <w:rPr>
          <w:rFonts w:cs="Simplified Arabic"/>
          <w:b/>
          <w:bCs/>
          <w:rtl/>
        </w:rPr>
      </w:pPr>
    </w:p>
    <w:p w:rsidR="00F707B1" w:rsidRPr="0087354F" w:rsidRDefault="00F707B1" w:rsidP="0087354F">
      <w:pPr>
        <w:spacing w:after="0" w:line="360" w:lineRule="auto"/>
        <w:jc w:val="highKashida"/>
        <w:rPr>
          <w:rFonts w:cs="Simplified Arabic"/>
          <w:sz w:val="28"/>
          <w:szCs w:val="28"/>
          <w:rtl/>
        </w:rPr>
      </w:pPr>
      <w:r w:rsidRPr="0087354F">
        <w:rPr>
          <w:rFonts w:cs="Simplified Arabic"/>
          <w:sz w:val="28"/>
          <w:szCs w:val="28"/>
          <w:lang w:bidi="ar-LY"/>
        </w:rPr>
        <w:lastRenderedPageBreak/>
        <w:t xml:space="preserve">     </w:t>
      </w:r>
      <w:r w:rsidRPr="0087354F">
        <w:rPr>
          <w:rFonts w:cs="Simplified Arabic"/>
          <w:sz w:val="28"/>
          <w:szCs w:val="28"/>
          <w:rtl/>
          <w:lang w:bidi="ar-LY"/>
        </w:rPr>
        <w:t xml:space="preserve">يتضح من خلال </w:t>
      </w:r>
      <w:r w:rsidRPr="0087354F">
        <w:rPr>
          <w:rFonts w:cs="Simplified Arabic" w:hint="cs"/>
          <w:sz w:val="28"/>
          <w:szCs w:val="28"/>
          <w:rtl/>
          <w:lang w:bidi="ar-LY"/>
        </w:rPr>
        <w:t>المتوسطات الحسابية</w:t>
      </w:r>
      <w:r w:rsidRPr="0087354F">
        <w:rPr>
          <w:rFonts w:cs="Simplified Arabic"/>
          <w:sz w:val="28"/>
          <w:szCs w:val="28"/>
          <w:rtl/>
          <w:lang w:bidi="ar-LY"/>
        </w:rPr>
        <w:t xml:space="preserve"> للجدول السابق موافقة أفراد العينة على العبارة رقم</w:t>
      </w:r>
      <w:r w:rsidRPr="0087354F">
        <w:rPr>
          <w:rFonts w:cs="Simplified Arabic" w:hint="cs"/>
          <w:sz w:val="28"/>
          <w:szCs w:val="28"/>
          <w:rtl/>
          <w:lang w:bidi="ar-LY"/>
        </w:rPr>
        <w:t xml:space="preserve"> </w:t>
      </w:r>
      <w:r w:rsidRPr="0087354F">
        <w:rPr>
          <w:rFonts w:cs="Simplified Arabic"/>
          <w:sz w:val="28"/>
          <w:szCs w:val="28"/>
          <w:rtl/>
          <w:lang w:bidi="ar-LY"/>
        </w:rPr>
        <w:t>(</w:t>
      </w:r>
      <w:r w:rsidRPr="0087354F">
        <w:rPr>
          <w:rFonts w:cs="Simplified Arabic" w:hint="cs"/>
          <w:sz w:val="28"/>
          <w:szCs w:val="28"/>
          <w:rtl/>
          <w:lang w:bidi="ar-LY"/>
        </w:rPr>
        <w:t>2</w:t>
      </w:r>
      <w:r w:rsidRPr="0087354F">
        <w:rPr>
          <w:rFonts w:cs="Simplified Arabic"/>
          <w:sz w:val="28"/>
          <w:szCs w:val="28"/>
          <w:rtl/>
          <w:lang w:bidi="ar-LY"/>
        </w:rPr>
        <w:t>)</w:t>
      </w:r>
      <w:r w:rsidRPr="0087354F">
        <w:rPr>
          <w:rFonts w:cs="Simplified Arabic" w:hint="cs"/>
          <w:sz w:val="28"/>
          <w:szCs w:val="28"/>
          <w:rtl/>
          <w:lang w:bidi="ar-LY"/>
        </w:rPr>
        <w:t xml:space="preserve"> التي جاءت في الترتيب الأول</w:t>
      </w:r>
      <w:r w:rsidRPr="0087354F">
        <w:rPr>
          <w:rFonts w:cs="Simplified Arabic"/>
          <w:sz w:val="28"/>
          <w:szCs w:val="28"/>
          <w:rtl/>
          <w:lang w:bidi="ar-LY"/>
        </w:rPr>
        <w:t xml:space="preserve"> </w:t>
      </w:r>
      <w:r w:rsidRPr="0087354F">
        <w:rPr>
          <w:rFonts w:cs="Simplified Arabic" w:hint="cs"/>
          <w:sz w:val="28"/>
          <w:szCs w:val="28"/>
          <w:rtl/>
          <w:lang w:bidi="ar-LY"/>
        </w:rPr>
        <w:t>(</w:t>
      </w:r>
      <w:r w:rsidRPr="0087354F">
        <w:rPr>
          <w:rFonts w:cs="Simplified Arabic"/>
          <w:b/>
          <w:bCs/>
          <w:sz w:val="28"/>
          <w:szCs w:val="28"/>
          <w:rtl/>
          <w:lang w:bidi="ar-EG"/>
        </w:rPr>
        <w:t>يشجع الرؤساء العناصر الطبية على إبداء آرائهم في العمل وتنفيذه</w:t>
      </w:r>
      <w:r w:rsidRPr="0087354F">
        <w:rPr>
          <w:rFonts w:cs="Simplified Arabic" w:hint="cs"/>
          <w:sz w:val="28"/>
          <w:szCs w:val="28"/>
          <w:rtl/>
          <w:lang w:bidi="ar-LY"/>
        </w:rPr>
        <w:t>)</w:t>
      </w:r>
      <w:r w:rsidRPr="0087354F">
        <w:rPr>
          <w:rFonts w:cs="Simplified Arabic"/>
          <w:sz w:val="28"/>
          <w:szCs w:val="28"/>
          <w:rtl/>
          <w:lang w:bidi="ar-LY"/>
        </w:rPr>
        <w:t xml:space="preserve"> </w:t>
      </w:r>
      <w:r w:rsidRPr="0087354F">
        <w:rPr>
          <w:rFonts w:cs="Simplified Arabic" w:hint="cs"/>
          <w:sz w:val="28"/>
          <w:szCs w:val="28"/>
          <w:rtl/>
          <w:lang w:bidi="ar-LY"/>
        </w:rPr>
        <w:t>و</w:t>
      </w:r>
      <w:r w:rsidRPr="0087354F">
        <w:rPr>
          <w:rFonts w:cs="Simplified Arabic"/>
          <w:sz w:val="28"/>
          <w:szCs w:val="28"/>
          <w:rtl/>
          <w:lang w:bidi="ar-LY"/>
        </w:rPr>
        <w:t>التي بلغ متوسطها (</w:t>
      </w:r>
      <w:r w:rsidRPr="0087354F">
        <w:rPr>
          <w:rFonts w:cs="Simplified Arabic" w:hint="cs"/>
          <w:sz w:val="28"/>
          <w:szCs w:val="28"/>
          <w:rtl/>
        </w:rPr>
        <w:t>3.47</w:t>
      </w:r>
      <w:r w:rsidRPr="0087354F">
        <w:rPr>
          <w:rFonts w:cs="Simplified Arabic"/>
          <w:sz w:val="28"/>
          <w:szCs w:val="28"/>
          <w:rtl/>
        </w:rPr>
        <w:t xml:space="preserve">) وهي درجة </w:t>
      </w:r>
      <w:r w:rsidRPr="0087354F">
        <w:rPr>
          <w:rFonts w:cs="Simplified Arabic" w:hint="cs"/>
          <w:sz w:val="28"/>
          <w:szCs w:val="28"/>
          <w:rtl/>
        </w:rPr>
        <w:t>مرتفعة حسب المقياس المعتمد</w:t>
      </w:r>
      <w:r w:rsidRPr="0087354F">
        <w:rPr>
          <w:rFonts w:cs="Simplified Arabic"/>
          <w:sz w:val="28"/>
          <w:szCs w:val="28"/>
          <w:rtl/>
        </w:rPr>
        <w:t xml:space="preserve"> </w:t>
      </w:r>
      <w:r w:rsidRPr="0087354F">
        <w:rPr>
          <w:rFonts w:cs="Simplified Arabic" w:hint="cs"/>
          <w:sz w:val="28"/>
          <w:szCs w:val="28"/>
          <w:rtl/>
        </w:rPr>
        <w:t xml:space="preserve">وتعبر عن درجة </w:t>
      </w:r>
      <w:r w:rsidRPr="0087354F">
        <w:rPr>
          <w:rFonts w:cs="Simplified Arabic"/>
          <w:sz w:val="28"/>
          <w:szCs w:val="28"/>
          <w:rtl/>
        </w:rPr>
        <w:t>الموافقة</w:t>
      </w:r>
      <w:r w:rsidRPr="0087354F">
        <w:rPr>
          <w:rFonts w:cs="Simplified Arabic" w:hint="cs"/>
          <w:sz w:val="28"/>
          <w:szCs w:val="28"/>
          <w:rtl/>
        </w:rPr>
        <w:t>، وجاءت</w:t>
      </w:r>
      <w:r w:rsidRPr="0087354F">
        <w:rPr>
          <w:rFonts w:cs="Simplified Arabic"/>
          <w:sz w:val="28"/>
          <w:szCs w:val="28"/>
          <w:rtl/>
        </w:rPr>
        <w:t xml:space="preserve"> في الترتيب الثاني</w:t>
      </w:r>
      <w:r w:rsidRPr="0087354F">
        <w:rPr>
          <w:rFonts w:cs="Simplified Arabic" w:hint="cs"/>
          <w:sz w:val="28"/>
          <w:szCs w:val="28"/>
          <w:rtl/>
        </w:rPr>
        <w:t xml:space="preserve"> </w:t>
      </w:r>
      <w:r w:rsidRPr="0087354F">
        <w:rPr>
          <w:rFonts w:cs="Simplified Arabic"/>
          <w:sz w:val="28"/>
          <w:szCs w:val="28"/>
          <w:rtl/>
        </w:rPr>
        <w:t xml:space="preserve">العبارة </w:t>
      </w:r>
      <w:r w:rsidRPr="0087354F">
        <w:rPr>
          <w:rFonts w:cs="Simplified Arabic" w:hint="cs"/>
          <w:sz w:val="28"/>
          <w:szCs w:val="28"/>
          <w:rtl/>
        </w:rPr>
        <w:t>الأولى (</w:t>
      </w:r>
      <w:r w:rsidRPr="0087354F">
        <w:rPr>
          <w:rFonts w:cs="Simplified Arabic"/>
          <w:b/>
          <w:bCs/>
          <w:sz w:val="28"/>
          <w:szCs w:val="28"/>
          <w:rtl/>
          <w:lang w:bidi="ar-EG"/>
        </w:rPr>
        <w:t>يفوض الرؤساء في المستشفى بعض الصلاحيات للعناصر الطبية</w:t>
      </w:r>
      <w:r w:rsidRPr="0087354F">
        <w:rPr>
          <w:rFonts w:cs="Simplified Arabic" w:hint="cs"/>
          <w:b/>
          <w:bCs/>
          <w:sz w:val="28"/>
          <w:szCs w:val="28"/>
          <w:rtl/>
        </w:rPr>
        <w:t>)،</w:t>
      </w:r>
      <w:r w:rsidRPr="0087354F">
        <w:rPr>
          <w:rFonts w:cs="Simplified Arabic"/>
          <w:sz w:val="28"/>
          <w:szCs w:val="28"/>
          <w:rtl/>
        </w:rPr>
        <w:t xml:space="preserve"> وبلغ متوسط</w:t>
      </w:r>
      <w:r w:rsidRPr="0087354F">
        <w:rPr>
          <w:rFonts w:cs="Simplified Arabic" w:hint="cs"/>
          <w:sz w:val="28"/>
          <w:szCs w:val="28"/>
          <w:rtl/>
        </w:rPr>
        <w:t>ها</w:t>
      </w:r>
      <w:r w:rsidRPr="0087354F">
        <w:rPr>
          <w:rFonts w:cs="Simplified Arabic"/>
          <w:sz w:val="28"/>
          <w:szCs w:val="28"/>
          <w:rtl/>
        </w:rPr>
        <w:t xml:space="preserve"> (</w:t>
      </w:r>
      <w:r w:rsidRPr="0087354F">
        <w:rPr>
          <w:rFonts w:cs="Simplified Arabic" w:hint="cs"/>
          <w:sz w:val="28"/>
          <w:szCs w:val="28"/>
          <w:rtl/>
        </w:rPr>
        <w:t>3.07</w:t>
      </w:r>
      <w:r w:rsidRPr="0087354F">
        <w:rPr>
          <w:rFonts w:cs="Simplified Arabic"/>
          <w:sz w:val="28"/>
          <w:szCs w:val="28"/>
          <w:rtl/>
        </w:rPr>
        <w:t>)</w:t>
      </w:r>
      <w:r w:rsidRPr="0087354F">
        <w:rPr>
          <w:rFonts w:cs="Simplified Arabic" w:hint="cs"/>
          <w:sz w:val="28"/>
          <w:szCs w:val="28"/>
          <w:rtl/>
        </w:rPr>
        <w:t>،</w:t>
      </w:r>
      <w:r w:rsidRPr="0087354F">
        <w:rPr>
          <w:rFonts w:cs="Simplified Arabic"/>
          <w:sz w:val="28"/>
          <w:szCs w:val="28"/>
          <w:rtl/>
        </w:rPr>
        <w:t xml:space="preserve"> </w:t>
      </w:r>
      <w:r w:rsidRPr="0087354F">
        <w:rPr>
          <w:rFonts w:cs="Simplified Arabic" w:hint="cs"/>
          <w:sz w:val="28"/>
          <w:szCs w:val="28"/>
          <w:rtl/>
        </w:rPr>
        <w:t xml:space="preserve">أما </w:t>
      </w:r>
      <w:r w:rsidRPr="0087354F">
        <w:rPr>
          <w:rFonts w:cs="Simplified Arabic"/>
          <w:sz w:val="28"/>
          <w:szCs w:val="28"/>
          <w:rtl/>
        </w:rPr>
        <w:t>العبارة رقم (</w:t>
      </w:r>
      <w:r w:rsidRPr="0087354F">
        <w:rPr>
          <w:rFonts w:cs="Simplified Arabic" w:hint="cs"/>
          <w:sz w:val="28"/>
          <w:szCs w:val="28"/>
          <w:rtl/>
        </w:rPr>
        <w:t>3</w:t>
      </w:r>
      <w:r w:rsidRPr="0087354F">
        <w:rPr>
          <w:rFonts w:cs="Simplified Arabic"/>
          <w:sz w:val="28"/>
          <w:szCs w:val="28"/>
          <w:rtl/>
        </w:rPr>
        <w:t>)</w:t>
      </w:r>
      <w:r w:rsidRPr="0087354F">
        <w:rPr>
          <w:rFonts w:cs="Simplified Arabic"/>
          <w:sz w:val="28"/>
          <w:szCs w:val="28"/>
          <w:rtl/>
          <w:lang w:bidi="ar-LY"/>
        </w:rPr>
        <w:t xml:space="preserve"> </w:t>
      </w:r>
      <w:r w:rsidRPr="0087354F">
        <w:rPr>
          <w:rFonts w:cs="Simplified Arabic" w:hint="cs"/>
          <w:sz w:val="28"/>
          <w:szCs w:val="28"/>
          <w:rtl/>
          <w:lang w:bidi="ar-LY"/>
        </w:rPr>
        <w:t>(</w:t>
      </w:r>
      <w:r w:rsidRPr="0087354F">
        <w:rPr>
          <w:rFonts w:cs="Simplified Arabic"/>
          <w:b/>
          <w:bCs/>
          <w:sz w:val="28"/>
          <w:szCs w:val="28"/>
          <w:rtl/>
          <w:lang w:bidi="ar-EG"/>
        </w:rPr>
        <w:t>يسعى الرؤساء لبناء علاقات مميزة مع العناصر الطبية</w:t>
      </w:r>
      <w:r w:rsidRPr="0087354F">
        <w:rPr>
          <w:rFonts w:cs="Simplified Arabic" w:hint="cs"/>
          <w:b/>
          <w:bCs/>
          <w:sz w:val="28"/>
          <w:szCs w:val="28"/>
          <w:rtl/>
          <w:lang w:bidi="ar-LY"/>
        </w:rPr>
        <w:t xml:space="preserve">) </w:t>
      </w:r>
      <w:r w:rsidRPr="0087354F">
        <w:rPr>
          <w:rFonts w:cs="Simplified Arabic" w:hint="cs"/>
          <w:sz w:val="28"/>
          <w:szCs w:val="28"/>
          <w:rtl/>
        </w:rPr>
        <w:t>والعبارة رقم(6) (</w:t>
      </w:r>
      <w:r w:rsidRPr="0087354F">
        <w:rPr>
          <w:rFonts w:cs="Simplified Arabic"/>
          <w:b/>
          <w:bCs/>
          <w:sz w:val="28"/>
          <w:szCs w:val="28"/>
          <w:rtl/>
          <w:lang w:bidi="ar-EG"/>
        </w:rPr>
        <w:t>يقوم الرؤساء باستطلاع آراء العناصر الطبية لمعرفة رضاهم عن العمل.</w:t>
      </w:r>
      <w:r w:rsidRPr="0087354F">
        <w:rPr>
          <w:rFonts w:cs="Simplified Arabic" w:hint="cs"/>
          <w:b/>
          <w:bCs/>
          <w:sz w:val="28"/>
          <w:szCs w:val="28"/>
          <w:rtl/>
        </w:rPr>
        <w:t>)</w:t>
      </w:r>
      <w:r w:rsidRPr="0087354F">
        <w:rPr>
          <w:rFonts w:cs="Simplified Arabic"/>
          <w:sz w:val="28"/>
          <w:szCs w:val="28"/>
          <w:rtl/>
        </w:rPr>
        <w:t xml:space="preserve"> </w:t>
      </w:r>
      <w:r w:rsidR="00787237">
        <w:rPr>
          <w:rFonts w:cs="Simplified Arabic" w:hint="cs"/>
          <w:sz w:val="28"/>
          <w:szCs w:val="28"/>
          <w:rtl/>
        </w:rPr>
        <w:t>ف</w:t>
      </w:r>
      <w:r w:rsidRPr="0087354F">
        <w:rPr>
          <w:rFonts w:cs="Simplified Arabic"/>
          <w:sz w:val="28"/>
          <w:szCs w:val="28"/>
          <w:rtl/>
        </w:rPr>
        <w:t>جاء</w:t>
      </w:r>
      <w:r w:rsidRPr="0087354F">
        <w:rPr>
          <w:rFonts w:cs="Simplified Arabic" w:hint="cs"/>
          <w:sz w:val="28"/>
          <w:szCs w:val="28"/>
          <w:rtl/>
        </w:rPr>
        <w:t xml:space="preserve">تا </w:t>
      </w:r>
      <w:r w:rsidRPr="0087354F">
        <w:rPr>
          <w:rFonts w:cs="Simplified Arabic"/>
          <w:sz w:val="28"/>
          <w:szCs w:val="28"/>
          <w:rtl/>
        </w:rPr>
        <w:t>بأقل</w:t>
      </w:r>
      <w:r w:rsidRPr="0087354F">
        <w:rPr>
          <w:rFonts w:cs="Simplified Arabic" w:hint="cs"/>
          <w:sz w:val="28"/>
          <w:szCs w:val="28"/>
          <w:rtl/>
        </w:rPr>
        <w:t xml:space="preserve"> </w:t>
      </w:r>
      <w:r w:rsidRPr="0087354F">
        <w:rPr>
          <w:rFonts w:cs="Simplified Arabic"/>
          <w:sz w:val="28"/>
          <w:szCs w:val="28"/>
          <w:rtl/>
        </w:rPr>
        <w:t>متوسط</w:t>
      </w:r>
      <w:r w:rsidRPr="0087354F">
        <w:rPr>
          <w:rFonts w:cs="Simplified Arabic" w:hint="cs"/>
          <w:sz w:val="28"/>
          <w:szCs w:val="28"/>
          <w:rtl/>
        </w:rPr>
        <w:t>ات</w:t>
      </w:r>
      <w:r w:rsidRPr="0087354F">
        <w:rPr>
          <w:rFonts w:cs="Simplified Arabic"/>
          <w:sz w:val="28"/>
          <w:szCs w:val="28"/>
          <w:rtl/>
        </w:rPr>
        <w:t xml:space="preserve"> حسابي</w:t>
      </w:r>
      <w:r w:rsidRPr="0087354F">
        <w:rPr>
          <w:rFonts w:cs="Simplified Arabic" w:hint="cs"/>
          <w:sz w:val="28"/>
          <w:szCs w:val="28"/>
          <w:rtl/>
        </w:rPr>
        <w:t>ة</w:t>
      </w:r>
      <w:r w:rsidRPr="0087354F">
        <w:rPr>
          <w:rFonts w:cs="Simplified Arabic"/>
          <w:sz w:val="28"/>
          <w:szCs w:val="28"/>
          <w:rtl/>
        </w:rPr>
        <w:t xml:space="preserve"> حيث بلغ</w:t>
      </w:r>
      <w:r w:rsidRPr="0087354F">
        <w:rPr>
          <w:rFonts w:cs="Simplified Arabic" w:hint="cs"/>
          <w:sz w:val="28"/>
          <w:szCs w:val="28"/>
          <w:rtl/>
        </w:rPr>
        <w:t xml:space="preserve">ت متوسطاتها </w:t>
      </w:r>
      <w:r w:rsidRPr="0087354F">
        <w:rPr>
          <w:rFonts w:cs="Simplified Arabic"/>
          <w:sz w:val="28"/>
          <w:szCs w:val="28"/>
          <w:rtl/>
        </w:rPr>
        <w:t>(2.</w:t>
      </w:r>
      <w:r w:rsidRPr="0087354F">
        <w:rPr>
          <w:rFonts w:cs="Simplified Arabic" w:hint="cs"/>
          <w:sz w:val="28"/>
          <w:szCs w:val="28"/>
          <w:rtl/>
        </w:rPr>
        <w:t>83</w:t>
      </w:r>
      <w:r w:rsidRPr="0087354F">
        <w:rPr>
          <w:rFonts w:cs="Simplified Arabic"/>
          <w:sz w:val="28"/>
          <w:szCs w:val="28"/>
          <w:rtl/>
        </w:rPr>
        <w:t>) و</w:t>
      </w:r>
      <w:r w:rsidRPr="0087354F">
        <w:rPr>
          <w:rFonts w:cs="Simplified Arabic" w:hint="cs"/>
          <w:sz w:val="28"/>
          <w:szCs w:val="28"/>
          <w:rtl/>
        </w:rPr>
        <w:t>(2.75) على التوالي و</w:t>
      </w:r>
      <w:r w:rsidRPr="0087354F">
        <w:rPr>
          <w:rFonts w:cs="Simplified Arabic"/>
          <w:sz w:val="28"/>
          <w:szCs w:val="28"/>
          <w:rtl/>
        </w:rPr>
        <w:t>هي درج</w:t>
      </w:r>
      <w:r w:rsidRPr="0087354F">
        <w:rPr>
          <w:rFonts w:cs="Simplified Arabic" w:hint="cs"/>
          <w:sz w:val="28"/>
          <w:szCs w:val="28"/>
          <w:rtl/>
        </w:rPr>
        <w:t>ات</w:t>
      </w:r>
      <w:r w:rsidRPr="0087354F">
        <w:rPr>
          <w:rFonts w:cs="Simplified Arabic"/>
          <w:sz w:val="28"/>
          <w:szCs w:val="28"/>
          <w:rtl/>
        </w:rPr>
        <w:t xml:space="preserve"> </w:t>
      </w:r>
      <w:r w:rsidRPr="0087354F">
        <w:rPr>
          <w:rFonts w:cs="Simplified Arabic" w:hint="cs"/>
          <w:sz w:val="28"/>
          <w:szCs w:val="28"/>
          <w:rtl/>
        </w:rPr>
        <w:t>متوسطة</w:t>
      </w:r>
      <w:r w:rsidRPr="0087354F">
        <w:rPr>
          <w:rFonts w:cs="Simplified Arabic"/>
          <w:sz w:val="28"/>
          <w:szCs w:val="28"/>
          <w:rtl/>
        </w:rPr>
        <w:t xml:space="preserve"> </w:t>
      </w:r>
      <w:r w:rsidRPr="0087354F">
        <w:rPr>
          <w:rFonts w:cs="Simplified Arabic" w:hint="cs"/>
          <w:sz w:val="28"/>
          <w:szCs w:val="28"/>
          <w:rtl/>
        </w:rPr>
        <w:t xml:space="preserve">وتعبر عن الموافقة نوعا ما، </w:t>
      </w:r>
      <w:r w:rsidRPr="0087354F">
        <w:rPr>
          <w:rFonts w:cs="Simplified Arabic"/>
          <w:sz w:val="28"/>
          <w:szCs w:val="28"/>
          <w:rtl/>
        </w:rPr>
        <w:t xml:space="preserve">كما نلاحظ من خلال الجدول </w:t>
      </w:r>
      <w:r w:rsidRPr="0087354F">
        <w:rPr>
          <w:rFonts w:cs="Simplified Arabic" w:hint="cs"/>
          <w:sz w:val="28"/>
          <w:szCs w:val="28"/>
          <w:rtl/>
        </w:rPr>
        <w:t>أن</w:t>
      </w:r>
      <w:r w:rsidRPr="0087354F">
        <w:rPr>
          <w:rFonts w:cs="Simplified Arabic"/>
          <w:sz w:val="28"/>
          <w:szCs w:val="28"/>
          <w:rtl/>
        </w:rPr>
        <w:t xml:space="preserve"> قيم الانحرافات المعيارية جاءت منخفضة وهذا يدل على عدم </w:t>
      </w:r>
      <w:r w:rsidRPr="0087354F">
        <w:rPr>
          <w:rFonts w:cs="Simplified Arabic" w:hint="cs"/>
          <w:sz w:val="28"/>
          <w:szCs w:val="28"/>
          <w:rtl/>
        </w:rPr>
        <w:t xml:space="preserve">وجود </w:t>
      </w:r>
      <w:r w:rsidRPr="0087354F">
        <w:rPr>
          <w:rFonts w:cs="Simplified Arabic"/>
          <w:sz w:val="28"/>
          <w:szCs w:val="28"/>
          <w:rtl/>
        </w:rPr>
        <w:t>تباين كبير</w:t>
      </w:r>
      <w:r w:rsidRPr="0087354F">
        <w:rPr>
          <w:rFonts w:cs="Simplified Arabic" w:hint="cs"/>
          <w:sz w:val="28"/>
          <w:szCs w:val="28"/>
          <w:rtl/>
        </w:rPr>
        <w:t>(اختلاف)</w:t>
      </w:r>
      <w:r w:rsidRPr="0087354F">
        <w:rPr>
          <w:rFonts w:cs="Simplified Arabic"/>
          <w:sz w:val="28"/>
          <w:szCs w:val="28"/>
          <w:rtl/>
        </w:rPr>
        <w:t xml:space="preserve"> في </w:t>
      </w:r>
      <w:r w:rsidRPr="0087354F">
        <w:rPr>
          <w:rFonts w:cs="Simplified Arabic" w:hint="cs"/>
          <w:sz w:val="28"/>
          <w:szCs w:val="28"/>
          <w:rtl/>
        </w:rPr>
        <w:t>اتجاهات</w:t>
      </w:r>
      <w:r w:rsidRPr="0087354F">
        <w:rPr>
          <w:rFonts w:cs="Simplified Arabic"/>
          <w:sz w:val="28"/>
          <w:szCs w:val="28"/>
          <w:rtl/>
        </w:rPr>
        <w:t xml:space="preserve"> </w:t>
      </w:r>
      <w:r w:rsidRPr="0087354F">
        <w:rPr>
          <w:rFonts w:cs="Simplified Arabic" w:hint="cs"/>
          <w:sz w:val="28"/>
          <w:szCs w:val="28"/>
          <w:rtl/>
        </w:rPr>
        <w:t>أفراد</w:t>
      </w:r>
      <w:r w:rsidRPr="0087354F">
        <w:rPr>
          <w:rFonts w:cs="Simplified Arabic"/>
          <w:sz w:val="28"/>
          <w:szCs w:val="28"/>
          <w:rtl/>
        </w:rPr>
        <w:t xml:space="preserve"> العينة حول </w:t>
      </w:r>
      <w:r w:rsidRPr="0087354F">
        <w:rPr>
          <w:rFonts w:cs="Simplified Arabic" w:hint="cs"/>
          <w:sz w:val="28"/>
          <w:szCs w:val="28"/>
          <w:rtl/>
        </w:rPr>
        <w:t xml:space="preserve">متطلب </w:t>
      </w:r>
      <w:r w:rsidRPr="0087354F">
        <w:rPr>
          <w:rFonts w:cs="Simplified Arabic"/>
          <w:sz w:val="28"/>
          <w:szCs w:val="28"/>
          <w:rtl/>
        </w:rPr>
        <w:t xml:space="preserve">النمط الديمقراطي. </w:t>
      </w:r>
    </w:p>
    <w:p w:rsidR="00F707B1" w:rsidRDefault="00F707B1" w:rsidP="00787237">
      <w:pPr>
        <w:spacing w:line="360" w:lineRule="auto"/>
        <w:ind w:firstLine="360"/>
        <w:jc w:val="highKashida"/>
        <w:rPr>
          <w:rFonts w:cs="Simplified Arabic"/>
          <w:sz w:val="28"/>
          <w:szCs w:val="28"/>
          <w:rtl/>
        </w:rPr>
      </w:pPr>
      <w:r w:rsidRPr="0087354F">
        <w:rPr>
          <w:rFonts w:cs="Simplified Arabic"/>
          <w:sz w:val="28"/>
          <w:szCs w:val="28"/>
          <w:rtl/>
        </w:rPr>
        <w:t xml:space="preserve">وبشكل عام أظهرت مفردات العينة </w:t>
      </w:r>
      <w:r w:rsidRPr="0087354F">
        <w:rPr>
          <w:rFonts w:cs="Simplified Arabic" w:hint="cs"/>
          <w:sz w:val="28"/>
          <w:szCs w:val="28"/>
          <w:rtl/>
        </w:rPr>
        <w:t>ا</w:t>
      </w:r>
      <w:r w:rsidRPr="0087354F">
        <w:rPr>
          <w:rFonts w:cs="Simplified Arabic"/>
          <w:sz w:val="28"/>
          <w:szCs w:val="28"/>
          <w:rtl/>
        </w:rPr>
        <w:t>تجاهاً عاماً نحو الموافقة</w:t>
      </w:r>
      <w:r w:rsidRPr="0087354F">
        <w:rPr>
          <w:rFonts w:cs="Simplified Arabic" w:hint="cs"/>
          <w:sz w:val="28"/>
          <w:szCs w:val="28"/>
          <w:rtl/>
        </w:rPr>
        <w:t xml:space="preserve"> نوعا ما</w:t>
      </w:r>
      <w:r w:rsidRPr="0087354F">
        <w:rPr>
          <w:rFonts w:cs="Simplified Arabic"/>
          <w:sz w:val="28"/>
          <w:szCs w:val="28"/>
          <w:rtl/>
        </w:rPr>
        <w:t xml:space="preserve"> بمتوسط عام بلغ (</w:t>
      </w:r>
      <w:r w:rsidRPr="0087354F">
        <w:rPr>
          <w:rFonts w:cs="Simplified Arabic" w:hint="cs"/>
          <w:sz w:val="28"/>
          <w:szCs w:val="28"/>
          <w:rtl/>
        </w:rPr>
        <w:t>2.99</w:t>
      </w:r>
      <w:r w:rsidRPr="0087354F">
        <w:rPr>
          <w:rFonts w:cs="Simplified Arabic"/>
          <w:sz w:val="28"/>
          <w:szCs w:val="28"/>
          <w:rtl/>
        </w:rPr>
        <w:t>)</w:t>
      </w:r>
      <w:r w:rsidRPr="0087354F">
        <w:rPr>
          <w:rFonts w:cs="Simplified Arabic" w:hint="cs"/>
          <w:sz w:val="28"/>
          <w:szCs w:val="28"/>
          <w:rtl/>
        </w:rPr>
        <w:t xml:space="preserve"> وبانحراف معياري بلغ (</w:t>
      </w:r>
      <w:r w:rsidRPr="0087354F">
        <w:rPr>
          <w:rFonts w:cs="Simplified Arabic"/>
          <w:sz w:val="28"/>
          <w:szCs w:val="28"/>
        </w:rPr>
        <w:t>1.04</w:t>
      </w:r>
      <w:r w:rsidRPr="0087354F">
        <w:rPr>
          <w:rFonts w:cs="Simplified Arabic" w:hint="cs"/>
          <w:sz w:val="28"/>
          <w:szCs w:val="28"/>
          <w:rtl/>
        </w:rPr>
        <w:t>)</w:t>
      </w:r>
      <w:r w:rsidRPr="0087354F">
        <w:rPr>
          <w:rFonts w:cs="Simplified Arabic"/>
          <w:sz w:val="28"/>
          <w:szCs w:val="28"/>
          <w:rtl/>
        </w:rPr>
        <w:t xml:space="preserve"> </w:t>
      </w:r>
      <w:r w:rsidRPr="0087354F">
        <w:rPr>
          <w:rFonts w:cs="Simplified Arabic" w:hint="cs"/>
          <w:sz w:val="28"/>
          <w:szCs w:val="28"/>
          <w:rtl/>
        </w:rPr>
        <w:t>وهذا يشير إلى أن</w:t>
      </w:r>
      <w:r w:rsidRPr="0087354F">
        <w:rPr>
          <w:rFonts w:cs="Simplified Arabic"/>
          <w:sz w:val="28"/>
          <w:szCs w:val="28"/>
          <w:rtl/>
        </w:rPr>
        <w:t xml:space="preserve"> </w:t>
      </w:r>
      <w:r w:rsidRPr="0087354F">
        <w:rPr>
          <w:rFonts w:cs="Simplified Arabic" w:hint="cs"/>
          <w:sz w:val="28"/>
          <w:szCs w:val="28"/>
          <w:rtl/>
        </w:rPr>
        <w:t xml:space="preserve">تقييم </w:t>
      </w:r>
      <w:r w:rsidRPr="0087354F">
        <w:rPr>
          <w:rFonts w:cs="Simplified Arabic"/>
          <w:sz w:val="28"/>
          <w:szCs w:val="28"/>
          <w:rtl/>
        </w:rPr>
        <w:t>اتجاهات</w:t>
      </w:r>
      <w:r w:rsidRPr="0087354F">
        <w:rPr>
          <w:rFonts w:cs="Simplified Arabic" w:hint="cs"/>
          <w:sz w:val="28"/>
          <w:szCs w:val="28"/>
          <w:rtl/>
        </w:rPr>
        <w:t xml:space="preserve"> أفراد</w:t>
      </w:r>
      <w:r w:rsidRPr="0087354F">
        <w:rPr>
          <w:rFonts w:cs="Simplified Arabic"/>
          <w:sz w:val="28"/>
          <w:szCs w:val="28"/>
          <w:rtl/>
        </w:rPr>
        <w:t xml:space="preserve"> عينة </w:t>
      </w:r>
      <w:r w:rsidRPr="0087354F">
        <w:rPr>
          <w:rFonts w:cs="Simplified Arabic" w:hint="cs"/>
          <w:sz w:val="28"/>
          <w:szCs w:val="28"/>
          <w:rtl/>
        </w:rPr>
        <w:t>الدراسة نحو النمط الديمقراطي كان (معتد</w:t>
      </w:r>
      <w:r w:rsidR="00787237">
        <w:rPr>
          <w:rFonts w:cs="Simplified Arabic" w:hint="cs"/>
          <w:sz w:val="28"/>
          <w:szCs w:val="28"/>
          <w:rtl/>
        </w:rPr>
        <w:t>لاً</w:t>
      </w:r>
      <w:r w:rsidRPr="0087354F">
        <w:rPr>
          <w:rFonts w:cs="Simplified Arabic" w:hint="cs"/>
          <w:sz w:val="28"/>
          <w:szCs w:val="28"/>
          <w:rtl/>
        </w:rPr>
        <w:t>) وبمستوى متوسط حسب المقياس المعتمد في الدراسة.</w:t>
      </w:r>
    </w:p>
    <w:p w:rsidR="00A44004" w:rsidRDefault="00A44004" w:rsidP="00F707B1">
      <w:pPr>
        <w:spacing w:line="360" w:lineRule="auto"/>
        <w:ind w:firstLine="360"/>
        <w:jc w:val="highKashida"/>
        <w:rPr>
          <w:rFonts w:cs="Simplified Arabic"/>
          <w:sz w:val="28"/>
          <w:szCs w:val="28"/>
          <w:rtl/>
        </w:rPr>
      </w:pPr>
    </w:p>
    <w:p w:rsidR="00A44004" w:rsidRDefault="00A44004" w:rsidP="00F707B1">
      <w:pPr>
        <w:spacing w:line="360" w:lineRule="auto"/>
        <w:ind w:firstLine="360"/>
        <w:jc w:val="highKashida"/>
        <w:rPr>
          <w:rFonts w:cs="Simplified Arabic"/>
          <w:sz w:val="28"/>
          <w:szCs w:val="28"/>
          <w:rtl/>
        </w:rPr>
      </w:pPr>
    </w:p>
    <w:p w:rsidR="00A44004" w:rsidRPr="0087354F" w:rsidRDefault="00A44004" w:rsidP="00F707B1">
      <w:pPr>
        <w:spacing w:line="360" w:lineRule="auto"/>
        <w:ind w:firstLine="360"/>
        <w:jc w:val="highKashida"/>
        <w:rPr>
          <w:rFonts w:cs="Simplified Arabic"/>
          <w:sz w:val="28"/>
          <w:szCs w:val="28"/>
          <w:rtl/>
        </w:rPr>
      </w:pPr>
    </w:p>
    <w:p w:rsidR="00F707B1" w:rsidRPr="0087354F" w:rsidRDefault="00F707B1" w:rsidP="0087354F">
      <w:pPr>
        <w:spacing w:after="0" w:line="360" w:lineRule="auto"/>
        <w:ind w:firstLine="360"/>
        <w:jc w:val="highKashida"/>
        <w:rPr>
          <w:rFonts w:cs="Simplified Arabic"/>
          <w:sz w:val="28"/>
          <w:szCs w:val="28"/>
          <w:rtl/>
        </w:rPr>
      </w:pPr>
      <w:r w:rsidRPr="0087354F">
        <w:rPr>
          <w:rFonts w:cs="Simplified Arabic" w:hint="cs"/>
          <w:b/>
          <w:bCs/>
          <w:sz w:val="28"/>
          <w:szCs w:val="28"/>
          <w:rtl/>
        </w:rPr>
        <w:lastRenderedPageBreak/>
        <w:t>التحليل الوصفي</w:t>
      </w:r>
      <w:r w:rsidRPr="0087354F">
        <w:rPr>
          <w:rFonts w:cs="Simplified Arabic" w:hint="cs"/>
          <w:sz w:val="28"/>
          <w:szCs w:val="28"/>
          <w:rtl/>
        </w:rPr>
        <w:t xml:space="preserve"> </w:t>
      </w:r>
      <w:r w:rsidRPr="0087354F">
        <w:rPr>
          <w:rFonts w:cs="Simplified Arabic" w:hint="cs"/>
          <w:b/>
          <w:bCs/>
          <w:sz w:val="28"/>
          <w:szCs w:val="28"/>
          <w:rtl/>
        </w:rPr>
        <w:t>(النمط الأوتوقراطي)</w:t>
      </w:r>
    </w:p>
    <w:p w:rsidR="00F707B1" w:rsidRPr="007D381C" w:rsidRDefault="00F707B1" w:rsidP="0087354F">
      <w:pPr>
        <w:spacing w:after="0" w:line="360" w:lineRule="auto"/>
        <w:ind w:firstLine="360"/>
        <w:jc w:val="center"/>
        <w:rPr>
          <w:rFonts w:cs="Simplified Arabic"/>
          <w:b/>
          <w:bCs/>
          <w:rtl/>
        </w:rPr>
      </w:pPr>
      <w:r w:rsidRPr="007D381C">
        <w:rPr>
          <w:rFonts w:cs="Simplified Arabic" w:hint="cs"/>
          <w:b/>
          <w:bCs/>
          <w:sz w:val="24"/>
          <w:szCs w:val="24"/>
          <w:rtl/>
        </w:rPr>
        <w:t>الجدول (</w:t>
      </w:r>
      <w:r>
        <w:rPr>
          <w:rFonts w:cs="Simplified Arabic" w:hint="cs"/>
          <w:b/>
          <w:bCs/>
          <w:sz w:val="24"/>
          <w:szCs w:val="24"/>
          <w:rtl/>
        </w:rPr>
        <w:t>20</w:t>
      </w:r>
      <w:r w:rsidRPr="007D381C">
        <w:rPr>
          <w:rFonts w:cs="Simplified Arabic" w:hint="cs"/>
          <w:b/>
          <w:bCs/>
          <w:sz w:val="24"/>
          <w:szCs w:val="24"/>
          <w:rtl/>
        </w:rPr>
        <w:t xml:space="preserve">) يبين المتوسط الحسابي والانحراف المعياري لعبارات </w:t>
      </w:r>
      <w:r>
        <w:rPr>
          <w:rFonts w:cs="Simplified Arabic" w:hint="cs"/>
          <w:b/>
          <w:bCs/>
          <w:sz w:val="24"/>
          <w:szCs w:val="24"/>
          <w:rtl/>
        </w:rPr>
        <w:t>النمط الأوتوقراطي</w:t>
      </w:r>
    </w:p>
    <w:tbl>
      <w:tblPr>
        <w:tblStyle w:val="af5"/>
        <w:tblpPr w:leftFromText="180" w:rightFromText="180" w:vertAnchor="text" w:horzAnchor="margin" w:tblpY="273"/>
        <w:bidiVisual/>
        <w:tblW w:w="9360" w:type="dxa"/>
        <w:tblInd w:w="-932" w:type="dxa"/>
        <w:tblLook w:val="04A0" w:firstRow="1" w:lastRow="0" w:firstColumn="1" w:lastColumn="0" w:noHBand="0" w:noVBand="1"/>
      </w:tblPr>
      <w:tblGrid>
        <w:gridCol w:w="540"/>
        <w:gridCol w:w="6219"/>
        <w:gridCol w:w="869"/>
        <w:gridCol w:w="952"/>
        <w:gridCol w:w="780"/>
      </w:tblGrid>
      <w:tr w:rsidR="00F707B1" w:rsidRPr="008B3A7F" w:rsidTr="0087354F">
        <w:trPr>
          <w:trHeight w:val="841"/>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ت</w:t>
            </w:r>
          </w:p>
        </w:tc>
        <w:tc>
          <w:tcPr>
            <w:tcW w:w="62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العبارة</w:t>
            </w:r>
          </w:p>
        </w:tc>
        <w:tc>
          <w:tcPr>
            <w:tcW w:w="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المتوسط الحسابي</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الانحراف المعياري</w:t>
            </w:r>
          </w:p>
        </w:tc>
        <w:tc>
          <w:tcPr>
            <w:tcW w:w="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الترتيب</w:t>
            </w:r>
          </w:p>
        </w:tc>
      </w:tr>
      <w:tr w:rsidR="00F707B1" w:rsidRPr="008B3A7F" w:rsidTr="0087354F">
        <w:trPr>
          <w:trHeight w:val="443"/>
        </w:trPr>
        <w:tc>
          <w:tcPr>
            <w:tcW w:w="540" w:type="dxa"/>
            <w:tcBorders>
              <w:top w:val="single" w:sz="4" w:space="0" w:color="auto"/>
              <w:left w:val="single" w:sz="4" w:space="0" w:color="auto"/>
              <w:bottom w:val="single" w:sz="4" w:space="0" w:color="auto"/>
              <w:right w:val="single" w:sz="4" w:space="0" w:color="auto"/>
            </w:tcBorders>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1</w:t>
            </w:r>
          </w:p>
        </w:tc>
        <w:tc>
          <w:tcPr>
            <w:tcW w:w="6219" w:type="dxa"/>
            <w:tcBorders>
              <w:top w:val="single" w:sz="4" w:space="0" w:color="auto"/>
              <w:left w:val="single" w:sz="4" w:space="0" w:color="auto"/>
              <w:bottom w:val="single" w:sz="4" w:space="0" w:color="auto"/>
              <w:right w:val="single" w:sz="4" w:space="0" w:color="auto"/>
            </w:tcBorders>
          </w:tcPr>
          <w:p w:rsidR="00F707B1" w:rsidRPr="008B3A7F" w:rsidRDefault="00F707B1" w:rsidP="0087354F">
            <w:pPr>
              <w:spacing w:line="360" w:lineRule="auto"/>
              <w:jc w:val="center"/>
              <w:rPr>
                <w:rFonts w:cs="Simplified Arabic"/>
                <w:b/>
                <w:bCs/>
                <w:color w:val="FF0000"/>
                <w:sz w:val="24"/>
                <w:szCs w:val="24"/>
              </w:rPr>
            </w:pPr>
            <w:r w:rsidRPr="008B3A7F">
              <w:rPr>
                <w:rFonts w:cs="Simplified Arabic"/>
                <w:b/>
                <w:bCs/>
                <w:sz w:val="24"/>
                <w:szCs w:val="24"/>
                <w:rtl/>
                <w:lang w:bidi="ar-EG"/>
              </w:rPr>
              <w:t>يتعامل الرؤساء في المستشفى مع العناصر الطبية بكامل الثقة.</w:t>
            </w:r>
          </w:p>
        </w:tc>
        <w:tc>
          <w:tcPr>
            <w:tcW w:w="869"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3.52</w:t>
            </w:r>
          </w:p>
        </w:tc>
        <w:tc>
          <w:tcPr>
            <w:tcW w:w="952"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1.314</w:t>
            </w:r>
          </w:p>
        </w:tc>
        <w:tc>
          <w:tcPr>
            <w:tcW w:w="780"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2</w:t>
            </w:r>
          </w:p>
        </w:tc>
      </w:tr>
      <w:tr w:rsidR="00F707B1" w:rsidRPr="008B3A7F" w:rsidTr="0087354F">
        <w:trPr>
          <w:trHeight w:val="486"/>
        </w:trPr>
        <w:tc>
          <w:tcPr>
            <w:tcW w:w="540" w:type="dxa"/>
            <w:tcBorders>
              <w:top w:val="single" w:sz="4" w:space="0" w:color="auto"/>
              <w:left w:val="single" w:sz="4" w:space="0" w:color="auto"/>
              <w:bottom w:val="single" w:sz="4" w:space="0" w:color="auto"/>
              <w:right w:val="single" w:sz="4" w:space="0" w:color="auto"/>
            </w:tcBorders>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2</w:t>
            </w:r>
          </w:p>
        </w:tc>
        <w:tc>
          <w:tcPr>
            <w:tcW w:w="6219" w:type="dxa"/>
            <w:tcBorders>
              <w:top w:val="single" w:sz="4" w:space="0" w:color="auto"/>
              <w:left w:val="single" w:sz="4" w:space="0" w:color="auto"/>
              <w:bottom w:val="single" w:sz="4" w:space="0" w:color="auto"/>
              <w:right w:val="single" w:sz="4" w:space="0" w:color="auto"/>
            </w:tcBorders>
          </w:tcPr>
          <w:p w:rsidR="00F707B1" w:rsidRPr="008B3A7F" w:rsidRDefault="00F707B1" w:rsidP="0087354F">
            <w:pPr>
              <w:spacing w:line="360" w:lineRule="auto"/>
              <w:jc w:val="center"/>
              <w:rPr>
                <w:rFonts w:cs="Simplified Arabic"/>
                <w:b/>
                <w:bCs/>
                <w:sz w:val="24"/>
                <w:szCs w:val="24"/>
                <w:lang w:bidi="ar-EG"/>
              </w:rPr>
            </w:pPr>
            <w:r w:rsidRPr="008B3A7F">
              <w:rPr>
                <w:rFonts w:cs="Simplified Arabic"/>
                <w:b/>
                <w:bCs/>
                <w:sz w:val="24"/>
                <w:szCs w:val="24"/>
                <w:rtl/>
                <w:lang w:bidi="ar-EG"/>
              </w:rPr>
              <w:t>يهتم الرؤساء بالعمل أكثر من اهتمامهم بتنفيذ أوامرهم.</w:t>
            </w:r>
          </w:p>
        </w:tc>
        <w:tc>
          <w:tcPr>
            <w:tcW w:w="869"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3.44</w:t>
            </w:r>
          </w:p>
        </w:tc>
        <w:tc>
          <w:tcPr>
            <w:tcW w:w="952"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1.309</w:t>
            </w:r>
          </w:p>
        </w:tc>
        <w:tc>
          <w:tcPr>
            <w:tcW w:w="780"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spacing w:line="360" w:lineRule="auto"/>
              <w:jc w:val="center"/>
              <w:rPr>
                <w:rFonts w:cs="Simplified Arabic"/>
                <w:b/>
                <w:bCs/>
                <w:sz w:val="24"/>
                <w:szCs w:val="24"/>
              </w:rPr>
            </w:pPr>
            <w:r>
              <w:rPr>
                <w:rFonts w:cs="Simplified Arabic" w:hint="cs"/>
                <w:b/>
                <w:bCs/>
                <w:sz w:val="24"/>
                <w:szCs w:val="24"/>
                <w:rtl/>
              </w:rPr>
              <w:t>3</w:t>
            </w:r>
          </w:p>
        </w:tc>
      </w:tr>
      <w:tr w:rsidR="00F707B1" w:rsidRPr="008B3A7F" w:rsidTr="0087354F">
        <w:trPr>
          <w:trHeight w:val="315"/>
        </w:trPr>
        <w:tc>
          <w:tcPr>
            <w:tcW w:w="540" w:type="dxa"/>
            <w:tcBorders>
              <w:top w:val="single" w:sz="4" w:space="0" w:color="auto"/>
              <w:left w:val="single" w:sz="4" w:space="0" w:color="auto"/>
              <w:bottom w:val="single" w:sz="4" w:space="0" w:color="auto"/>
              <w:right w:val="single" w:sz="4" w:space="0" w:color="auto"/>
            </w:tcBorders>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3</w:t>
            </w:r>
          </w:p>
        </w:tc>
        <w:tc>
          <w:tcPr>
            <w:tcW w:w="6219" w:type="dxa"/>
            <w:tcBorders>
              <w:top w:val="single" w:sz="4" w:space="0" w:color="auto"/>
              <w:left w:val="single" w:sz="4" w:space="0" w:color="auto"/>
              <w:bottom w:val="single" w:sz="4" w:space="0" w:color="auto"/>
              <w:right w:val="single" w:sz="4" w:space="0" w:color="auto"/>
            </w:tcBorders>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lang w:bidi="ar-EG"/>
              </w:rPr>
              <w:t>يمارس الرؤساء سلطاتهم ويتركون العناصر الطبية ينجزون العمل.</w:t>
            </w:r>
          </w:p>
        </w:tc>
        <w:tc>
          <w:tcPr>
            <w:tcW w:w="869"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3.15</w:t>
            </w:r>
          </w:p>
        </w:tc>
        <w:tc>
          <w:tcPr>
            <w:tcW w:w="952"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1.204</w:t>
            </w:r>
          </w:p>
        </w:tc>
        <w:tc>
          <w:tcPr>
            <w:tcW w:w="780"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spacing w:line="360" w:lineRule="auto"/>
              <w:jc w:val="center"/>
              <w:rPr>
                <w:rFonts w:cs="Simplified Arabic"/>
                <w:b/>
                <w:bCs/>
                <w:sz w:val="24"/>
                <w:szCs w:val="24"/>
              </w:rPr>
            </w:pPr>
            <w:r>
              <w:rPr>
                <w:rFonts w:cs="Simplified Arabic" w:hint="cs"/>
                <w:b/>
                <w:bCs/>
                <w:sz w:val="24"/>
                <w:szCs w:val="24"/>
                <w:rtl/>
              </w:rPr>
              <w:t>4</w:t>
            </w:r>
          </w:p>
        </w:tc>
      </w:tr>
      <w:tr w:rsidR="00F707B1" w:rsidRPr="008B3A7F" w:rsidTr="0087354F">
        <w:trPr>
          <w:trHeight w:val="387"/>
        </w:trPr>
        <w:tc>
          <w:tcPr>
            <w:tcW w:w="540" w:type="dxa"/>
            <w:tcBorders>
              <w:top w:val="single" w:sz="4" w:space="0" w:color="auto"/>
              <w:left w:val="single" w:sz="4" w:space="0" w:color="auto"/>
              <w:bottom w:val="single" w:sz="4" w:space="0" w:color="auto"/>
              <w:right w:val="single" w:sz="4" w:space="0" w:color="auto"/>
            </w:tcBorders>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4</w:t>
            </w:r>
          </w:p>
        </w:tc>
        <w:tc>
          <w:tcPr>
            <w:tcW w:w="6219" w:type="dxa"/>
            <w:tcBorders>
              <w:top w:val="single" w:sz="4" w:space="0" w:color="auto"/>
              <w:left w:val="single" w:sz="4" w:space="0" w:color="auto"/>
              <w:bottom w:val="single" w:sz="4" w:space="0" w:color="auto"/>
              <w:right w:val="single" w:sz="4" w:space="0" w:color="auto"/>
            </w:tcBorders>
          </w:tcPr>
          <w:p w:rsidR="00F707B1" w:rsidRPr="008B3A7F" w:rsidRDefault="00F707B1" w:rsidP="0087354F">
            <w:pPr>
              <w:spacing w:line="360" w:lineRule="auto"/>
              <w:jc w:val="center"/>
              <w:rPr>
                <w:rFonts w:cs="Simplified Arabic"/>
                <w:b/>
                <w:bCs/>
                <w:sz w:val="24"/>
                <w:szCs w:val="24"/>
                <w:rtl/>
              </w:rPr>
            </w:pPr>
            <w:r w:rsidRPr="008B3A7F">
              <w:rPr>
                <w:rFonts w:cs="Simplified Arabic"/>
                <w:b/>
                <w:bCs/>
                <w:sz w:val="24"/>
                <w:szCs w:val="24"/>
                <w:rtl/>
              </w:rPr>
              <w:t xml:space="preserve">لا </w:t>
            </w:r>
            <w:r w:rsidRPr="008B3A7F">
              <w:rPr>
                <w:rFonts w:cs="Simplified Arabic"/>
                <w:b/>
                <w:bCs/>
                <w:sz w:val="24"/>
                <w:szCs w:val="24"/>
                <w:rtl/>
                <w:lang w:bidi="ar-EG"/>
              </w:rPr>
              <w:t>يعتمد الرؤساء على أسلوب الأمر والنهي في تعاملهم مع العناصر الطبية.</w:t>
            </w:r>
          </w:p>
        </w:tc>
        <w:tc>
          <w:tcPr>
            <w:tcW w:w="869" w:type="dxa"/>
            <w:tcBorders>
              <w:top w:val="single" w:sz="4" w:space="0" w:color="auto"/>
              <w:left w:val="single" w:sz="4" w:space="0" w:color="auto"/>
              <w:bottom w:val="single" w:sz="4" w:space="0" w:color="auto"/>
              <w:right w:val="single" w:sz="4" w:space="0" w:color="auto"/>
            </w:tcBorders>
            <w:vAlign w:val="center"/>
          </w:tcPr>
          <w:p w:rsidR="00F707B1"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Pr>
                <w:rFonts w:cs="Simplified Arabic"/>
                <w:b/>
                <w:bCs/>
                <w:color w:val="000000"/>
                <w:sz w:val="24"/>
                <w:szCs w:val="24"/>
              </w:rPr>
              <w:t>3.10</w:t>
            </w:r>
          </w:p>
        </w:tc>
        <w:tc>
          <w:tcPr>
            <w:tcW w:w="952" w:type="dxa"/>
            <w:tcBorders>
              <w:top w:val="single" w:sz="4" w:space="0" w:color="auto"/>
              <w:left w:val="single" w:sz="4" w:space="0" w:color="auto"/>
              <w:bottom w:val="single" w:sz="4" w:space="0" w:color="auto"/>
              <w:right w:val="single" w:sz="4" w:space="0" w:color="auto"/>
            </w:tcBorders>
            <w:vAlign w:val="center"/>
          </w:tcPr>
          <w:p w:rsidR="00F707B1"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Pr>
                <w:rFonts w:cs="Simplified Arabic"/>
                <w:b/>
                <w:bCs/>
                <w:color w:val="000000"/>
                <w:sz w:val="24"/>
                <w:szCs w:val="24"/>
              </w:rPr>
              <w:t>1.269</w:t>
            </w:r>
          </w:p>
        </w:tc>
        <w:tc>
          <w:tcPr>
            <w:tcW w:w="780"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spacing w:line="360" w:lineRule="auto"/>
              <w:jc w:val="center"/>
              <w:rPr>
                <w:rFonts w:cs="Simplified Arabic"/>
                <w:b/>
                <w:bCs/>
                <w:sz w:val="24"/>
                <w:szCs w:val="24"/>
              </w:rPr>
            </w:pPr>
            <w:r>
              <w:rPr>
                <w:rFonts w:cs="Simplified Arabic" w:hint="cs"/>
                <w:b/>
                <w:bCs/>
                <w:sz w:val="24"/>
                <w:szCs w:val="24"/>
                <w:rtl/>
              </w:rPr>
              <w:t>5</w:t>
            </w:r>
          </w:p>
        </w:tc>
      </w:tr>
      <w:tr w:rsidR="00F707B1" w:rsidRPr="008B3A7F" w:rsidTr="0087354F">
        <w:trPr>
          <w:trHeight w:val="432"/>
        </w:trPr>
        <w:tc>
          <w:tcPr>
            <w:tcW w:w="540" w:type="dxa"/>
            <w:tcBorders>
              <w:top w:val="single" w:sz="4" w:space="0" w:color="auto"/>
              <w:left w:val="single" w:sz="4" w:space="0" w:color="auto"/>
              <w:bottom w:val="single" w:sz="4" w:space="0" w:color="auto"/>
              <w:right w:val="single" w:sz="4" w:space="0" w:color="auto"/>
            </w:tcBorders>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5</w:t>
            </w:r>
          </w:p>
        </w:tc>
        <w:tc>
          <w:tcPr>
            <w:tcW w:w="6219" w:type="dxa"/>
            <w:tcBorders>
              <w:top w:val="single" w:sz="4" w:space="0" w:color="auto"/>
              <w:left w:val="single" w:sz="4" w:space="0" w:color="auto"/>
              <w:bottom w:val="single" w:sz="4" w:space="0" w:color="auto"/>
              <w:right w:val="single" w:sz="4" w:space="0" w:color="auto"/>
            </w:tcBorders>
          </w:tcPr>
          <w:p w:rsidR="00F707B1" w:rsidRPr="008B3A7F" w:rsidRDefault="00F707B1" w:rsidP="0087354F">
            <w:pPr>
              <w:spacing w:line="360" w:lineRule="auto"/>
              <w:jc w:val="center"/>
              <w:rPr>
                <w:rFonts w:cs="Simplified Arabic"/>
                <w:b/>
                <w:bCs/>
                <w:sz w:val="24"/>
                <w:szCs w:val="24"/>
                <w:lang w:bidi="ar-EG"/>
              </w:rPr>
            </w:pPr>
            <w:r w:rsidRPr="008B3A7F">
              <w:rPr>
                <w:rFonts w:cs="Simplified Arabic"/>
                <w:b/>
                <w:bCs/>
                <w:sz w:val="24"/>
                <w:szCs w:val="24"/>
                <w:rtl/>
                <w:lang w:bidi="ar-EG"/>
              </w:rPr>
              <w:t>يسمح الرؤساء للعناصر الطبية بمناقشة القضايا التي تخص العمل.</w:t>
            </w:r>
          </w:p>
        </w:tc>
        <w:tc>
          <w:tcPr>
            <w:tcW w:w="869"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3.58</w:t>
            </w:r>
          </w:p>
        </w:tc>
        <w:tc>
          <w:tcPr>
            <w:tcW w:w="952"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1.396</w:t>
            </w:r>
          </w:p>
        </w:tc>
        <w:tc>
          <w:tcPr>
            <w:tcW w:w="780"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spacing w:line="360" w:lineRule="auto"/>
              <w:jc w:val="center"/>
              <w:rPr>
                <w:rFonts w:cs="Simplified Arabic"/>
                <w:b/>
                <w:bCs/>
                <w:sz w:val="24"/>
                <w:szCs w:val="24"/>
              </w:rPr>
            </w:pPr>
            <w:r>
              <w:rPr>
                <w:rFonts w:cs="Simplified Arabic" w:hint="cs"/>
                <w:b/>
                <w:bCs/>
                <w:sz w:val="24"/>
                <w:szCs w:val="24"/>
                <w:rtl/>
              </w:rPr>
              <w:t>1</w:t>
            </w:r>
          </w:p>
        </w:tc>
      </w:tr>
      <w:tr w:rsidR="00F707B1" w:rsidRPr="008B3A7F" w:rsidTr="0087354F">
        <w:trPr>
          <w:trHeight w:val="441"/>
        </w:trPr>
        <w:tc>
          <w:tcPr>
            <w:tcW w:w="540" w:type="dxa"/>
            <w:tcBorders>
              <w:top w:val="single" w:sz="4" w:space="0" w:color="auto"/>
              <w:left w:val="single" w:sz="4" w:space="0" w:color="auto"/>
              <w:bottom w:val="single" w:sz="4" w:space="0" w:color="auto"/>
              <w:right w:val="single" w:sz="4" w:space="0" w:color="auto"/>
            </w:tcBorders>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6</w:t>
            </w:r>
          </w:p>
        </w:tc>
        <w:tc>
          <w:tcPr>
            <w:tcW w:w="6219" w:type="dxa"/>
            <w:tcBorders>
              <w:top w:val="single" w:sz="4" w:space="0" w:color="auto"/>
              <w:left w:val="single" w:sz="4" w:space="0" w:color="auto"/>
              <w:bottom w:val="single" w:sz="4" w:space="0" w:color="auto"/>
              <w:right w:val="single" w:sz="4" w:space="0" w:color="auto"/>
            </w:tcBorders>
          </w:tcPr>
          <w:p w:rsidR="00F707B1" w:rsidRPr="008B3A7F" w:rsidRDefault="00F707B1" w:rsidP="0087354F">
            <w:pPr>
              <w:spacing w:line="360" w:lineRule="auto"/>
              <w:jc w:val="center"/>
              <w:rPr>
                <w:rFonts w:cs="Simplified Arabic"/>
                <w:b/>
                <w:bCs/>
                <w:sz w:val="24"/>
                <w:szCs w:val="24"/>
                <w:lang w:bidi="ar-EG"/>
              </w:rPr>
            </w:pPr>
            <w:r w:rsidRPr="008B3A7F">
              <w:rPr>
                <w:rFonts w:cs="Simplified Arabic"/>
                <w:b/>
                <w:bCs/>
                <w:sz w:val="24"/>
                <w:szCs w:val="24"/>
                <w:rtl/>
                <w:lang w:bidi="ar-EG"/>
              </w:rPr>
              <w:t>لا يتم توجيه العناصر الطبية بناءً على رغبات الرؤساء فقط.</w:t>
            </w:r>
          </w:p>
        </w:tc>
        <w:tc>
          <w:tcPr>
            <w:tcW w:w="869" w:type="dxa"/>
            <w:tcBorders>
              <w:top w:val="single" w:sz="4" w:space="0" w:color="auto"/>
              <w:left w:val="single" w:sz="4" w:space="0" w:color="auto"/>
              <w:bottom w:val="single" w:sz="4" w:space="0" w:color="auto"/>
              <w:right w:val="single" w:sz="4" w:space="0" w:color="auto"/>
            </w:tcBorders>
            <w:vAlign w:val="center"/>
          </w:tcPr>
          <w:p w:rsidR="00F707B1"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Pr>
                <w:rFonts w:cs="Simplified Arabic"/>
                <w:b/>
                <w:bCs/>
                <w:color w:val="000000"/>
                <w:sz w:val="24"/>
                <w:szCs w:val="24"/>
              </w:rPr>
              <w:t>2.97</w:t>
            </w:r>
          </w:p>
        </w:tc>
        <w:tc>
          <w:tcPr>
            <w:tcW w:w="952" w:type="dxa"/>
            <w:tcBorders>
              <w:top w:val="single" w:sz="4" w:space="0" w:color="auto"/>
              <w:left w:val="single" w:sz="4" w:space="0" w:color="auto"/>
              <w:bottom w:val="single" w:sz="4" w:space="0" w:color="auto"/>
              <w:right w:val="single" w:sz="4" w:space="0" w:color="auto"/>
            </w:tcBorders>
            <w:vAlign w:val="center"/>
          </w:tcPr>
          <w:p w:rsidR="00F707B1"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Pr>
                <w:rFonts w:cs="Simplified Arabic"/>
                <w:b/>
                <w:bCs/>
                <w:color w:val="000000"/>
                <w:sz w:val="24"/>
                <w:szCs w:val="24"/>
              </w:rPr>
              <w:t>1.141</w:t>
            </w:r>
          </w:p>
        </w:tc>
        <w:tc>
          <w:tcPr>
            <w:tcW w:w="780"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spacing w:line="360" w:lineRule="auto"/>
              <w:jc w:val="center"/>
              <w:rPr>
                <w:rFonts w:cs="Simplified Arabic"/>
                <w:b/>
                <w:bCs/>
                <w:sz w:val="24"/>
                <w:szCs w:val="24"/>
              </w:rPr>
            </w:pPr>
            <w:r>
              <w:rPr>
                <w:rFonts w:cs="Simplified Arabic" w:hint="cs"/>
                <w:b/>
                <w:bCs/>
                <w:sz w:val="24"/>
                <w:szCs w:val="24"/>
                <w:rtl/>
              </w:rPr>
              <w:t>6</w:t>
            </w:r>
          </w:p>
        </w:tc>
      </w:tr>
      <w:tr w:rsidR="00F707B1" w:rsidRPr="008B3A7F" w:rsidTr="0087354F">
        <w:trPr>
          <w:trHeight w:val="525"/>
        </w:trPr>
        <w:tc>
          <w:tcPr>
            <w:tcW w:w="67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المتوسط الحسابي العام النمط الأوتوقراطي</w:t>
            </w:r>
          </w:p>
        </w:tc>
        <w:tc>
          <w:tcPr>
            <w:tcW w:w="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3.29</w:t>
            </w:r>
          </w:p>
        </w:tc>
        <w:tc>
          <w:tcPr>
            <w:tcW w:w="17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Pr>
                <w:rFonts w:cs="Simplified Arabic"/>
                <w:b/>
                <w:bCs/>
                <w:color w:val="000000"/>
                <w:sz w:val="24"/>
                <w:szCs w:val="24"/>
              </w:rPr>
              <w:t>0</w:t>
            </w:r>
            <w:r w:rsidRPr="008B3A7F">
              <w:rPr>
                <w:rFonts w:cs="Simplified Arabic"/>
                <w:b/>
                <w:bCs/>
                <w:color w:val="000000"/>
                <w:sz w:val="24"/>
                <w:szCs w:val="24"/>
              </w:rPr>
              <w:t>.96</w:t>
            </w:r>
          </w:p>
        </w:tc>
      </w:tr>
    </w:tbl>
    <w:p w:rsidR="00F707B1" w:rsidRPr="00281BF3" w:rsidRDefault="00F707B1" w:rsidP="00F707B1">
      <w:pPr>
        <w:spacing w:line="360" w:lineRule="auto"/>
        <w:jc w:val="highKashida"/>
        <w:rPr>
          <w:rFonts w:cs="Simplified Arabic"/>
          <w:b/>
          <w:bCs/>
          <w:sz w:val="24"/>
          <w:szCs w:val="24"/>
          <w:rtl/>
        </w:rPr>
      </w:pPr>
      <w:r>
        <w:rPr>
          <w:rFonts w:cs="Simplified Arabic" w:hint="cs"/>
          <w:b/>
          <w:bCs/>
          <w:sz w:val="24"/>
          <w:szCs w:val="24"/>
          <w:rtl/>
        </w:rPr>
        <w:t>.</w:t>
      </w:r>
    </w:p>
    <w:p w:rsidR="00F707B1" w:rsidRPr="0087354F" w:rsidRDefault="00F707B1" w:rsidP="00787237">
      <w:pPr>
        <w:spacing w:after="0" w:line="360" w:lineRule="auto"/>
        <w:jc w:val="highKashida"/>
        <w:rPr>
          <w:rFonts w:cs="Simplified Arabic"/>
          <w:sz w:val="28"/>
          <w:szCs w:val="28"/>
          <w:rtl/>
        </w:rPr>
      </w:pPr>
      <w:r w:rsidRPr="0088326D">
        <w:rPr>
          <w:rFonts w:cs="Simplified Arabic"/>
          <w:rtl/>
        </w:rPr>
        <w:t xml:space="preserve">  </w:t>
      </w:r>
      <w:r>
        <w:rPr>
          <w:rFonts w:cs="Simplified Arabic" w:hint="cs"/>
          <w:rtl/>
        </w:rPr>
        <w:tab/>
      </w:r>
      <w:r w:rsidRPr="0087354F">
        <w:rPr>
          <w:rFonts w:eastAsia="Times New Roman" w:cs="Simplified Arabic"/>
          <w:color w:val="000000"/>
          <w:sz w:val="28"/>
          <w:szCs w:val="28"/>
          <w:rtl/>
        </w:rPr>
        <w:t xml:space="preserve">تبين من الجدول السابق أن المعدل العام لعبارات النمط الأوتوقراطي جاءت </w:t>
      </w:r>
      <w:r w:rsidRPr="0087354F">
        <w:rPr>
          <w:rFonts w:eastAsia="Times New Roman" w:cs="Simplified Arabic" w:hint="cs"/>
          <w:color w:val="000000"/>
          <w:sz w:val="28"/>
          <w:szCs w:val="28"/>
          <w:rtl/>
        </w:rPr>
        <w:t xml:space="preserve">بمتوسط حسابي </w:t>
      </w:r>
      <w:r w:rsidRPr="0087354F">
        <w:rPr>
          <w:rFonts w:eastAsia="Times New Roman" w:cs="Simplified Arabic"/>
          <w:color w:val="000000"/>
          <w:sz w:val="28"/>
          <w:szCs w:val="28"/>
          <w:rtl/>
        </w:rPr>
        <w:t>(</w:t>
      </w:r>
      <w:r w:rsidRPr="0087354F">
        <w:rPr>
          <w:rFonts w:cs="Simplified Arabic" w:hint="cs"/>
          <w:sz w:val="28"/>
          <w:szCs w:val="28"/>
          <w:rtl/>
        </w:rPr>
        <w:t>3.29</w:t>
      </w:r>
      <w:r w:rsidRPr="0087354F">
        <w:rPr>
          <w:rFonts w:eastAsia="Times New Roman" w:cs="Simplified Arabic"/>
          <w:color w:val="000000"/>
          <w:sz w:val="28"/>
          <w:szCs w:val="28"/>
          <w:rtl/>
        </w:rPr>
        <w:t xml:space="preserve">) </w:t>
      </w:r>
      <w:r w:rsidRPr="0087354F">
        <w:rPr>
          <w:rFonts w:eastAsia="Times New Roman" w:cs="Simplified Arabic" w:hint="cs"/>
          <w:color w:val="000000"/>
          <w:sz w:val="28"/>
          <w:szCs w:val="28"/>
          <w:rtl/>
        </w:rPr>
        <w:t>وانحراف (0.96) وهي درجة متوسطة وتعبر عن درجة الموافقة نوعا ما</w:t>
      </w:r>
      <w:r w:rsidR="00787237">
        <w:rPr>
          <w:rFonts w:eastAsia="Times New Roman" w:cs="Simplified Arabic" w:hint="cs"/>
          <w:color w:val="000000"/>
          <w:sz w:val="28"/>
          <w:szCs w:val="28"/>
          <w:rtl/>
        </w:rPr>
        <w:t>،</w:t>
      </w:r>
      <w:r w:rsidRPr="0087354F">
        <w:rPr>
          <w:rFonts w:eastAsia="Times New Roman" w:cs="Simplified Arabic" w:hint="cs"/>
          <w:color w:val="000000"/>
          <w:sz w:val="28"/>
          <w:szCs w:val="28"/>
          <w:rtl/>
        </w:rPr>
        <w:t xml:space="preserve"> </w:t>
      </w:r>
      <w:r w:rsidRPr="0087354F">
        <w:rPr>
          <w:rFonts w:cs="Simplified Arabic" w:hint="cs"/>
          <w:sz w:val="28"/>
          <w:szCs w:val="28"/>
          <w:rtl/>
        </w:rPr>
        <w:t>وهذا يشير إلى أن</w:t>
      </w:r>
      <w:r w:rsidRPr="0087354F">
        <w:rPr>
          <w:rFonts w:cs="Simplified Arabic"/>
          <w:sz w:val="28"/>
          <w:szCs w:val="28"/>
          <w:rtl/>
        </w:rPr>
        <w:t xml:space="preserve"> </w:t>
      </w:r>
      <w:r w:rsidRPr="0087354F">
        <w:rPr>
          <w:rFonts w:cs="Simplified Arabic" w:hint="cs"/>
          <w:sz w:val="28"/>
          <w:szCs w:val="28"/>
          <w:rtl/>
        </w:rPr>
        <w:t xml:space="preserve">تقييم </w:t>
      </w:r>
      <w:r w:rsidRPr="0087354F">
        <w:rPr>
          <w:rFonts w:cs="Simplified Arabic"/>
          <w:sz w:val="28"/>
          <w:szCs w:val="28"/>
          <w:rtl/>
        </w:rPr>
        <w:t>اتجاهات</w:t>
      </w:r>
      <w:r w:rsidRPr="0087354F">
        <w:rPr>
          <w:rFonts w:cs="Simplified Arabic" w:hint="cs"/>
          <w:sz w:val="28"/>
          <w:szCs w:val="28"/>
          <w:rtl/>
        </w:rPr>
        <w:t xml:space="preserve"> أفراد</w:t>
      </w:r>
      <w:r w:rsidRPr="0087354F">
        <w:rPr>
          <w:rFonts w:cs="Simplified Arabic"/>
          <w:sz w:val="28"/>
          <w:szCs w:val="28"/>
          <w:rtl/>
        </w:rPr>
        <w:t xml:space="preserve"> عينة </w:t>
      </w:r>
      <w:r w:rsidRPr="0087354F">
        <w:rPr>
          <w:rFonts w:cs="Simplified Arabic" w:hint="cs"/>
          <w:sz w:val="28"/>
          <w:szCs w:val="28"/>
          <w:rtl/>
        </w:rPr>
        <w:t>الدراسة نحو النمط الأوتوقراطي كان (معتد</w:t>
      </w:r>
      <w:r w:rsidR="00787237">
        <w:rPr>
          <w:rFonts w:cs="Simplified Arabic" w:hint="cs"/>
          <w:sz w:val="28"/>
          <w:szCs w:val="28"/>
          <w:rtl/>
        </w:rPr>
        <w:t>لاً</w:t>
      </w:r>
      <w:r w:rsidRPr="0087354F">
        <w:rPr>
          <w:rFonts w:cs="Simplified Arabic" w:hint="cs"/>
          <w:sz w:val="28"/>
          <w:szCs w:val="28"/>
          <w:rtl/>
        </w:rPr>
        <w:t>) وبمستوى متوسط حسب المقياس المعتمد</w:t>
      </w:r>
      <w:r w:rsidRPr="0087354F">
        <w:rPr>
          <w:rFonts w:eastAsia="Times New Roman" w:cs="Simplified Arabic" w:hint="cs"/>
          <w:color w:val="000000"/>
          <w:sz w:val="28"/>
          <w:szCs w:val="28"/>
          <w:rtl/>
        </w:rPr>
        <w:t xml:space="preserve"> في الدراسة،  </w:t>
      </w:r>
      <w:r w:rsidRPr="0087354F">
        <w:rPr>
          <w:rFonts w:eastAsia="Times New Roman" w:cs="Simplified Arabic"/>
          <w:color w:val="000000"/>
          <w:sz w:val="28"/>
          <w:szCs w:val="28"/>
          <w:rtl/>
        </w:rPr>
        <w:t>وكان</w:t>
      </w:r>
      <w:r w:rsidRPr="0087354F">
        <w:rPr>
          <w:rFonts w:eastAsia="Times New Roman" w:cs="Simplified Arabic" w:hint="cs"/>
          <w:color w:val="000000"/>
          <w:sz w:val="28"/>
          <w:szCs w:val="28"/>
          <w:rtl/>
        </w:rPr>
        <w:t>ت</w:t>
      </w:r>
      <w:r w:rsidRPr="0087354F">
        <w:rPr>
          <w:rFonts w:eastAsia="Times New Roman" w:cs="Simplified Arabic"/>
          <w:color w:val="000000"/>
          <w:sz w:val="28"/>
          <w:szCs w:val="28"/>
          <w:rtl/>
        </w:rPr>
        <w:t xml:space="preserve"> </w:t>
      </w:r>
      <w:r w:rsidR="00787237">
        <w:rPr>
          <w:rFonts w:eastAsia="Times New Roman" w:cs="Simplified Arabic" w:hint="cs"/>
          <w:color w:val="000000"/>
          <w:sz w:val="28"/>
          <w:szCs w:val="28"/>
          <w:rtl/>
        </w:rPr>
        <w:t>آ</w:t>
      </w:r>
      <w:r w:rsidRPr="0087354F">
        <w:rPr>
          <w:rFonts w:eastAsia="Times New Roman" w:cs="Simplified Arabic" w:hint="cs"/>
          <w:color w:val="000000"/>
          <w:sz w:val="28"/>
          <w:szCs w:val="28"/>
          <w:rtl/>
        </w:rPr>
        <w:t>راء</w:t>
      </w:r>
      <w:r w:rsidRPr="0087354F">
        <w:rPr>
          <w:rFonts w:eastAsia="Times New Roman" w:cs="Simplified Arabic"/>
          <w:color w:val="000000"/>
          <w:sz w:val="28"/>
          <w:szCs w:val="28"/>
          <w:rtl/>
        </w:rPr>
        <w:t xml:space="preserve"> </w:t>
      </w:r>
      <w:r w:rsidRPr="0087354F">
        <w:rPr>
          <w:rFonts w:eastAsia="Times New Roman" w:cs="Simplified Arabic" w:hint="cs"/>
          <w:color w:val="000000"/>
          <w:sz w:val="28"/>
          <w:szCs w:val="28"/>
          <w:rtl/>
        </w:rPr>
        <w:t>أفراد</w:t>
      </w:r>
      <w:r w:rsidRPr="0087354F">
        <w:rPr>
          <w:rFonts w:eastAsia="Times New Roman" w:cs="Simplified Arabic"/>
          <w:color w:val="000000"/>
          <w:sz w:val="28"/>
          <w:szCs w:val="28"/>
          <w:rtl/>
        </w:rPr>
        <w:t xml:space="preserve"> العينة للعبار</w:t>
      </w:r>
      <w:r w:rsidRPr="0087354F">
        <w:rPr>
          <w:rFonts w:eastAsia="Times New Roman" w:cs="Simplified Arabic" w:hint="cs"/>
          <w:color w:val="000000"/>
          <w:sz w:val="28"/>
          <w:szCs w:val="28"/>
          <w:rtl/>
        </w:rPr>
        <w:t>ة</w:t>
      </w:r>
      <w:r w:rsidRPr="0087354F">
        <w:rPr>
          <w:rFonts w:eastAsia="Times New Roman" w:cs="Simplified Arabic"/>
          <w:color w:val="000000"/>
          <w:sz w:val="28"/>
          <w:szCs w:val="28"/>
          <w:rtl/>
        </w:rPr>
        <w:t xml:space="preserve"> رقم (</w:t>
      </w:r>
      <w:r w:rsidRPr="0087354F">
        <w:rPr>
          <w:rFonts w:eastAsia="Times New Roman" w:cs="Simplified Arabic" w:hint="cs"/>
          <w:color w:val="000000"/>
          <w:sz w:val="28"/>
          <w:szCs w:val="28"/>
          <w:rtl/>
        </w:rPr>
        <w:t>5</w:t>
      </w:r>
      <w:r w:rsidRPr="0087354F">
        <w:rPr>
          <w:rFonts w:eastAsia="Times New Roman" w:cs="Simplified Arabic"/>
          <w:color w:val="000000"/>
          <w:sz w:val="28"/>
          <w:szCs w:val="28"/>
          <w:rtl/>
        </w:rPr>
        <w:t xml:space="preserve">) </w:t>
      </w:r>
      <w:r w:rsidRPr="0087354F">
        <w:rPr>
          <w:rFonts w:eastAsia="Times New Roman" w:cs="Simplified Arabic" w:hint="cs"/>
          <w:color w:val="000000"/>
          <w:sz w:val="28"/>
          <w:szCs w:val="28"/>
          <w:rtl/>
        </w:rPr>
        <w:t>(</w:t>
      </w:r>
      <w:r w:rsidRPr="0087354F">
        <w:rPr>
          <w:rFonts w:cs="Simplified Arabic"/>
          <w:b/>
          <w:bCs/>
          <w:sz w:val="28"/>
          <w:szCs w:val="28"/>
          <w:rtl/>
          <w:lang w:bidi="ar-EG"/>
        </w:rPr>
        <w:t>يسمح الرؤساء للعناصر الطبية بمناقشة القضايا التي تخص العمل</w:t>
      </w:r>
      <w:r w:rsidRPr="0087354F">
        <w:rPr>
          <w:rFonts w:cs="Simplified Arabic" w:hint="cs"/>
          <w:sz w:val="28"/>
          <w:szCs w:val="28"/>
          <w:rtl/>
          <w:lang w:bidi="ar-LY"/>
        </w:rPr>
        <w:t>)</w:t>
      </w:r>
      <w:r w:rsidRPr="0087354F">
        <w:rPr>
          <w:rFonts w:cs="Simplified Arabic"/>
          <w:sz w:val="28"/>
          <w:szCs w:val="28"/>
          <w:rtl/>
          <w:lang w:bidi="ar-LY"/>
        </w:rPr>
        <w:t xml:space="preserve"> </w:t>
      </w:r>
      <w:r w:rsidRPr="0087354F">
        <w:rPr>
          <w:rFonts w:cs="Simplified Arabic" w:hint="cs"/>
          <w:sz w:val="28"/>
          <w:szCs w:val="28"/>
          <w:rtl/>
          <w:lang w:bidi="ar-LY"/>
        </w:rPr>
        <w:t xml:space="preserve">والتي جاءت في الترتيب الأول </w:t>
      </w:r>
      <w:r w:rsidRPr="0087354F">
        <w:rPr>
          <w:rFonts w:cs="Simplified Arabic"/>
          <w:sz w:val="28"/>
          <w:szCs w:val="28"/>
          <w:rtl/>
          <w:lang w:bidi="ar-LY"/>
        </w:rPr>
        <w:t>بوسط حسابي بلغ (</w:t>
      </w:r>
      <w:r w:rsidRPr="0087354F">
        <w:rPr>
          <w:rFonts w:cs="Simplified Arabic" w:hint="cs"/>
          <w:sz w:val="28"/>
          <w:szCs w:val="28"/>
          <w:rtl/>
          <w:lang w:bidi="ar-LY"/>
        </w:rPr>
        <w:t>3.58</w:t>
      </w:r>
      <w:r w:rsidRPr="0087354F">
        <w:rPr>
          <w:rFonts w:cs="Simplified Arabic"/>
          <w:sz w:val="28"/>
          <w:szCs w:val="28"/>
          <w:rtl/>
          <w:lang w:bidi="ar-LY"/>
        </w:rPr>
        <w:t>)</w:t>
      </w:r>
      <w:r w:rsidRPr="0087354F">
        <w:rPr>
          <w:rFonts w:cs="Simplified Arabic" w:hint="cs"/>
          <w:sz w:val="28"/>
          <w:szCs w:val="28"/>
          <w:rtl/>
          <w:lang w:bidi="ar-LY"/>
        </w:rPr>
        <w:t xml:space="preserve"> وانحراف بلغ (1.4) بدرجة مرتفعة وتعبر عن درجة الموافقة، أما العبارة </w:t>
      </w:r>
      <w:r w:rsidRPr="0087354F">
        <w:rPr>
          <w:rFonts w:eastAsia="Times New Roman" w:cs="Simplified Arabic"/>
          <w:color w:val="000000"/>
          <w:sz w:val="28"/>
          <w:szCs w:val="28"/>
          <w:rtl/>
          <w:lang w:bidi="ar-LY"/>
        </w:rPr>
        <w:t>رقم (</w:t>
      </w:r>
      <w:r w:rsidRPr="0087354F">
        <w:rPr>
          <w:rFonts w:eastAsia="Times New Roman" w:cs="Simplified Arabic" w:hint="cs"/>
          <w:color w:val="000000"/>
          <w:sz w:val="28"/>
          <w:szCs w:val="28"/>
          <w:rtl/>
          <w:lang w:bidi="ar-LY"/>
        </w:rPr>
        <w:t>1</w:t>
      </w:r>
      <w:r w:rsidRPr="0087354F">
        <w:rPr>
          <w:rFonts w:eastAsia="Times New Roman" w:cs="Simplified Arabic"/>
          <w:color w:val="000000"/>
          <w:sz w:val="28"/>
          <w:szCs w:val="28"/>
          <w:rtl/>
          <w:lang w:bidi="ar-LY"/>
        </w:rPr>
        <w:t>)</w:t>
      </w:r>
      <w:r w:rsidRPr="0087354F">
        <w:rPr>
          <w:rFonts w:cs="Simplified Arabic" w:hint="cs"/>
          <w:sz w:val="28"/>
          <w:szCs w:val="28"/>
          <w:rtl/>
          <w:lang w:bidi="ar-LY"/>
        </w:rPr>
        <w:t xml:space="preserve"> </w:t>
      </w:r>
      <w:r w:rsidR="00787237">
        <w:rPr>
          <w:rFonts w:cs="Simplified Arabic" w:hint="cs"/>
          <w:sz w:val="28"/>
          <w:szCs w:val="28"/>
          <w:rtl/>
          <w:lang w:bidi="ar-LY"/>
        </w:rPr>
        <w:t>ف</w:t>
      </w:r>
      <w:r w:rsidRPr="0087354F">
        <w:rPr>
          <w:rFonts w:cs="Simplified Arabic" w:hint="cs"/>
          <w:sz w:val="28"/>
          <w:szCs w:val="28"/>
          <w:rtl/>
          <w:lang w:bidi="ar-LY"/>
        </w:rPr>
        <w:t>جاءت في الترتيب الثاني</w:t>
      </w:r>
      <w:r w:rsidRPr="0087354F">
        <w:rPr>
          <w:rFonts w:cs="Simplified Arabic"/>
          <w:sz w:val="28"/>
          <w:szCs w:val="28"/>
          <w:rtl/>
          <w:lang w:bidi="ar-LY"/>
        </w:rPr>
        <w:t xml:space="preserve"> </w:t>
      </w:r>
      <w:r w:rsidRPr="0087354F">
        <w:rPr>
          <w:rFonts w:cs="Simplified Arabic" w:hint="cs"/>
          <w:sz w:val="28"/>
          <w:szCs w:val="28"/>
          <w:rtl/>
          <w:lang w:bidi="ar-LY"/>
        </w:rPr>
        <w:t>(</w:t>
      </w:r>
      <w:r w:rsidRPr="0087354F">
        <w:rPr>
          <w:rFonts w:cs="Simplified Arabic"/>
          <w:b/>
          <w:bCs/>
          <w:sz w:val="28"/>
          <w:szCs w:val="28"/>
          <w:rtl/>
          <w:lang w:bidi="ar-EG"/>
        </w:rPr>
        <w:t>يتعامل الرؤساء في المستشفى مع العناصر الطبية بكامل الثقة</w:t>
      </w:r>
      <w:r w:rsidRPr="0087354F">
        <w:rPr>
          <w:rFonts w:eastAsia="Times New Roman" w:cs="Simplified Arabic" w:hint="cs"/>
          <w:color w:val="000000"/>
          <w:sz w:val="28"/>
          <w:szCs w:val="28"/>
          <w:rtl/>
          <w:lang w:bidi="ar-LY"/>
        </w:rPr>
        <w:t>)</w:t>
      </w:r>
      <w:r w:rsidRPr="0087354F">
        <w:rPr>
          <w:rFonts w:eastAsia="Times New Roman" w:cs="Simplified Arabic"/>
          <w:color w:val="000000"/>
          <w:sz w:val="28"/>
          <w:szCs w:val="28"/>
          <w:rtl/>
          <w:lang w:bidi="ar-LY"/>
        </w:rPr>
        <w:t xml:space="preserve"> بوسط حسابي بلغ (</w:t>
      </w:r>
      <w:r w:rsidRPr="0087354F">
        <w:rPr>
          <w:rFonts w:eastAsia="Times New Roman" w:cs="Simplified Arabic" w:hint="cs"/>
          <w:color w:val="000000"/>
          <w:sz w:val="28"/>
          <w:szCs w:val="28"/>
          <w:rtl/>
          <w:lang w:bidi="ar-LY"/>
        </w:rPr>
        <w:t>3.52</w:t>
      </w:r>
      <w:r w:rsidRPr="0087354F">
        <w:rPr>
          <w:rFonts w:eastAsia="Times New Roman" w:cs="Simplified Arabic"/>
          <w:color w:val="000000"/>
          <w:sz w:val="28"/>
          <w:szCs w:val="28"/>
          <w:rtl/>
          <w:lang w:bidi="ar-LY"/>
        </w:rPr>
        <w:t xml:space="preserve">) بدرجة </w:t>
      </w:r>
      <w:r w:rsidRPr="0087354F">
        <w:rPr>
          <w:rFonts w:eastAsia="Times New Roman" w:cs="Simplified Arabic" w:hint="cs"/>
          <w:color w:val="000000"/>
          <w:sz w:val="28"/>
          <w:szCs w:val="28"/>
          <w:rtl/>
          <w:lang w:bidi="ar-LY"/>
        </w:rPr>
        <w:t>مرتفعة</w:t>
      </w:r>
      <w:r w:rsidR="0087354F">
        <w:rPr>
          <w:rFonts w:eastAsia="Times New Roman" w:cs="Simplified Arabic" w:hint="cs"/>
          <w:color w:val="000000"/>
          <w:sz w:val="28"/>
          <w:szCs w:val="28"/>
          <w:rtl/>
          <w:lang w:bidi="ar-LY"/>
        </w:rPr>
        <w:t>.</w:t>
      </w:r>
      <w:r w:rsidRPr="0087354F">
        <w:rPr>
          <w:rFonts w:eastAsia="Times New Roman" w:cs="Simplified Arabic" w:hint="cs"/>
          <w:color w:val="000000"/>
          <w:sz w:val="28"/>
          <w:szCs w:val="28"/>
          <w:rtl/>
          <w:lang w:bidi="ar-LY"/>
        </w:rPr>
        <w:t xml:space="preserve"> </w:t>
      </w:r>
    </w:p>
    <w:p w:rsidR="00F707B1" w:rsidRPr="0087354F" w:rsidRDefault="0087354F" w:rsidP="0087354F">
      <w:pPr>
        <w:autoSpaceDE w:val="0"/>
        <w:autoSpaceDN w:val="0"/>
        <w:adjustRightInd w:val="0"/>
        <w:spacing w:after="0" w:line="360" w:lineRule="auto"/>
        <w:jc w:val="highKashida"/>
        <w:rPr>
          <w:rFonts w:eastAsia="Times New Roman" w:cs="Simplified Arabic"/>
          <w:color w:val="000000"/>
          <w:sz w:val="28"/>
          <w:szCs w:val="28"/>
          <w:rtl/>
        </w:rPr>
      </w:pPr>
      <w:r>
        <w:rPr>
          <w:rFonts w:eastAsia="Times New Roman" w:cs="Simplified Arabic" w:hint="cs"/>
          <w:color w:val="000000"/>
          <w:sz w:val="28"/>
          <w:szCs w:val="28"/>
          <w:rtl/>
          <w:lang w:bidi="ar-LY"/>
        </w:rPr>
        <w:lastRenderedPageBreak/>
        <w:t xml:space="preserve">      </w:t>
      </w:r>
      <w:r w:rsidR="00F707B1" w:rsidRPr="0087354F">
        <w:rPr>
          <w:rFonts w:eastAsia="Times New Roman" w:cs="Simplified Arabic" w:hint="cs"/>
          <w:color w:val="000000"/>
          <w:sz w:val="28"/>
          <w:szCs w:val="28"/>
          <w:rtl/>
          <w:lang w:bidi="ar-LY"/>
        </w:rPr>
        <w:t>أما</w:t>
      </w:r>
      <w:r w:rsidR="00F707B1" w:rsidRPr="0087354F">
        <w:rPr>
          <w:rFonts w:eastAsia="Times New Roman" w:cs="Simplified Arabic"/>
          <w:color w:val="000000"/>
          <w:sz w:val="28"/>
          <w:szCs w:val="28"/>
          <w:rtl/>
          <w:lang w:bidi="ar-LY"/>
        </w:rPr>
        <w:t xml:space="preserve"> العبارة رقم (</w:t>
      </w:r>
      <w:r w:rsidR="00F707B1" w:rsidRPr="0087354F">
        <w:rPr>
          <w:rFonts w:eastAsia="Times New Roman" w:cs="Simplified Arabic" w:hint="cs"/>
          <w:color w:val="000000"/>
          <w:sz w:val="28"/>
          <w:szCs w:val="28"/>
          <w:rtl/>
          <w:lang w:bidi="ar-LY"/>
        </w:rPr>
        <w:t>6</w:t>
      </w:r>
      <w:r w:rsidR="00F707B1" w:rsidRPr="0087354F">
        <w:rPr>
          <w:rFonts w:eastAsia="Times New Roman" w:cs="Simplified Arabic"/>
          <w:color w:val="000000"/>
          <w:sz w:val="28"/>
          <w:szCs w:val="28"/>
          <w:rtl/>
          <w:lang w:bidi="ar-LY"/>
        </w:rPr>
        <w:t>)</w:t>
      </w:r>
      <w:r w:rsidR="00F707B1" w:rsidRPr="0087354F">
        <w:rPr>
          <w:rFonts w:cs="Simplified Arabic"/>
          <w:sz w:val="28"/>
          <w:szCs w:val="28"/>
          <w:rtl/>
          <w:lang w:bidi="ar-LY"/>
        </w:rPr>
        <w:t xml:space="preserve"> </w:t>
      </w:r>
      <w:r w:rsidR="00787237">
        <w:rPr>
          <w:rFonts w:cs="Simplified Arabic" w:hint="cs"/>
          <w:sz w:val="28"/>
          <w:szCs w:val="28"/>
          <w:rtl/>
          <w:lang w:bidi="ar-LY"/>
        </w:rPr>
        <w:t>ف</w:t>
      </w:r>
      <w:r w:rsidR="00F707B1" w:rsidRPr="0087354F">
        <w:rPr>
          <w:rFonts w:cs="Simplified Arabic" w:hint="cs"/>
          <w:sz w:val="28"/>
          <w:szCs w:val="28"/>
          <w:rtl/>
          <w:lang w:bidi="ar-LY"/>
        </w:rPr>
        <w:t>جاءت في الترتيب الأخير (</w:t>
      </w:r>
      <w:r w:rsidR="00F707B1" w:rsidRPr="0087354F">
        <w:rPr>
          <w:rFonts w:cs="Simplified Arabic"/>
          <w:b/>
          <w:bCs/>
          <w:sz w:val="28"/>
          <w:szCs w:val="28"/>
          <w:rtl/>
          <w:lang w:bidi="ar-EG"/>
        </w:rPr>
        <w:t>لا يتم توجيه العناصر الطبية بناءً على رغبات الرؤساء فقط</w:t>
      </w:r>
      <w:r w:rsidR="00F707B1" w:rsidRPr="0087354F">
        <w:rPr>
          <w:rFonts w:cs="Simplified Arabic"/>
          <w:b/>
          <w:bCs/>
          <w:sz w:val="28"/>
          <w:szCs w:val="28"/>
          <w:rtl/>
          <w:lang w:bidi="ar-LY"/>
        </w:rPr>
        <w:t>)</w:t>
      </w:r>
      <w:r w:rsidR="00F707B1" w:rsidRPr="0087354F">
        <w:rPr>
          <w:rFonts w:cs="Simplified Arabic" w:hint="cs"/>
          <w:sz w:val="28"/>
          <w:szCs w:val="28"/>
          <w:rtl/>
          <w:lang w:bidi="ar-LY"/>
        </w:rPr>
        <w:t>،</w:t>
      </w:r>
      <w:r w:rsidR="00F707B1" w:rsidRPr="0087354F">
        <w:rPr>
          <w:rFonts w:eastAsia="Times New Roman" w:cs="Simplified Arabic"/>
          <w:color w:val="000000"/>
          <w:sz w:val="28"/>
          <w:szCs w:val="28"/>
          <w:rtl/>
        </w:rPr>
        <w:t xml:space="preserve"> بوسط حسابي (</w:t>
      </w:r>
      <w:r w:rsidR="00F707B1" w:rsidRPr="0087354F">
        <w:rPr>
          <w:rFonts w:eastAsia="Times New Roman" w:cs="Simplified Arabic" w:hint="cs"/>
          <w:color w:val="000000"/>
          <w:sz w:val="28"/>
          <w:szCs w:val="28"/>
          <w:rtl/>
        </w:rPr>
        <w:t>2.97</w:t>
      </w:r>
      <w:r w:rsidR="00F707B1" w:rsidRPr="0087354F">
        <w:rPr>
          <w:rFonts w:eastAsia="Times New Roman" w:cs="Simplified Arabic"/>
          <w:color w:val="000000"/>
          <w:sz w:val="28"/>
          <w:szCs w:val="28"/>
          <w:rtl/>
        </w:rPr>
        <w:t>)</w:t>
      </w:r>
      <w:r w:rsidR="00F707B1" w:rsidRPr="0087354F">
        <w:rPr>
          <w:rFonts w:eastAsia="Times New Roman" w:cs="Simplified Arabic" w:hint="cs"/>
          <w:color w:val="000000"/>
          <w:sz w:val="28"/>
          <w:szCs w:val="28"/>
          <w:rtl/>
        </w:rPr>
        <w:t xml:space="preserve"> وانحراف منخفض</w:t>
      </w:r>
      <w:r w:rsidR="00F707B1" w:rsidRPr="0087354F">
        <w:rPr>
          <w:rFonts w:eastAsia="Times New Roman" w:cs="Simplified Arabic"/>
          <w:color w:val="000000"/>
          <w:sz w:val="28"/>
          <w:szCs w:val="28"/>
          <w:rtl/>
        </w:rPr>
        <w:t xml:space="preserve"> وهي تعبر عن درجة الموافقة </w:t>
      </w:r>
      <w:r w:rsidR="00F707B1" w:rsidRPr="0087354F">
        <w:rPr>
          <w:rFonts w:eastAsia="Times New Roman" w:cs="Simplified Arabic" w:hint="cs"/>
          <w:color w:val="000000"/>
          <w:sz w:val="28"/>
          <w:szCs w:val="28"/>
          <w:rtl/>
        </w:rPr>
        <w:t xml:space="preserve">نوعا ما، </w:t>
      </w:r>
      <w:r w:rsidR="00F707B1" w:rsidRPr="0087354F">
        <w:rPr>
          <w:rFonts w:eastAsia="Times New Roman" w:cs="Simplified Arabic"/>
          <w:color w:val="000000"/>
          <w:sz w:val="28"/>
          <w:szCs w:val="28"/>
          <w:rtl/>
        </w:rPr>
        <w:t xml:space="preserve">ونلاحظ من خلال </w:t>
      </w:r>
      <w:r w:rsidR="00F707B1" w:rsidRPr="0087354F">
        <w:rPr>
          <w:rFonts w:eastAsia="Times New Roman" w:cs="Simplified Arabic" w:hint="cs"/>
          <w:color w:val="000000"/>
          <w:sz w:val="28"/>
          <w:szCs w:val="28"/>
          <w:rtl/>
        </w:rPr>
        <w:t>الأرقام</w:t>
      </w:r>
      <w:r w:rsidR="00F707B1" w:rsidRPr="0087354F">
        <w:rPr>
          <w:rFonts w:eastAsia="Times New Roman" w:cs="Simplified Arabic"/>
          <w:color w:val="000000"/>
          <w:sz w:val="28"/>
          <w:szCs w:val="28"/>
          <w:rtl/>
        </w:rPr>
        <w:t xml:space="preserve"> المعبرة عن الانحرافات المعيارية </w:t>
      </w:r>
      <w:r w:rsidR="00F707B1" w:rsidRPr="0087354F">
        <w:rPr>
          <w:rFonts w:eastAsia="Times New Roman" w:cs="Simplified Arabic" w:hint="cs"/>
          <w:color w:val="000000"/>
          <w:sz w:val="28"/>
          <w:szCs w:val="28"/>
          <w:rtl/>
        </w:rPr>
        <w:t>أنها</w:t>
      </w:r>
      <w:r w:rsidR="00F707B1" w:rsidRPr="0087354F">
        <w:rPr>
          <w:rFonts w:eastAsia="Times New Roman" w:cs="Simplified Arabic"/>
          <w:color w:val="000000"/>
          <w:sz w:val="28"/>
          <w:szCs w:val="28"/>
          <w:rtl/>
        </w:rPr>
        <w:t xml:space="preserve"> منخفضة و</w:t>
      </w:r>
      <w:r w:rsidR="00F707B1" w:rsidRPr="0087354F">
        <w:rPr>
          <w:rFonts w:eastAsia="Times New Roman" w:cs="Simplified Arabic" w:hint="cs"/>
          <w:color w:val="000000"/>
          <w:sz w:val="28"/>
          <w:szCs w:val="28"/>
          <w:rtl/>
        </w:rPr>
        <w:t>ت</w:t>
      </w:r>
      <w:r w:rsidR="00F707B1" w:rsidRPr="0087354F">
        <w:rPr>
          <w:rFonts w:eastAsia="Times New Roman" w:cs="Simplified Arabic"/>
          <w:color w:val="000000"/>
          <w:sz w:val="28"/>
          <w:szCs w:val="28"/>
          <w:rtl/>
        </w:rPr>
        <w:t xml:space="preserve">دل على عدم وجود </w:t>
      </w:r>
      <w:r w:rsidR="00F707B1" w:rsidRPr="0087354F">
        <w:rPr>
          <w:rFonts w:eastAsia="Times New Roman" w:cs="Simplified Arabic" w:hint="cs"/>
          <w:color w:val="000000"/>
          <w:sz w:val="28"/>
          <w:szCs w:val="28"/>
          <w:rtl/>
        </w:rPr>
        <w:t>اختلاف</w:t>
      </w:r>
      <w:r w:rsidR="00F707B1" w:rsidRPr="0087354F">
        <w:rPr>
          <w:rFonts w:eastAsia="Times New Roman" w:cs="Simplified Arabic"/>
          <w:color w:val="000000"/>
          <w:sz w:val="28"/>
          <w:szCs w:val="28"/>
          <w:rtl/>
        </w:rPr>
        <w:t xml:space="preserve"> كبير في </w:t>
      </w:r>
      <w:r w:rsidR="00F707B1" w:rsidRPr="0087354F">
        <w:rPr>
          <w:rFonts w:eastAsia="Times New Roman" w:cs="Simplified Arabic" w:hint="cs"/>
          <w:color w:val="000000"/>
          <w:sz w:val="28"/>
          <w:szCs w:val="28"/>
          <w:rtl/>
        </w:rPr>
        <w:t>أراء</w:t>
      </w:r>
      <w:r w:rsidR="00F707B1" w:rsidRPr="0087354F">
        <w:rPr>
          <w:rFonts w:eastAsia="Times New Roman" w:cs="Simplified Arabic"/>
          <w:color w:val="000000"/>
          <w:sz w:val="28"/>
          <w:szCs w:val="28"/>
          <w:rtl/>
        </w:rPr>
        <w:t xml:space="preserve"> </w:t>
      </w:r>
      <w:r w:rsidR="00F707B1" w:rsidRPr="0087354F">
        <w:rPr>
          <w:rFonts w:eastAsia="Times New Roman" w:cs="Simplified Arabic" w:hint="cs"/>
          <w:color w:val="000000"/>
          <w:sz w:val="28"/>
          <w:szCs w:val="28"/>
          <w:rtl/>
        </w:rPr>
        <w:t>أفراد العينة</w:t>
      </w:r>
      <w:r w:rsidR="00F707B1" w:rsidRPr="0087354F">
        <w:rPr>
          <w:rFonts w:eastAsia="Times New Roman" w:cs="Simplified Arabic"/>
          <w:color w:val="000000"/>
          <w:sz w:val="28"/>
          <w:szCs w:val="28"/>
          <w:rtl/>
        </w:rPr>
        <w:t xml:space="preserve"> </w:t>
      </w:r>
      <w:r w:rsidR="00F707B1" w:rsidRPr="0087354F">
        <w:rPr>
          <w:rFonts w:eastAsia="Times New Roman" w:cs="Simplified Arabic" w:hint="cs"/>
          <w:color w:val="000000"/>
          <w:sz w:val="28"/>
          <w:szCs w:val="28"/>
          <w:rtl/>
        </w:rPr>
        <w:t>لهذا المتطلب.</w:t>
      </w:r>
      <w:r w:rsidR="00F707B1" w:rsidRPr="0087354F">
        <w:rPr>
          <w:rFonts w:eastAsia="Times New Roman" w:cs="Simplified Arabic"/>
          <w:color w:val="000000"/>
          <w:sz w:val="28"/>
          <w:szCs w:val="28"/>
          <w:rtl/>
        </w:rPr>
        <w:t xml:space="preserve"> </w:t>
      </w:r>
    </w:p>
    <w:p w:rsidR="00F707B1" w:rsidRPr="0087354F" w:rsidRDefault="00F707B1" w:rsidP="00BC39B4">
      <w:pPr>
        <w:pStyle w:val="a3"/>
        <w:numPr>
          <w:ilvl w:val="0"/>
          <w:numId w:val="42"/>
        </w:numPr>
        <w:autoSpaceDE w:val="0"/>
        <w:autoSpaceDN w:val="0"/>
        <w:adjustRightInd w:val="0"/>
        <w:spacing w:after="0" w:line="360" w:lineRule="auto"/>
        <w:jc w:val="highKashida"/>
        <w:rPr>
          <w:rFonts w:eastAsia="Times New Roman" w:cs="Simplified Arabic"/>
          <w:color w:val="000000"/>
          <w:sz w:val="28"/>
          <w:szCs w:val="28"/>
        </w:rPr>
      </w:pPr>
      <w:r w:rsidRPr="0087354F">
        <w:rPr>
          <w:rFonts w:cs="Simplified Arabic" w:hint="cs"/>
          <w:b/>
          <w:bCs/>
          <w:sz w:val="28"/>
          <w:szCs w:val="28"/>
          <w:rtl/>
        </w:rPr>
        <w:t>التحليل الوصفي (النمط الحر)</w:t>
      </w:r>
    </w:p>
    <w:p w:rsidR="00F707B1" w:rsidRPr="00872F69" w:rsidRDefault="00F707B1" w:rsidP="0087354F">
      <w:pPr>
        <w:spacing w:after="0" w:line="360" w:lineRule="auto"/>
        <w:jc w:val="center"/>
        <w:rPr>
          <w:rFonts w:cs="Simplified Arabic"/>
          <w:b/>
          <w:bCs/>
        </w:rPr>
      </w:pPr>
      <w:r w:rsidRPr="00872F69">
        <w:rPr>
          <w:rFonts w:cs="Simplified Arabic" w:hint="cs"/>
          <w:b/>
          <w:bCs/>
          <w:sz w:val="24"/>
          <w:szCs w:val="24"/>
          <w:rtl/>
        </w:rPr>
        <w:t>الجدول رقم (</w:t>
      </w:r>
      <w:r>
        <w:rPr>
          <w:rFonts w:cs="Simplified Arabic" w:hint="cs"/>
          <w:b/>
          <w:bCs/>
          <w:sz w:val="24"/>
          <w:szCs w:val="24"/>
          <w:rtl/>
        </w:rPr>
        <w:t>21</w:t>
      </w:r>
      <w:r w:rsidRPr="00872F69">
        <w:rPr>
          <w:rFonts w:cs="Simplified Arabic" w:hint="cs"/>
          <w:b/>
          <w:bCs/>
          <w:sz w:val="24"/>
          <w:szCs w:val="24"/>
          <w:rtl/>
        </w:rPr>
        <w:t xml:space="preserve">) يبين المتوسط الحسابي والانحراف المعياري </w:t>
      </w:r>
      <w:r>
        <w:rPr>
          <w:rFonts w:cs="Simplified Arabic" w:hint="cs"/>
          <w:b/>
          <w:bCs/>
          <w:sz w:val="24"/>
          <w:szCs w:val="24"/>
          <w:rtl/>
        </w:rPr>
        <w:t>لعبارات النمط الحر</w:t>
      </w:r>
      <w:r w:rsidR="0087354F">
        <w:rPr>
          <w:rFonts w:cs="Simplified Arabic" w:hint="cs"/>
          <w:b/>
          <w:bCs/>
          <w:sz w:val="24"/>
          <w:szCs w:val="24"/>
          <w:rtl/>
        </w:rPr>
        <w:t>.</w:t>
      </w:r>
    </w:p>
    <w:tbl>
      <w:tblPr>
        <w:tblStyle w:val="af5"/>
        <w:tblpPr w:leftFromText="180" w:rightFromText="180" w:vertAnchor="text" w:horzAnchor="margin" w:tblpY="156"/>
        <w:bidiVisual/>
        <w:tblW w:w="9000" w:type="dxa"/>
        <w:tblInd w:w="-572" w:type="dxa"/>
        <w:tblLook w:val="04A0" w:firstRow="1" w:lastRow="0" w:firstColumn="1" w:lastColumn="0" w:noHBand="0" w:noVBand="1"/>
      </w:tblPr>
      <w:tblGrid>
        <w:gridCol w:w="540"/>
        <w:gridCol w:w="5970"/>
        <w:gridCol w:w="856"/>
        <w:gridCol w:w="887"/>
        <w:gridCol w:w="747"/>
      </w:tblGrid>
      <w:tr w:rsidR="00F707B1" w:rsidRPr="008B3A7F" w:rsidTr="0087354F">
        <w:trPr>
          <w:trHeight w:val="1070"/>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ت</w:t>
            </w:r>
          </w:p>
        </w:tc>
        <w:tc>
          <w:tcPr>
            <w:tcW w:w="5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العبارة</w:t>
            </w:r>
          </w:p>
        </w:tc>
        <w:tc>
          <w:tcPr>
            <w:tcW w:w="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المتوسط الحسابي</w:t>
            </w:r>
          </w:p>
        </w:tc>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الانحراف المعياري</w:t>
            </w:r>
          </w:p>
        </w:tc>
        <w:tc>
          <w:tcPr>
            <w:tcW w:w="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الترتيب</w:t>
            </w:r>
          </w:p>
        </w:tc>
      </w:tr>
      <w:tr w:rsidR="00F707B1" w:rsidRPr="008B3A7F" w:rsidTr="0087354F">
        <w:trPr>
          <w:trHeight w:val="443"/>
        </w:trPr>
        <w:tc>
          <w:tcPr>
            <w:tcW w:w="540" w:type="dxa"/>
            <w:tcBorders>
              <w:top w:val="single" w:sz="4" w:space="0" w:color="auto"/>
              <w:left w:val="single" w:sz="4" w:space="0" w:color="auto"/>
              <w:bottom w:val="single" w:sz="4" w:space="0" w:color="auto"/>
              <w:right w:val="single" w:sz="4" w:space="0" w:color="auto"/>
            </w:tcBorders>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1</w:t>
            </w:r>
          </w:p>
        </w:tc>
        <w:tc>
          <w:tcPr>
            <w:tcW w:w="5970"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spacing w:line="360" w:lineRule="auto"/>
              <w:jc w:val="center"/>
              <w:rPr>
                <w:rFonts w:cs="Simplified Arabic"/>
                <w:b/>
                <w:bCs/>
                <w:sz w:val="24"/>
                <w:szCs w:val="24"/>
                <w:lang w:bidi="ar-EG"/>
              </w:rPr>
            </w:pPr>
            <w:r w:rsidRPr="008B3A7F">
              <w:rPr>
                <w:rFonts w:cs="Simplified Arabic"/>
                <w:b/>
                <w:bCs/>
                <w:sz w:val="24"/>
                <w:szCs w:val="24"/>
                <w:rtl/>
                <w:lang w:bidi="ar-EG"/>
              </w:rPr>
              <w:t>يعطى الرؤساء للعناصر الطبية استقلالية كبيرة في ممارسة أعمالهم.</w:t>
            </w:r>
          </w:p>
        </w:tc>
        <w:tc>
          <w:tcPr>
            <w:tcW w:w="856"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3.06</w:t>
            </w:r>
          </w:p>
        </w:tc>
        <w:tc>
          <w:tcPr>
            <w:tcW w:w="887"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1.253</w:t>
            </w:r>
          </w:p>
        </w:tc>
        <w:tc>
          <w:tcPr>
            <w:tcW w:w="747"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spacing w:line="360" w:lineRule="auto"/>
              <w:jc w:val="center"/>
              <w:rPr>
                <w:rFonts w:cs="Simplified Arabic"/>
                <w:b/>
                <w:bCs/>
                <w:sz w:val="24"/>
                <w:szCs w:val="24"/>
              </w:rPr>
            </w:pPr>
            <w:r>
              <w:rPr>
                <w:rFonts w:cs="Simplified Arabic" w:hint="cs"/>
                <w:b/>
                <w:bCs/>
                <w:sz w:val="24"/>
                <w:szCs w:val="24"/>
                <w:rtl/>
              </w:rPr>
              <w:t>4</w:t>
            </w:r>
          </w:p>
        </w:tc>
      </w:tr>
      <w:tr w:rsidR="00F707B1" w:rsidRPr="008B3A7F" w:rsidTr="0087354F">
        <w:trPr>
          <w:trHeight w:val="486"/>
        </w:trPr>
        <w:tc>
          <w:tcPr>
            <w:tcW w:w="540" w:type="dxa"/>
            <w:tcBorders>
              <w:top w:val="single" w:sz="4" w:space="0" w:color="auto"/>
              <w:left w:val="single" w:sz="4" w:space="0" w:color="auto"/>
              <w:bottom w:val="single" w:sz="4" w:space="0" w:color="auto"/>
              <w:right w:val="single" w:sz="4" w:space="0" w:color="auto"/>
            </w:tcBorders>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2</w:t>
            </w:r>
          </w:p>
        </w:tc>
        <w:tc>
          <w:tcPr>
            <w:tcW w:w="5970"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spacing w:line="360" w:lineRule="auto"/>
              <w:jc w:val="center"/>
              <w:rPr>
                <w:rFonts w:cs="Simplified Arabic"/>
                <w:b/>
                <w:bCs/>
                <w:sz w:val="24"/>
                <w:szCs w:val="24"/>
                <w:lang w:bidi="ar-EG"/>
              </w:rPr>
            </w:pPr>
            <w:r w:rsidRPr="008B3A7F">
              <w:rPr>
                <w:rFonts w:cs="Simplified Arabic"/>
                <w:b/>
                <w:bCs/>
                <w:sz w:val="24"/>
                <w:szCs w:val="24"/>
                <w:rtl/>
                <w:lang w:bidi="ar-EG"/>
              </w:rPr>
              <w:t>تمنح الصلاحيات للعناصر الطبية ويترك لهم حرية للتصرف في الأعمال.</w:t>
            </w:r>
          </w:p>
        </w:tc>
        <w:tc>
          <w:tcPr>
            <w:tcW w:w="856"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3.12</w:t>
            </w:r>
          </w:p>
        </w:tc>
        <w:tc>
          <w:tcPr>
            <w:tcW w:w="887"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1.231</w:t>
            </w:r>
          </w:p>
        </w:tc>
        <w:tc>
          <w:tcPr>
            <w:tcW w:w="747"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spacing w:line="360" w:lineRule="auto"/>
              <w:jc w:val="center"/>
              <w:rPr>
                <w:rFonts w:cs="Simplified Arabic"/>
                <w:b/>
                <w:bCs/>
                <w:sz w:val="24"/>
                <w:szCs w:val="24"/>
              </w:rPr>
            </w:pPr>
            <w:r>
              <w:rPr>
                <w:rFonts w:cs="Simplified Arabic" w:hint="cs"/>
                <w:b/>
                <w:bCs/>
                <w:sz w:val="24"/>
                <w:szCs w:val="24"/>
                <w:rtl/>
              </w:rPr>
              <w:t>3</w:t>
            </w:r>
          </w:p>
        </w:tc>
      </w:tr>
      <w:tr w:rsidR="00F707B1" w:rsidRPr="008B3A7F" w:rsidTr="0087354F">
        <w:trPr>
          <w:trHeight w:val="315"/>
        </w:trPr>
        <w:tc>
          <w:tcPr>
            <w:tcW w:w="540" w:type="dxa"/>
            <w:tcBorders>
              <w:top w:val="single" w:sz="4" w:space="0" w:color="auto"/>
              <w:left w:val="single" w:sz="4" w:space="0" w:color="auto"/>
              <w:bottom w:val="single" w:sz="4" w:space="0" w:color="auto"/>
              <w:right w:val="single" w:sz="4" w:space="0" w:color="auto"/>
            </w:tcBorders>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3</w:t>
            </w:r>
          </w:p>
        </w:tc>
        <w:tc>
          <w:tcPr>
            <w:tcW w:w="5970"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spacing w:line="360" w:lineRule="auto"/>
              <w:jc w:val="center"/>
              <w:rPr>
                <w:rFonts w:cs="Simplified Arabic"/>
                <w:b/>
                <w:bCs/>
                <w:sz w:val="24"/>
                <w:szCs w:val="24"/>
                <w:lang w:bidi="ar-EG"/>
              </w:rPr>
            </w:pPr>
            <w:r w:rsidRPr="008B3A7F">
              <w:rPr>
                <w:rFonts w:cs="Simplified Arabic"/>
                <w:b/>
                <w:bCs/>
                <w:sz w:val="24"/>
                <w:szCs w:val="24"/>
                <w:rtl/>
                <w:lang w:bidi="ar-EG"/>
              </w:rPr>
              <w:t>يسمح الرؤساء للعناصر الطبية بالاجتهاد الشخصي لحل مشكلات العمل.</w:t>
            </w:r>
          </w:p>
        </w:tc>
        <w:tc>
          <w:tcPr>
            <w:tcW w:w="856"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3.19</w:t>
            </w:r>
          </w:p>
        </w:tc>
        <w:tc>
          <w:tcPr>
            <w:tcW w:w="887"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1.236</w:t>
            </w:r>
          </w:p>
        </w:tc>
        <w:tc>
          <w:tcPr>
            <w:tcW w:w="747"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spacing w:line="360" w:lineRule="auto"/>
              <w:jc w:val="center"/>
              <w:rPr>
                <w:rFonts w:cs="Simplified Arabic"/>
                <w:b/>
                <w:bCs/>
                <w:sz w:val="24"/>
                <w:szCs w:val="24"/>
              </w:rPr>
            </w:pPr>
            <w:r>
              <w:rPr>
                <w:rFonts w:cs="Simplified Arabic" w:hint="cs"/>
                <w:b/>
                <w:bCs/>
                <w:sz w:val="24"/>
                <w:szCs w:val="24"/>
                <w:rtl/>
              </w:rPr>
              <w:t>2</w:t>
            </w:r>
          </w:p>
        </w:tc>
      </w:tr>
      <w:tr w:rsidR="00F707B1" w:rsidRPr="008B3A7F" w:rsidTr="0087354F">
        <w:trPr>
          <w:trHeight w:val="387"/>
        </w:trPr>
        <w:tc>
          <w:tcPr>
            <w:tcW w:w="540" w:type="dxa"/>
            <w:tcBorders>
              <w:top w:val="single" w:sz="4" w:space="0" w:color="auto"/>
              <w:left w:val="single" w:sz="4" w:space="0" w:color="auto"/>
              <w:bottom w:val="single" w:sz="4" w:space="0" w:color="auto"/>
              <w:right w:val="single" w:sz="4" w:space="0" w:color="auto"/>
            </w:tcBorders>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4</w:t>
            </w:r>
          </w:p>
        </w:tc>
        <w:tc>
          <w:tcPr>
            <w:tcW w:w="5970"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spacing w:line="360" w:lineRule="auto"/>
              <w:jc w:val="center"/>
              <w:rPr>
                <w:rFonts w:cs="Simplified Arabic"/>
                <w:b/>
                <w:bCs/>
                <w:sz w:val="24"/>
                <w:szCs w:val="24"/>
                <w:rtl/>
              </w:rPr>
            </w:pPr>
            <w:r w:rsidRPr="008B3A7F">
              <w:rPr>
                <w:rFonts w:cs="Simplified Arabic"/>
                <w:b/>
                <w:bCs/>
                <w:sz w:val="24"/>
                <w:szCs w:val="24"/>
                <w:rtl/>
                <w:lang w:bidi="ar-EG"/>
              </w:rPr>
              <w:t>يتجنب الرؤساء التدخل في النزعات التي تحدث بين للعناصر الطبية.</w:t>
            </w:r>
          </w:p>
        </w:tc>
        <w:tc>
          <w:tcPr>
            <w:tcW w:w="856"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3.23</w:t>
            </w:r>
          </w:p>
        </w:tc>
        <w:tc>
          <w:tcPr>
            <w:tcW w:w="887"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1.246</w:t>
            </w:r>
          </w:p>
        </w:tc>
        <w:tc>
          <w:tcPr>
            <w:tcW w:w="747"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spacing w:line="360" w:lineRule="auto"/>
              <w:jc w:val="center"/>
              <w:rPr>
                <w:rFonts w:cs="Simplified Arabic"/>
                <w:b/>
                <w:bCs/>
                <w:sz w:val="24"/>
                <w:szCs w:val="24"/>
              </w:rPr>
            </w:pPr>
            <w:r>
              <w:rPr>
                <w:rFonts w:cs="Simplified Arabic" w:hint="cs"/>
                <w:b/>
                <w:bCs/>
                <w:sz w:val="24"/>
                <w:szCs w:val="24"/>
                <w:rtl/>
              </w:rPr>
              <w:t>1</w:t>
            </w:r>
          </w:p>
        </w:tc>
      </w:tr>
      <w:tr w:rsidR="00F707B1" w:rsidRPr="008B3A7F" w:rsidTr="0087354F">
        <w:trPr>
          <w:trHeight w:val="432"/>
        </w:trPr>
        <w:tc>
          <w:tcPr>
            <w:tcW w:w="540" w:type="dxa"/>
            <w:tcBorders>
              <w:top w:val="single" w:sz="4" w:space="0" w:color="auto"/>
              <w:left w:val="single" w:sz="4" w:space="0" w:color="auto"/>
              <w:bottom w:val="single" w:sz="4" w:space="0" w:color="auto"/>
              <w:right w:val="single" w:sz="4" w:space="0" w:color="auto"/>
            </w:tcBorders>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5</w:t>
            </w:r>
          </w:p>
        </w:tc>
        <w:tc>
          <w:tcPr>
            <w:tcW w:w="5970"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spacing w:line="360" w:lineRule="auto"/>
              <w:jc w:val="center"/>
              <w:rPr>
                <w:rFonts w:cs="Simplified Arabic"/>
                <w:b/>
                <w:bCs/>
                <w:sz w:val="24"/>
                <w:szCs w:val="24"/>
                <w:lang w:bidi="ar-EG"/>
              </w:rPr>
            </w:pPr>
            <w:r w:rsidRPr="008B3A7F">
              <w:rPr>
                <w:rFonts w:cs="Simplified Arabic"/>
                <w:b/>
                <w:bCs/>
                <w:sz w:val="24"/>
                <w:szCs w:val="24"/>
                <w:rtl/>
              </w:rPr>
              <w:t xml:space="preserve">جميع خطوط الاتصال مع </w:t>
            </w:r>
            <w:r w:rsidRPr="008B3A7F">
              <w:rPr>
                <w:rFonts w:cs="Simplified Arabic"/>
                <w:b/>
                <w:bCs/>
                <w:sz w:val="24"/>
                <w:szCs w:val="24"/>
                <w:rtl/>
                <w:lang w:bidi="ar-EG"/>
              </w:rPr>
              <w:t>الرؤساء</w:t>
            </w:r>
            <w:r w:rsidRPr="008B3A7F">
              <w:rPr>
                <w:rFonts w:cs="Simplified Arabic"/>
                <w:b/>
                <w:bCs/>
                <w:sz w:val="24"/>
                <w:szCs w:val="24"/>
                <w:rtl/>
              </w:rPr>
              <w:t xml:space="preserve"> مفتوحة وبشكل دائم.</w:t>
            </w:r>
          </w:p>
        </w:tc>
        <w:tc>
          <w:tcPr>
            <w:tcW w:w="856"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2.81</w:t>
            </w:r>
          </w:p>
        </w:tc>
        <w:tc>
          <w:tcPr>
            <w:tcW w:w="887"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1.071</w:t>
            </w:r>
          </w:p>
        </w:tc>
        <w:tc>
          <w:tcPr>
            <w:tcW w:w="747"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spacing w:line="360" w:lineRule="auto"/>
              <w:jc w:val="center"/>
              <w:rPr>
                <w:rFonts w:cs="Simplified Arabic"/>
                <w:b/>
                <w:bCs/>
                <w:sz w:val="24"/>
                <w:szCs w:val="24"/>
              </w:rPr>
            </w:pPr>
            <w:r>
              <w:rPr>
                <w:rFonts w:cs="Simplified Arabic" w:hint="cs"/>
                <w:b/>
                <w:bCs/>
                <w:sz w:val="24"/>
                <w:szCs w:val="24"/>
                <w:rtl/>
              </w:rPr>
              <w:t>6</w:t>
            </w:r>
          </w:p>
        </w:tc>
      </w:tr>
      <w:tr w:rsidR="00F707B1" w:rsidRPr="008B3A7F" w:rsidTr="0087354F">
        <w:trPr>
          <w:trHeight w:val="441"/>
        </w:trPr>
        <w:tc>
          <w:tcPr>
            <w:tcW w:w="540" w:type="dxa"/>
            <w:tcBorders>
              <w:top w:val="single" w:sz="4" w:space="0" w:color="auto"/>
              <w:left w:val="single" w:sz="4" w:space="0" w:color="auto"/>
              <w:bottom w:val="single" w:sz="4" w:space="0" w:color="auto"/>
              <w:right w:val="single" w:sz="4" w:space="0" w:color="auto"/>
            </w:tcBorders>
            <w:hideMark/>
          </w:tcPr>
          <w:p w:rsidR="00F707B1" w:rsidRPr="008B3A7F" w:rsidRDefault="00F707B1" w:rsidP="0087354F">
            <w:pPr>
              <w:spacing w:line="360" w:lineRule="auto"/>
              <w:jc w:val="center"/>
              <w:rPr>
                <w:rFonts w:cs="Simplified Arabic"/>
                <w:b/>
                <w:bCs/>
                <w:sz w:val="24"/>
                <w:szCs w:val="24"/>
                <w:rtl/>
              </w:rPr>
            </w:pPr>
            <w:r w:rsidRPr="008B3A7F">
              <w:rPr>
                <w:rFonts w:cs="Simplified Arabic"/>
                <w:b/>
                <w:bCs/>
                <w:sz w:val="24"/>
                <w:szCs w:val="24"/>
                <w:rtl/>
              </w:rPr>
              <w:t>6</w:t>
            </w:r>
          </w:p>
        </w:tc>
        <w:tc>
          <w:tcPr>
            <w:tcW w:w="5970"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 xml:space="preserve">هناك تعاون بين </w:t>
            </w:r>
            <w:r w:rsidRPr="008B3A7F">
              <w:rPr>
                <w:rFonts w:cs="Simplified Arabic"/>
                <w:b/>
                <w:bCs/>
                <w:sz w:val="24"/>
                <w:szCs w:val="24"/>
                <w:rtl/>
                <w:lang w:bidi="ar-EG"/>
              </w:rPr>
              <w:t xml:space="preserve">الرؤساء والعناصر الطبية </w:t>
            </w:r>
            <w:r w:rsidRPr="008B3A7F">
              <w:rPr>
                <w:rFonts w:cs="Simplified Arabic"/>
                <w:b/>
                <w:bCs/>
                <w:sz w:val="24"/>
                <w:szCs w:val="24"/>
                <w:rtl/>
              </w:rPr>
              <w:t>في القضايا التي تخص العمل.</w:t>
            </w:r>
          </w:p>
        </w:tc>
        <w:tc>
          <w:tcPr>
            <w:tcW w:w="856"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3.00</w:t>
            </w:r>
          </w:p>
        </w:tc>
        <w:tc>
          <w:tcPr>
            <w:tcW w:w="887"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1.249</w:t>
            </w:r>
          </w:p>
        </w:tc>
        <w:tc>
          <w:tcPr>
            <w:tcW w:w="747"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87354F">
            <w:pPr>
              <w:spacing w:line="360" w:lineRule="auto"/>
              <w:jc w:val="center"/>
              <w:rPr>
                <w:rFonts w:cs="Simplified Arabic"/>
                <w:b/>
                <w:bCs/>
                <w:sz w:val="24"/>
                <w:szCs w:val="24"/>
              </w:rPr>
            </w:pPr>
            <w:r>
              <w:rPr>
                <w:rFonts w:cs="Simplified Arabic" w:hint="cs"/>
                <w:b/>
                <w:bCs/>
                <w:sz w:val="24"/>
                <w:szCs w:val="24"/>
                <w:rtl/>
              </w:rPr>
              <w:t>5</w:t>
            </w:r>
          </w:p>
        </w:tc>
      </w:tr>
      <w:tr w:rsidR="00F707B1" w:rsidRPr="008B3A7F" w:rsidTr="0087354F">
        <w:trPr>
          <w:trHeight w:val="525"/>
        </w:trPr>
        <w:tc>
          <w:tcPr>
            <w:tcW w:w="65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B3A7F" w:rsidRDefault="00F707B1" w:rsidP="0087354F">
            <w:pPr>
              <w:spacing w:line="360" w:lineRule="auto"/>
              <w:jc w:val="center"/>
              <w:rPr>
                <w:rFonts w:cs="Simplified Arabic"/>
                <w:b/>
                <w:bCs/>
                <w:sz w:val="24"/>
                <w:szCs w:val="24"/>
              </w:rPr>
            </w:pPr>
            <w:r w:rsidRPr="008B3A7F">
              <w:rPr>
                <w:rFonts w:cs="Simplified Arabic"/>
                <w:b/>
                <w:bCs/>
                <w:sz w:val="24"/>
                <w:szCs w:val="24"/>
                <w:rtl/>
              </w:rPr>
              <w:t xml:space="preserve">المتوسط الحسابي العام </w:t>
            </w:r>
            <w:r>
              <w:rPr>
                <w:rFonts w:cs="Simplified Arabic"/>
                <w:b/>
                <w:bCs/>
                <w:sz w:val="24"/>
                <w:szCs w:val="24"/>
                <w:rtl/>
              </w:rPr>
              <w:t xml:space="preserve"> النمط </w:t>
            </w:r>
            <w:r>
              <w:rPr>
                <w:rFonts w:cs="Simplified Arabic" w:hint="cs"/>
                <w:b/>
                <w:bCs/>
                <w:sz w:val="24"/>
                <w:szCs w:val="24"/>
                <w:rtl/>
              </w:rPr>
              <w:t>الحر</w:t>
            </w:r>
          </w:p>
        </w:tc>
        <w:tc>
          <w:tcPr>
            <w:tcW w:w="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3.0</w:t>
            </w:r>
            <w:r>
              <w:rPr>
                <w:rFonts w:cs="Simplified Arabic" w:hint="cs"/>
                <w:b/>
                <w:bCs/>
                <w:color w:val="000000"/>
                <w:sz w:val="24"/>
                <w:szCs w:val="24"/>
                <w:rtl/>
              </w:rPr>
              <w:t>7</w:t>
            </w:r>
          </w:p>
        </w:tc>
        <w:tc>
          <w:tcPr>
            <w:tcW w:w="16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8B3A7F" w:rsidRDefault="00F707B1" w:rsidP="0087354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1.11</w:t>
            </w:r>
          </w:p>
        </w:tc>
      </w:tr>
    </w:tbl>
    <w:p w:rsidR="001D21FF" w:rsidRDefault="001D21FF" w:rsidP="0087354F">
      <w:pPr>
        <w:tabs>
          <w:tab w:val="right" w:pos="8505"/>
        </w:tabs>
        <w:spacing w:line="360" w:lineRule="auto"/>
        <w:jc w:val="highKashida"/>
        <w:rPr>
          <w:rFonts w:eastAsia="Times New Roman" w:cs="Simplified Arabic"/>
          <w:color w:val="000000"/>
          <w:rtl/>
        </w:rPr>
      </w:pPr>
    </w:p>
    <w:p w:rsidR="001D21FF" w:rsidRPr="001D21FF" w:rsidRDefault="00F707B1" w:rsidP="00787237">
      <w:pPr>
        <w:tabs>
          <w:tab w:val="right" w:pos="8505"/>
        </w:tabs>
        <w:spacing w:line="360" w:lineRule="auto"/>
        <w:jc w:val="highKashida"/>
        <w:rPr>
          <w:rFonts w:cs="Simplified Arabic"/>
          <w:sz w:val="28"/>
          <w:szCs w:val="28"/>
        </w:rPr>
      </w:pPr>
      <w:r w:rsidRPr="001D21FF">
        <w:rPr>
          <w:rFonts w:cs="Simplified Arabic"/>
          <w:sz w:val="28"/>
          <w:szCs w:val="28"/>
          <w:rtl/>
        </w:rPr>
        <w:t xml:space="preserve">تبين من خلال النتائج السابقة للجدول </w:t>
      </w:r>
      <w:r w:rsidRPr="001D21FF">
        <w:rPr>
          <w:rFonts w:cs="Simplified Arabic" w:hint="cs"/>
          <w:sz w:val="28"/>
          <w:szCs w:val="28"/>
          <w:rtl/>
        </w:rPr>
        <w:t>أعلاه</w:t>
      </w:r>
      <w:r w:rsidRPr="001D21FF">
        <w:rPr>
          <w:rFonts w:cs="Simplified Arabic"/>
          <w:sz w:val="28"/>
          <w:szCs w:val="28"/>
          <w:rtl/>
        </w:rPr>
        <w:t xml:space="preserve"> أن العبارات (</w:t>
      </w:r>
      <w:r w:rsidRPr="001D21FF">
        <w:rPr>
          <w:rFonts w:cs="Simplified Arabic" w:hint="cs"/>
          <w:sz w:val="28"/>
          <w:szCs w:val="28"/>
          <w:rtl/>
        </w:rPr>
        <w:t>1-2-3</w:t>
      </w:r>
      <w:r w:rsidRPr="001D21FF">
        <w:rPr>
          <w:rFonts w:cs="Simplified Arabic"/>
          <w:sz w:val="28"/>
          <w:szCs w:val="28"/>
          <w:rtl/>
        </w:rPr>
        <w:t xml:space="preserve">) جاءت بمتوسطات </w:t>
      </w:r>
      <w:r w:rsidRPr="001D21FF">
        <w:rPr>
          <w:rFonts w:cs="Simplified Arabic" w:hint="cs"/>
          <w:sz w:val="28"/>
          <w:szCs w:val="28"/>
          <w:rtl/>
        </w:rPr>
        <w:t>متوسطة</w:t>
      </w:r>
      <w:r w:rsidRPr="001D21FF">
        <w:rPr>
          <w:rFonts w:cs="Simplified Arabic"/>
          <w:sz w:val="28"/>
          <w:szCs w:val="28"/>
          <w:rtl/>
        </w:rPr>
        <w:t xml:space="preserve"> وهي عبارات تعبر </w:t>
      </w:r>
      <w:r w:rsidRPr="001D21FF">
        <w:rPr>
          <w:rFonts w:cs="Simplified Arabic" w:hint="cs"/>
          <w:sz w:val="28"/>
          <w:szCs w:val="28"/>
          <w:rtl/>
        </w:rPr>
        <w:t xml:space="preserve">عن درجة  </w:t>
      </w:r>
      <w:r w:rsidRPr="001D21FF">
        <w:rPr>
          <w:rFonts w:cs="Simplified Arabic"/>
          <w:sz w:val="28"/>
          <w:szCs w:val="28"/>
          <w:rtl/>
        </w:rPr>
        <w:t>الموافقة</w:t>
      </w:r>
      <w:r w:rsidRPr="001D21FF">
        <w:rPr>
          <w:rFonts w:cs="Simplified Arabic" w:hint="cs"/>
          <w:sz w:val="28"/>
          <w:szCs w:val="28"/>
          <w:rtl/>
        </w:rPr>
        <w:t xml:space="preserve"> نوعا ما </w:t>
      </w:r>
      <w:r w:rsidRPr="001D21FF">
        <w:rPr>
          <w:rFonts w:cs="Simplified Arabic"/>
          <w:sz w:val="28"/>
          <w:szCs w:val="28"/>
          <w:rtl/>
        </w:rPr>
        <w:t xml:space="preserve"> بمتوسطات حسابية على التوالي (</w:t>
      </w:r>
      <w:r w:rsidRPr="001D21FF">
        <w:rPr>
          <w:rFonts w:cs="Simplified Arabic" w:hint="cs"/>
          <w:sz w:val="28"/>
          <w:szCs w:val="28"/>
          <w:rtl/>
        </w:rPr>
        <w:t>3.06</w:t>
      </w:r>
      <w:r w:rsidRPr="001D21FF">
        <w:rPr>
          <w:rFonts w:cs="Simplified Arabic"/>
          <w:sz w:val="28"/>
          <w:szCs w:val="28"/>
          <w:rtl/>
        </w:rPr>
        <w:t>-</w:t>
      </w:r>
      <w:r w:rsidRPr="001D21FF">
        <w:rPr>
          <w:rFonts w:cs="Simplified Arabic" w:hint="cs"/>
          <w:sz w:val="28"/>
          <w:szCs w:val="28"/>
          <w:rtl/>
        </w:rPr>
        <w:t>3.12</w:t>
      </w:r>
      <w:r w:rsidRPr="001D21FF">
        <w:rPr>
          <w:rFonts w:cs="Simplified Arabic"/>
          <w:sz w:val="28"/>
          <w:szCs w:val="28"/>
          <w:rtl/>
        </w:rPr>
        <w:t>-</w:t>
      </w:r>
      <w:r w:rsidRPr="001D21FF">
        <w:rPr>
          <w:rFonts w:cs="Simplified Arabic" w:hint="cs"/>
          <w:sz w:val="28"/>
          <w:szCs w:val="28"/>
          <w:rtl/>
        </w:rPr>
        <w:t>3.19</w:t>
      </w:r>
      <w:r w:rsidRPr="001D21FF">
        <w:rPr>
          <w:rFonts w:cs="Simplified Arabic"/>
          <w:sz w:val="28"/>
          <w:szCs w:val="28"/>
          <w:rtl/>
        </w:rPr>
        <w:t xml:space="preserve">) وانحرافات منخفضة </w:t>
      </w:r>
      <w:r w:rsidRPr="001D21FF">
        <w:rPr>
          <w:rFonts w:cs="Simplified Arabic" w:hint="cs"/>
          <w:sz w:val="28"/>
          <w:szCs w:val="28"/>
          <w:rtl/>
        </w:rPr>
        <w:t xml:space="preserve">أي </w:t>
      </w:r>
      <w:r w:rsidRPr="001D21FF">
        <w:rPr>
          <w:rFonts w:cs="Simplified Arabic"/>
          <w:sz w:val="28"/>
          <w:szCs w:val="28"/>
          <w:rtl/>
        </w:rPr>
        <w:t xml:space="preserve">لا يوجد اختلاف كبير بين </w:t>
      </w:r>
      <w:r w:rsidRPr="001D21FF">
        <w:rPr>
          <w:rFonts w:cs="Simplified Arabic" w:hint="cs"/>
          <w:sz w:val="28"/>
          <w:szCs w:val="28"/>
          <w:rtl/>
        </w:rPr>
        <w:t>أراء</w:t>
      </w:r>
      <w:r w:rsidRPr="001D21FF">
        <w:rPr>
          <w:rFonts w:cs="Simplified Arabic"/>
          <w:sz w:val="28"/>
          <w:szCs w:val="28"/>
          <w:rtl/>
        </w:rPr>
        <w:t xml:space="preserve"> </w:t>
      </w:r>
      <w:r w:rsidRPr="001D21FF">
        <w:rPr>
          <w:rFonts w:cs="Simplified Arabic" w:hint="cs"/>
          <w:sz w:val="28"/>
          <w:szCs w:val="28"/>
          <w:rtl/>
        </w:rPr>
        <w:t>العناصر الطبية حول هذه العبارات</w:t>
      </w:r>
      <w:r w:rsidRPr="001D21FF">
        <w:rPr>
          <w:rFonts w:cs="Simplified Arabic"/>
          <w:sz w:val="28"/>
          <w:szCs w:val="28"/>
          <w:rtl/>
        </w:rPr>
        <w:t xml:space="preserve"> </w:t>
      </w:r>
      <w:r w:rsidRPr="001D21FF">
        <w:rPr>
          <w:rFonts w:cs="Simplified Arabic" w:hint="cs"/>
          <w:sz w:val="28"/>
          <w:szCs w:val="28"/>
          <w:rtl/>
        </w:rPr>
        <w:t>و</w:t>
      </w:r>
      <w:r w:rsidRPr="001D21FF">
        <w:rPr>
          <w:rFonts w:cs="Simplified Arabic"/>
          <w:sz w:val="28"/>
          <w:szCs w:val="28"/>
          <w:rtl/>
        </w:rPr>
        <w:t xml:space="preserve">نلاحظ أن العبارة رقم </w:t>
      </w:r>
      <w:r w:rsidRPr="001D21FF">
        <w:rPr>
          <w:rFonts w:cs="Simplified Arabic"/>
          <w:sz w:val="28"/>
          <w:szCs w:val="28"/>
          <w:rtl/>
        </w:rPr>
        <w:lastRenderedPageBreak/>
        <w:t>(</w:t>
      </w:r>
      <w:r w:rsidRPr="001D21FF">
        <w:rPr>
          <w:rFonts w:cs="Simplified Arabic" w:hint="cs"/>
          <w:sz w:val="28"/>
          <w:szCs w:val="28"/>
          <w:rtl/>
        </w:rPr>
        <w:t>4</w:t>
      </w:r>
      <w:r w:rsidRPr="001D21FF">
        <w:rPr>
          <w:rFonts w:cs="Simplified Arabic"/>
          <w:sz w:val="28"/>
          <w:szCs w:val="28"/>
          <w:rtl/>
        </w:rPr>
        <w:t>)</w:t>
      </w:r>
      <w:r w:rsidRPr="001D21FF">
        <w:rPr>
          <w:rFonts w:cs="Simplified Arabic"/>
          <w:sz w:val="28"/>
          <w:szCs w:val="28"/>
          <w:rtl/>
          <w:lang w:bidi="ar-LY"/>
        </w:rPr>
        <w:t xml:space="preserve"> </w:t>
      </w:r>
      <w:r w:rsidRPr="001D21FF">
        <w:rPr>
          <w:rFonts w:cs="Simplified Arabic" w:hint="cs"/>
          <w:b/>
          <w:bCs/>
          <w:sz w:val="28"/>
          <w:szCs w:val="28"/>
          <w:rtl/>
          <w:lang w:bidi="ar-EG"/>
        </w:rPr>
        <w:t>(</w:t>
      </w:r>
      <w:r w:rsidRPr="001D21FF">
        <w:rPr>
          <w:rFonts w:cs="Simplified Arabic"/>
          <w:b/>
          <w:bCs/>
          <w:sz w:val="28"/>
          <w:szCs w:val="28"/>
          <w:rtl/>
          <w:lang w:bidi="ar-EG"/>
        </w:rPr>
        <w:t>يتجنب الرؤساء التدخل في النزعات التي تحدث بين للعناصر الطبية</w:t>
      </w:r>
      <w:r w:rsidRPr="001D21FF">
        <w:rPr>
          <w:rFonts w:cs="Simplified Arabic" w:hint="cs"/>
          <w:b/>
          <w:bCs/>
          <w:sz w:val="28"/>
          <w:szCs w:val="28"/>
          <w:rtl/>
          <w:lang w:bidi="ar-LY"/>
        </w:rPr>
        <w:t>)</w:t>
      </w:r>
      <w:r w:rsidRPr="001D21FF">
        <w:rPr>
          <w:rFonts w:cs="Simplified Arabic"/>
          <w:sz w:val="28"/>
          <w:szCs w:val="28"/>
          <w:rtl/>
        </w:rPr>
        <w:t xml:space="preserve"> جاءت</w:t>
      </w:r>
      <w:r w:rsidRPr="001D21FF">
        <w:rPr>
          <w:rFonts w:cs="Simplified Arabic" w:hint="cs"/>
          <w:sz w:val="28"/>
          <w:szCs w:val="28"/>
          <w:rtl/>
        </w:rPr>
        <w:t xml:space="preserve"> في الترتيب الأول</w:t>
      </w:r>
      <w:r w:rsidRPr="001D21FF">
        <w:rPr>
          <w:rFonts w:cs="Simplified Arabic"/>
          <w:sz w:val="28"/>
          <w:szCs w:val="28"/>
          <w:rtl/>
        </w:rPr>
        <w:t xml:space="preserve"> بمتوسط حسابي (</w:t>
      </w:r>
      <w:r w:rsidRPr="001D21FF">
        <w:rPr>
          <w:rFonts w:cs="Simplified Arabic" w:hint="cs"/>
          <w:sz w:val="28"/>
          <w:szCs w:val="28"/>
          <w:rtl/>
        </w:rPr>
        <w:t>3.23</w:t>
      </w:r>
      <w:r w:rsidRPr="001D21FF">
        <w:rPr>
          <w:rFonts w:cs="Simplified Arabic"/>
          <w:sz w:val="28"/>
          <w:szCs w:val="28"/>
          <w:rtl/>
        </w:rPr>
        <w:t xml:space="preserve">) وهي درجة </w:t>
      </w:r>
      <w:r w:rsidRPr="001D21FF">
        <w:rPr>
          <w:rFonts w:cs="Simplified Arabic" w:hint="cs"/>
          <w:sz w:val="28"/>
          <w:szCs w:val="28"/>
          <w:rtl/>
        </w:rPr>
        <w:t>متوسطة</w:t>
      </w:r>
      <w:r w:rsidRPr="001D21FF">
        <w:rPr>
          <w:rFonts w:cs="Simplified Arabic"/>
          <w:sz w:val="28"/>
          <w:szCs w:val="28"/>
          <w:rtl/>
        </w:rPr>
        <w:t xml:space="preserve"> وتعبر</w:t>
      </w:r>
      <w:r w:rsidRPr="001D21FF">
        <w:rPr>
          <w:rFonts w:cs="Simplified Arabic" w:hint="cs"/>
          <w:sz w:val="28"/>
          <w:szCs w:val="28"/>
          <w:rtl/>
        </w:rPr>
        <w:t xml:space="preserve"> </w:t>
      </w:r>
      <w:r w:rsidRPr="001D21FF">
        <w:rPr>
          <w:rFonts w:cs="Simplified Arabic"/>
          <w:sz w:val="28"/>
          <w:szCs w:val="28"/>
          <w:rtl/>
        </w:rPr>
        <w:t xml:space="preserve">عن الاتجاه نحو الموافقة حسب </w:t>
      </w:r>
      <w:r w:rsidRPr="001D21FF">
        <w:rPr>
          <w:rFonts w:cs="Simplified Arabic" w:hint="cs"/>
          <w:sz w:val="28"/>
          <w:szCs w:val="28"/>
          <w:rtl/>
        </w:rPr>
        <w:t>المقياس</w:t>
      </w:r>
      <w:r w:rsidRPr="001D21FF">
        <w:rPr>
          <w:rFonts w:cs="Simplified Arabic"/>
          <w:sz w:val="28"/>
          <w:szCs w:val="28"/>
          <w:rtl/>
        </w:rPr>
        <w:t xml:space="preserve"> المعتمد للدراسة</w:t>
      </w:r>
      <w:r w:rsidRPr="001D21FF">
        <w:rPr>
          <w:rFonts w:cs="Simplified Arabic" w:hint="cs"/>
          <w:sz w:val="28"/>
          <w:szCs w:val="28"/>
          <w:rtl/>
        </w:rPr>
        <w:t>، ت</w:t>
      </w:r>
      <w:r w:rsidRPr="001D21FF">
        <w:rPr>
          <w:rFonts w:cs="Simplified Arabic"/>
          <w:sz w:val="28"/>
          <w:szCs w:val="28"/>
          <w:rtl/>
        </w:rPr>
        <w:t>ليها العبارة رقم (</w:t>
      </w:r>
      <w:r w:rsidRPr="001D21FF">
        <w:rPr>
          <w:rFonts w:cs="Simplified Arabic" w:hint="cs"/>
          <w:sz w:val="28"/>
          <w:szCs w:val="28"/>
          <w:rtl/>
        </w:rPr>
        <w:t>3</w:t>
      </w:r>
      <w:r w:rsidRPr="001D21FF">
        <w:rPr>
          <w:rFonts w:cs="Simplified Arabic"/>
          <w:sz w:val="28"/>
          <w:szCs w:val="28"/>
          <w:rtl/>
        </w:rPr>
        <w:t xml:space="preserve">) </w:t>
      </w:r>
      <w:r w:rsidRPr="001D21FF">
        <w:rPr>
          <w:rFonts w:cs="Simplified Arabic" w:hint="cs"/>
          <w:sz w:val="28"/>
          <w:szCs w:val="28"/>
          <w:rtl/>
        </w:rPr>
        <w:t>(</w:t>
      </w:r>
      <w:r w:rsidRPr="001D21FF">
        <w:rPr>
          <w:rFonts w:cs="Simplified Arabic"/>
          <w:b/>
          <w:bCs/>
          <w:sz w:val="28"/>
          <w:szCs w:val="28"/>
          <w:rtl/>
          <w:lang w:bidi="ar-EG"/>
        </w:rPr>
        <w:t>يسمح الرؤساء للعناصر الطبية بالاجتهاد الشخصي لحل مشكلات العمل</w:t>
      </w:r>
      <w:r w:rsidRPr="001D21FF">
        <w:rPr>
          <w:rFonts w:cs="Simplified Arabic" w:hint="cs"/>
          <w:sz w:val="28"/>
          <w:szCs w:val="28"/>
          <w:rtl/>
        </w:rPr>
        <w:t>)</w:t>
      </w:r>
      <w:r w:rsidRPr="001D21FF">
        <w:rPr>
          <w:rFonts w:cs="Simplified Arabic"/>
          <w:sz w:val="28"/>
          <w:szCs w:val="28"/>
          <w:rtl/>
        </w:rPr>
        <w:t xml:space="preserve"> بمتوسط حسابي بلغ (</w:t>
      </w:r>
      <w:r w:rsidRPr="001D21FF">
        <w:rPr>
          <w:rFonts w:cs="Simplified Arabic" w:hint="cs"/>
          <w:sz w:val="28"/>
          <w:szCs w:val="28"/>
          <w:rtl/>
        </w:rPr>
        <w:t>3.19</w:t>
      </w:r>
      <w:r w:rsidRPr="001D21FF">
        <w:rPr>
          <w:rFonts w:cs="Simplified Arabic"/>
          <w:sz w:val="28"/>
          <w:szCs w:val="28"/>
          <w:rtl/>
        </w:rPr>
        <w:t xml:space="preserve">) وانحراف معياري منخفض. </w:t>
      </w:r>
      <w:r w:rsidRPr="001D21FF">
        <w:rPr>
          <w:rFonts w:cs="Simplified Arabic" w:hint="cs"/>
          <w:sz w:val="28"/>
          <w:szCs w:val="28"/>
          <w:rtl/>
          <w:lang w:bidi="ar-LY"/>
        </w:rPr>
        <w:t>وجاءت العبارة في الترتيب الأخير رقم (5)(</w:t>
      </w:r>
      <w:r w:rsidRPr="001D21FF">
        <w:rPr>
          <w:rFonts w:cs="Simplified Arabic" w:hint="cs"/>
          <w:b/>
          <w:bCs/>
          <w:color w:val="000000" w:themeColor="text1"/>
          <w:sz w:val="28"/>
          <w:szCs w:val="28"/>
          <w:rtl/>
          <w:lang w:bidi="ar-LY"/>
        </w:rPr>
        <w:t xml:space="preserve"> </w:t>
      </w:r>
      <w:r w:rsidRPr="001D21FF">
        <w:rPr>
          <w:rFonts w:cs="Simplified Arabic"/>
          <w:b/>
          <w:bCs/>
          <w:sz w:val="28"/>
          <w:szCs w:val="28"/>
          <w:rtl/>
        </w:rPr>
        <w:t xml:space="preserve">جميع خطوط الاتصال مع </w:t>
      </w:r>
      <w:r w:rsidRPr="001D21FF">
        <w:rPr>
          <w:rFonts w:cs="Simplified Arabic"/>
          <w:b/>
          <w:bCs/>
          <w:sz w:val="28"/>
          <w:szCs w:val="28"/>
          <w:rtl/>
          <w:lang w:bidi="ar-EG"/>
        </w:rPr>
        <w:t>الرؤساء</w:t>
      </w:r>
      <w:r w:rsidRPr="001D21FF">
        <w:rPr>
          <w:rFonts w:cs="Simplified Arabic"/>
          <w:b/>
          <w:bCs/>
          <w:sz w:val="28"/>
          <w:szCs w:val="28"/>
          <w:rtl/>
        </w:rPr>
        <w:t xml:space="preserve"> مفتوحة وبشكل دائم</w:t>
      </w:r>
      <w:r w:rsidRPr="001D21FF">
        <w:rPr>
          <w:rFonts w:cs="Simplified Arabic" w:hint="cs"/>
          <w:sz w:val="28"/>
          <w:szCs w:val="28"/>
          <w:rtl/>
          <w:lang w:bidi="ar-LY"/>
        </w:rPr>
        <w:t>) بمتوسطات حسابية (2.81) وهي</w:t>
      </w:r>
      <w:r w:rsidRPr="001D21FF">
        <w:rPr>
          <w:rFonts w:cs="Simplified Arabic"/>
          <w:sz w:val="28"/>
          <w:szCs w:val="28"/>
          <w:rtl/>
        </w:rPr>
        <w:t xml:space="preserve"> درجة</w:t>
      </w:r>
      <w:r w:rsidRPr="001D21FF">
        <w:rPr>
          <w:rFonts w:cs="Simplified Arabic" w:hint="cs"/>
          <w:sz w:val="28"/>
          <w:szCs w:val="28"/>
          <w:rtl/>
          <w:lang w:bidi="ar-LY"/>
        </w:rPr>
        <w:t xml:space="preserve"> متوسطة وتعبر عن درجة الموافقة نوعا ما  </w:t>
      </w:r>
      <w:r w:rsidRPr="001D21FF">
        <w:rPr>
          <w:rFonts w:cs="Simplified Arabic"/>
          <w:sz w:val="28"/>
          <w:szCs w:val="28"/>
          <w:rtl/>
        </w:rPr>
        <w:t>وبصفة عامة</w:t>
      </w:r>
      <w:r w:rsidR="00787237">
        <w:rPr>
          <w:rFonts w:cs="Simplified Arabic" w:hint="cs"/>
          <w:sz w:val="28"/>
          <w:szCs w:val="28"/>
          <w:rtl/>
        </w:rPr>
        <w:t>،</w:t>
      </w:r>
      <w:r w:rsidRPr="001D21FF">
        <w:rPr>
          <w:rFonts w:cs="Simplified Arabic"/>
          <w:sz w:val="28"/>
          <w:szCs w:val="28"/>
          <w:rtl/>
        </w:rPr>
        <w:t xml:space="preserve"> نلاحظ </w:t>
      </w:r>
      <w:r w:rsidRPr="001D21FF">
        <w:rPr>
          <w:rFonts w:cs="Simplified Arabic" w:hint="cs"/>
          <w:sz w:val="28"/>
          <w:szCs w:val="28"/>
          <w:rtl/>
        </w:rPr>
        <w:t>أن</w:t>
      </w:r>
      <w:r w:rsidRPr="001D21FF">
        <w:rPr>
          <w:rFonts w:cs="Simplified Arabic"/>
          <w:sz w:val="28"/>
          <w:szCs w:val="28"/>
          <w:rtl/>
        </w:rPr>
        <w:t xml:space="preserve"> المتوسط العام بلغ (</w:t>
      </w:r>
      <w:r w:rsidRPr="001D21FF">
        <w:rPr>
          <w:rFonts w:cs="Simplified Arabic" w:hint="cs"/>
          <w:sz w:val="28"/>
          <w:szCs w:val="28"/>
          <w:rtl/>
        </w:rPr>
        <w:t>3.07</w:t>
      </w:r>
      <w:r w:rsidRPr="001D21FF">
        <w:rPr>
          <w:rFonts w:cs="Simplified Arabic"/>
          <w:sz w:val="28"/>
          <w:szCs w:val="28"/>
          <w:rtl/>
        </w:rPr>
        <w:t>)</w:t>
      </w:r>
      <w:r w:rsidRPr="001D21FF">
        <w:rPr>
          <w:rFonts w:cs="Simplified Arabic" w:hint="cs"/>
          <w:sz w:val="28"/>
          <w:szCs w:val="28"/>
          <w:rtl/>
        </w:rPr>
        <w:t xml:space="preserve"> </w:t>
      </w:r>
      <w:r w:rsidRPr="001D21FF">
        <w:rPr>
          <w:rFonts w:cs="Simplified Arabic"/>
          <w:sz w:val="28"/>
          <w:szCs w:val="28"/>
          <w:rtl/>
        </w:rPr>
        <w:t xml:space="preserve">وهي درجة </w:t>
      </w:r>
      <w:r w:rsidRPr="001D21FF">
        <w:rPr>
          <w:rFonts w:cs="Simplified Arabic" w:hint="cs"/>
          <w:sz w:val="28"/>
          <w:szCs w:val="28"/>
          <w:rtl/>
        </w:rPr>
        <w:t>متوسطة</w:t>
      </w:r>
      <w:r w:rsidRPr="001D21FF">
        <w:rPr>
          <w:rFonts w:cs="Simplified Arabic"/>
          <w:sz w:val="28"/>
          <w:szCs w:val="28"/>
          <w:rtl/>
        </w:rPr>
        <w:t xml:space="preserve"> </w:t>
      </w:r>
      <w:r w:rsidRPr="001D21FF">
        <w:rPr>
          <w:rFonts w:cs="Simplified Arabic" w:hint="cs"/>
          <w:sz w:val="28"/>
          <w:szCs w:val="28"/>
          <w:rtl/>
        </w:rPr>
        <w:t>وتعبر عن درجة الموافقة نوعا ما،</w:t>
      </w:r>
      <w:r w:rsidRPr="001D21FF">
        <w:rPr>
          <w:rFonts w:cs="Simplified Arabic"/>
          <w:sz w:val="28"/>
          <w:szCs w:val="28"/>
          <w:rtl/>
        </w:rPr>
        <w:t xml:space="preserve"> </w:t>
      </w:r>
      <w:r w:rsidRPr="001D21FF">
        <w:rPr>
          <w:rFonts w:cs="Simplified Arabic" w:hint="cs"/>
          <w:sz w:val="28"/>
          <w:szCs w:val="28"/>
          <w:rtl/>
        </w:rPr>
        <w:t>وهذا يشير إلى أن</w:t>
      </w:r>
      <w:r w:rsidRPr="001D21FF">
        <w:rPr>
          <w:rFonts w:cs="Simplified Arabic"/>
          <w:sz w:val="28"/>
          <w:szCs w:val="28"/>
          <w:rtl/>
        </w:rPr>
        <w:t xml:space="preserve"> </w:t>
      </w:r>
      <w:r w:rsidRPr="001D21FF">
        <w:rPr>
          <w:rFonts w:cs="Simplified Arabic" w:hint="cs"/>
          <w:sz w:val="28"/>
          <w:szCs w:val="28"/>
          <w:rtl/>
        </w:rPr>
        <w:t>تقييم اتجاهات أفراد عينة</w:t>
      </w:r>
      <w:r w:rsidRPr="001D21FF">
        <w:rPr>
          <w:rFonts w:cs="Simplified Arabic"/>
          <w:sz w:val="28"/>
          <w:szCs w:val="28"/>
          <w:rtl/>
        </w:rPr>
        <w:t xml:space="preserve"> </w:t>
      </w:r>
      <w:r w:rsidRPr="001D21FF">
        <w:rPr>
          <w:rFonts w:cs="Simplified Arabic" w:hint="cs"/>
          <w:sz w:val="28"/>
          <w:szCs w:val="28"/>
          <w:rtl/>
        </w:rPr>
        <w:t>الدراسة نحو النمط الحر كان (معتد</w:t>
      </w:r>
      <w:r w:rsidR="00787237">
        <w:rPr>
          <w:rFonts w:cs="Simplified Arabic" w:hint="cs"/>
          <w:sz w:val="28"/>
          <w:szCs w:val="28"/>
          <w:rtl/>
        </w:rPr>
        <w:t>لاً</w:t>
      </w:r>
      <w:r w:rsidRPr="001D21FF">
        <w:rPr>
          <w:rFonts w:cs="Simplified Arabic" w:hint="cs"/>
          <w:sz w:val="28"/>
          <w:szCs w:val="28"/>
          <w:rtl/>
        </w:rPr>
        <w:t>) وبمستوى متوسط حسب المقياس المعتمد في الدراسة.</w:t>
      </w:r>
    </w:p>
    <w:p w:rsidR="00F707B1" w:rsidRPr="001D21FF" w:rsidRDefault="00F707B1" w:rsidP="00BC39B4">
      <w:pPr>
        <w:pStyle w:val="a3"/>
        <w:numPr>
          <w:ilvl w:val="0"/>
          <w:numId w:val="41"/>
        </w:numPr>
        <w:spacing w:after="160" w:line="360" w:lineRule="auto"/>
        <w:jc w:val="highKashida"/>
        <w:outlineLvl w:val="0"/>
        <w:rPr>
          <w:rFonts w:cs="Simplified Arabic"/>
          <w:sz w:val="28"/>
          <w:szCs w:val="28"/>
          <w:rtl/>
        </w:rPr>
      </w:pPr>
      <w:r w:rsidRPr="001D21FF">
        <w:rPr>
          <w:b/>
          <w:bCs/>
          <w:sz w:val="28"/>
          <w:szCs w:val="28"/>
          <w:rtl/>
        </w:rPr>
        <w:t>التحليل الوصفي (</w:t>
      </w:r>
      <w:r w:rsidRPr="001D21FF">
        <w:rPr>
          <w:rFonts w:hint="cs"/>
          <w:b/>
          <w:bCs/>
          <w:sz w:val="28"/>
          <w:szCs w:val="28"/>
          <w:rtl/>
        </w:rPr>
        <w:t>النمط التحويلي</w:t>
      </w:r>
      <w:r w:rsidRPr="001D21FF">
        <w:rPr>
          <w:b/>
          <w:bCs/>
          <w:sz w:val="28"/>
          <w:szCs w:val="28"/>
          <w:rtl/>
        </w:rPr>
        <w:t>)</w:t>
      </w:r>
    </w:p>
    <w:p w:rsidR="00F707B1" w:rsidRPr="007D381C" w:rsidRDefault="00F707B1" w:rsidP="001D21FF">
      <w:pPr>
        <w:spacing w:line="360" w:lineRule="auto"/>
        <w:jc w:val="center"/>
        <w:rPr>
          <w:rFonts w:cs="Simplified Arabic"/>
          <w:sz w:val="24"/>
          <w:szCs w:val="24"/>
          <w:rtl/>
          <w:lang w:bidi="ar-LY"/>
        </w:rPr>
      </w:pPr>
      <w:r w:rsidRPr="009F7D36">
        <w:rPr>
          <w:rFonts w:cs="Simplified Arabic" w:hint="cs"/>
          <w:b/>
          <w:bCs/>
          <w:sz w:val="24"/>
          <w:szCs w:val="24"/>
          <w:rtl/>
        </w:rPr>
        <w:t>الجدول رقم (22) يبين</w:t>
      </w:r>
      <w:r>
        <w:rPr>
          <w:rFonts w:cs="Simplified Arabic" w:hint="cs"/>
          <w:b/>
          <w:bCs/>
          <w:sz w:val="24"/>
          <w:szCs w:val="24"/>
          <w:rtl/>
        </w:rPr>
        <w:t xml:space="preserve"> المتوسط الحسابي والانحراف المعياري لعبارات النمط التحويلي</w:t>
      </w:r>
    </w:p>
    <w:tbl>
      <w:tblPr>
        <w:tblStyle w:val="af5"/>
        <w:tblpPr w:leftFromText="180" w:rightFromText="180" w:vertAnchor="text" w:horzAnchor="margin" w:tblpY="68"/>
        <w:bidiVisual/>
        <w:tblW w:w="9270" w:type="dxa"/>
        <w:tblInd w:w="-842" w:type="dxa"/>
        <w:tblLook w:val="04A0" w:firstRow="1" w:lastRow="0" w:firstColumn="1" w:lastColumn="0" w:noHBand="0" w:noVBand="1"/>
      </w:tblPr>
      <w:tblGrid>
        <w:gridCol w:w="630"/>
        <w:gridCol w:w="6059"/>
        <w:gridCol w:w="887"/>
        <w:gridCol w:w="914"/>
        <w:gridCol w:w="780"/>
      </w:tblGrid>
      <w:tr w:rsidR="00F707B1" w:rsidRPr="008B3A7F" w:rsidTr="001D21FF">
        <w:trPr>
          <w:trHeight w:val="841"/>
        </w:trPr>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B3A7F" w:rsidRDefault="00F707B1" w:rsidP="001D21FF">
            <w:pPr>
              <w:spacing w:line="360" w:lineRule="auto"/>
              <w:jc w:val="center"/>
              <w:rPr>
                <w:rFonts w:cs="Simplified Arabic"/>
                <w:b/>
                <w:bCs/>
                <w:sz w:val="24"/>
                <w:szCs w:val="24"/>
              </w:rPr>
            </w:pPr>
            <w:r w:rsidRPr="008B3A7F">
              <w:rPr>
                <w:rFonts w:cs="Simplified Arabic"/>
                <w:b/>
                <w:bCs/>
                <w:sz w:val="24"/>
                <w:szCs w:val="24"/>
                <w:rtl/>
              </w:rPr>
              <w:t>ت</w:t>
            </w:r>
          </w:p>
        </w:tc>
        <w:tc>
          <w:tcPr>
            <w:tcW w:w="60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B3A7F" w:rsidRDefault="00F707B1" w:rsidP="001D21FF">
            <w:pPr>
              <w:spacing w:line="360" w:lineRule="auto"/>
              <w:jc w:val="center"/>
              <w:rPr>
                <w:rFonts w:cs="Simplified Arabic"/>
                <w:b/>
                <w:bCs/>
                <w:sz w:val="24"/>
                <w:szCs w:val="24"/>
              </w:rPr>
            </w:pPr>
            <w:r w:rsidRPr="008B3A7F">
              <w:rPr>
                <w:rFonts w:cs="Simplified Arabic"/>
                <w:b/>
                <w:bCs/>
                <w:sz w:val="24"/>
                <w:szCs w:val="24"/>
                <w:rtl/>
              </w:rPr>
              <w:t>العبارة</w:t>
            </w:r>
          </w:p>
        </w:tc>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B3A7F" w:rsidRDefault="00F707B1" w:rsidP="001D21FF">
            <w:pPr>
              <w:spacing w:line="360" w:lineRule="auto"/>
              <w:jc w:val="center"/>
              <w:rPr>
                <w:rFonts w:cs="Simplified Arabic"/>
                <w:b/>
                <w:bCs/>
                <w:sz w:val="24"/>
                <w:szCs w:val="24"/>
              </w:rPr>
            </w:pPr>
            <w:r w:rsidRPr="008B3A7F">
              <w:rPr>
                <w:rFonts w:cs="Simplified Arabic"/>
                <w:b/>
                <w:bCs/>
                <w:sz w:val="24"/>
                <w:szCs w:val="24"/>
                <w:rtl/>
              </w:rPr>
              <w:t>المتوسط الحسابي</w:t>
            </w:r>
          </w:p>
        </w:tc>
        <w:tc>
          <w:tcPr>
            <w:tcW w:w="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B3A7F" w:rsidRDefault="00F707B1" w:rsidP="001D21FF">
            <w:pPr>
              <w:spacing w:line="360" w:lineRule="auto"/>
              <w:jc w:val="center"/>
              <w:rPr>
                <w:rFonts w:cs="Simplified Arabic"/>
                <w:b/>
                <w:bCs/>
                <w:sz w:val="24"/>
                <w:szCs w:val="24"/>
              </w:rPr>
            </w:pPr>
            <w:r w:rsidRPr="008B3A7F">
              <w:rPr>
                <w:rFonts w:cs="Simplified Arabic"/>
                <w:b/>
                <w:bCs/>
                <w:sz w:val="24"/>
                <w:szCs w:val="24"/>
                <w:rtl/>
              </w:rPr>
              <w:t>الانحراف المعياري</w:t>
            </w:r>
          </w:p>
        </w:tc>
        <w:tc>
          <w:tcPr>
            <w:tcW w:w="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B3A7F" w:rsidRDefault="00F707B1" w:rsidP="001D21FF">
            <w:pPr>
              <w:spacing w:line="360" w:lineRule="auto"/>
              <w:jc w:val="center"/>
              <w:rPr>
                <w:rFonts w:cs="Simplified Arabic"/>
                <w:b/>
                <w:bCs/>
                <w:sz w:val="24"/>
                <w:szCs w:val="24"/>
              </w:rPr>
            </w:pPr>
            <w:r w:rsidRPr="008B3A7F">
              <w:rPr>
                <w:rFonts w:cs="Simplified Arabic"/>
                <w:b/>
                <w:bCs/>
                <w:sz w:val="24"/>
                <w:szCs w:val="24"/>
                <w:rtl/>
              </w:rPr>
              <w:t>الترتيب</w:t>
            </w:r>
          </w:p>
        </w:tc>
      </w:tr>
      <w:tr w:rsidR="00F707B1" w:rsidRPr="008B3A7F" w:rsidTr="001D21FF">
        <w:trPr>
          <w:trHeight w:val="443"/>
        </w:trPr>
        <w:tc>
          <w:tcPr>
            <w:tcW w:w="630" w:type="dxa"/>
            <w:tcBorders>
              <w:top w:val="single" w:sz="4" w:space="0" w:color="auto"/>
              <w:left w:val="single" w:sz="4" w:space="0" w:color="auto"/>
              <w:bottom w:val="single" w:sz="4" w:space="0" w:color="auto"/>
              <w:right w:val="single" w:sz="4" w:space="0" w:color="auto"/>
            </w:tcBorders>
            <w:hideMark/>
          </w:tcPr>
          <w:p w:rsidR="00F707B1" w:rsidRPr="008B3A7F" w:rsidRDefault="00F707B1" w:rsidP="001D21FF">
            <w:pPr>
              <w:spacing w:line="360" w:lineRule="auto"/>
              <w:jc w:val="center"/>
              <w:rPr>
                <w:rFonts w:cs="Simplified Arabic"/>
                <w:b/>
                <w:bCs/>
                <w:sz w:val="24"/>
                <w:szCs w:val="24"/>
              </w:rPr>
            </w:pPr>
            <w:r w:rsidRPr="008B3A7F">
              <w:rPr>
                <w:rFonts w:cs="Simplified Arabic"/>
                <w:b/>
                <w:bCs/>
                <w:sz w:val="24"/>
                <w:szCs w:val="24"/>
                <w:rtl/>
              </w:rPr>
              <w:t>1</w:t>
            </w:r>
          </w:p>
        </w:tc>
        <w:tc>
          <w:tcPr>
            <w:tcW w:w="6059"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spacing w:line="360" w:lineRule="auto"/>
              <w:jc w:val="center"/>
              <w:rPr>
                <w:rFonts w:cs="Simplified Arabic"/>
                <w:b/>
                <w:bCs/>
                <w:sz w:val="24"/>
                <w:szCs w:val="24"/>
              </w:rPr>
            </w:pPr>
            <w:r w:rsidRPr="008B3A7F">
              <w:rPr>
                <w:rFonts w:cs="Simplified Arabic"/>
                <w:b/>
                <w:bCs/>
                <w:sz w:val="24"/>
                <w:szCs w:val="24"/>
                <w:rtl/>
              </w:rPr>
              <w:t>يحصل الرؤساء على احترام العناصر الطبية وثقتهم وإعجابهم.</w:t>
            </w:r>
          </w:p>
        </w:tc>
        <w:tc>
          <w:tcPr>
            <w:tcW w:w="887"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2.82</w:t>
            </w:r>
          </w:p>
        </w:tc>
        <w:tc>
          <w:tcPr>
            <w:tcW w:w="914"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1.401</w:t>
            </w:r>
          </w:p>
        </w:tc>
        <w:tc>
          <w:tcPr>
            <w:tcW w:w="780"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spacing w:line="360" w:lineRule="auto"/>
              <w:jc w:val="center"/>
              <w:rPr>
                <w:rFonts w:cs="Simplified Arabic"/>
                <w:b/>
                <w:bCs/>
                <w:sz w:val="24"/>
                <w:szCs w:val="24"/>
              </w:rPr>
            </w:pPr>
            <w:r>
              <w:rPr>
                <w:rFonts w:cs="Simplified Arabic" w:hint="cs"/>
                <w:b/>
                <w:bCs/>
                <w:sz w:val="24"/>
                <w:szCs w:val="24"/>
                <w:rtl/>
              </w:rPr>
              <w:t>6</w:t>
            </w:r>
          </w:p>
        </w:tc>
      </w:tr>
      <w:tr w:rsidR="00F707B1" w:rsidRPr="008B3A7F" w:rsidTr="001D21FF">
        <w:trPr>
          <w:trHeight w:val="486"/>
        </w:trPr>
        <w:tc>
          <w:tcPr>
            <w:tcW w:w="630" w:type="dxa"/>
            <w:tcBorders>
              <w:top w:val="single" w:sz="4" w:space="0" w:color="auto"/>
              <w:left w:val="single" w:sz="4" w:space="0" w:color="auto"/>
              <w:bottom w:val="single" w:sz="4" w:space="0" w:color="auto"/>
              <w:right w:val="single" w:sz="4" w:space="0" w:color="auto"/>
            </w:tcBorders>
            <w:hideMark/>
          </w:tcPr>
          <w:p w:rsidR="00F707B1" w:rsidRPr="008B3A7F" w:rsidRDefault="00F707B1" w:rsidP="001D21FF">
            <w:pPr>
              <w:spacing w:line="360" w:lineRule="auto"/>
              <w:jc w:val="center"/>
              <w:rPr>
                <w:rFonts w:cs="Simplified Arabic"/>
                <w:b/>
                <w:bCs/>
                <w:sz w:val="24"/>
                <w:szCs w:val="24"/>
              </w:rPr>
            </w:pPr>
            <w:r w:rsidRPr="008B3A7F">
              <w:rPr>
                <w:rFonts w:cs="Simplified Arabic"/>
                <w:b/>
                <w:bCs/>
                <w:sz w:val="24"/>
                <w:szCs w:val="24"/>
                <w:rtl/>
              </w:rPr>
              <w:t>2</w:t>
            </w:r>
          </w:p>
        </w:tc>
        <w:tc>
          <w:tcPr>
            <w:tcW w:w="6059"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spacing w:line="360" w:lineRule="auto"/>
              <w:jc w:val="center"/>
              <w:rPr>
                <w:rFonts w:cs="Simplified Arabic"/>
                <w:b/>
                <w:bCs/>
                <w:sz w:val="24"/>
                <w:szCs w:val="24"/>
                <w:lang w:bidi="ar-EG"/>
              </w:rPr>
            </w:pPr>
            <w:r w:rsidRPr="008B3A7F">
              <w:rPr>
                <w:rFonts w:cs="Simplified Arabic"/>
                <w:b/>
                <w:bCs/>
                <w:sz w:val="24"/>
                <w:szCs w:val="24"/>
                <w:rtl/>
                <w:lang w:bidi="ar-EG"/>
              </w:rPr>
              <w:t xml:space="preserve">يمتلك </w:t>
            </w:r>
            <w:r w:rsidRPr="008B3A7F">
              <w:rPr>
                <w:rFonts w:cs="Simplified Arabic"/>
                <w:b/>
                <w:bCs/>
                <w:sz w:val="24"/>
                <w:szCs w:val="24"/>
                <w:rtl/>
              </w:rPr>
              <w:t>الرؤساء رؤية واضحة للعمل في المستشفى.</w:t>
            </w:r>
          </w:p>
        </w:tc>
        <w:tc>
          <w:tcPr>
            <w:tcW w:w="887"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3.56</w:t>
            </w:r>
          </w:p>
        </w:tc>
        <w:tc>
          <w:tcPr>
            <w:tcW w:w="914"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1.396</w:t>
            </w:r>
          </w:p>
        </w:tc>
        <w:tc>
          <w:tcPr>
            <w:tcW w:w="780"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spacing w:line="360" w:lineRule="auto"/>
              <w:jc w:val="center"/>
              <w:rPr>
                <w:rFonts w:cs="Simplified Arabic"/>
                <w:b/>
                <w:bCs/>
                <w:sz w:val="24"/>
                <w:szCs w:val="24"/>
              </w:rPr>
            </w:pPr>
            <w:r>
              <w:rPr>
                <w:rFonts w:cs="Simplified Arabic" w:hint="cs"/>
                <w:b/>
                <w:bCs/>
                <w:sz w:val="24"/>
                <w:szCs w:val="24"/>
                <w:rtl/>
              </w:rPr>
              <w:t>1</w:t>
            </w:r>
          </w:p>
        </w:tc>
      </w:tr>
      <w:tr w:rsidR="00F707B1" w:rsidRPr="008B3A7F" w:rsidTr="001D21FF">
        <w:trPr>
          <w:trHeight w:val="315"/>
        </w:trPr>
        <w:tc>
          <w:tcPr>
            <w:tcW w:w="630" w:type="dxa"/>
            <w:tcBorders>
              <w:top w:val="single" w:sz="4" w:space="0" w:color="auto"/>
              <w:left w:val="single" w:sz="4" w:space="0" w:color="auto"/>
              <w:bottom w:val="single" w:sz="4" w:space="0" w:color="auto"/>
              <w:right w:val="single" w:sz="4" w:space="0" w:color="auto"/>
            </w:tcBorders>
            <w:hideMark/>
          </w:tcPr>
          <w:p w:rsidR="00F707B1" w:rsidRPr="008B3A7F" w:rsidRDefault="00F707B1" w:rsidP="001D21FF">
            <w:pPr>
              <w:spacing w:line="360" w:lineRule="auto"/>
              <w:jc w:val="center"/>
              <w:rPr>
                <w:rFonts w:cs="Simplified Arabic"/>
                <w:b/>
                <w:bCs/>
                <w:sz w:val="24"/>
                <w:szCs w:val="24"/>
              </w:rPr>
            </w:pPr>
            <w:r w:rsidRPr="008B3A7F">
              <w:rPr>
                <w:rFonts w:cs="Simplified Arabic"/>
                <w:b/>
                <w:bCs/>
                <w:sz w:val="24"/>
                <w:szCs w:val="24"/>
                <w:rtl/>
              </w:rPr>
              <w:t>3</w:t>
            </w:r>
          </w:p>
        </w:tc>
        <w:tc>
          <w:tcPr>
            <w:tcW w:w="6059"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spacing w:line="360" w:lineRule="auto"/>
              <w:jc w:val="center"/>
              <w:rPr>
                <w:rFonts w:cs="Simplified Arabic"/>
                <w:b/>
                <w:bCs/>
                <w:sz w:val="24"/>
                <w:szCs w:val="24"/>
                <w:lang w:bidi="ar-EG"/>
              </w:rPr>
            </w:pPr>
            <w:r w:rsidRPr="008B3A7F">
              <w:rPr>
                <w:rFonts w:cs="Simplified Arabic"/>
                <w:b/>
                <w:bCs/>
                <w:sz w:val="24"/>
                <w:szCs w:val="24"/>
                <w:rtl/>
                <w:lang w:bidi="ar-EG"/>
              </w:rPr>
              <w:t>لدى</w:t>
            </w:r>
            <w:r w:rsidRPr="008B3A7F">
              <w:rPr>
                <w:rFonts w:cs="Simplified Arabic"/>
                <w:b/>
                <w:bCs/>
                <w:sz w:val="24"/>
                <w:szCs w:val="24"/>
                <w:rtl/>
              </w:rPr>
              <w:t xml:space="preserve"> الرؤساء القدرة على مواجهة المو</w:t>
            </w:r>
            <w:r w:rsidR="00787237">
              <w:rPr>
                <w:rFonts w:cs="Simplified Arabic" w:hint="cs"/>
                <w:b/>
                <w:bCs/>
                <w:sz w:val="24"/>
                <w:szCs w:val="24"/>
                <w:rtl/>
              </w:rPr>
              <w:t>ا</w:t>
            </w:r>
            <w:r w:rsidRPr="008B3A7F">
              <w:rPr>
                <w:rFonts w:cs="Simplified Arabic"/>
                <w:b/>
                <w:bCs/>
                <w:sz w:val="24"/>
                <w:szCs w:val="24"/>
                <w:rtl/>
              </w:rPr>
              <w:t>قف الغامضة والمعقدة.</w:t>
            </w:r>
          </w:p>
        </w:tc>
        <w:tc>
          <w:tcPr>
            <w:tcW w:w="887"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2.94</w:t>
            </w:r>
          </w:p>
        </w:tc>
        <w:tc>
          <w:tcPr>
            <w:tcW w:w="914"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1.382</w:t>
            </w:r>
          </w:p>
        </w:tc>
        <w:tc>
          <w:tcPr>
            <w:tcW w:w="780"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spacing w:line="360" w:lineRule="auto"/>
              <w:jc w:val="center"/>
              <w:rPr>
                <w:rFonts w:cs="Simplified Arabic"/>
                <w:b/>
                <w:bCs/>
                <w:sz w:val="24"/>
                <w:szCs w:val="24"/>
              </w:rPr>
            </w:pPr>
            <w:r>
              <w:rPr>
                <w:rFonts w:cs="Simplified Arabic" w:hint="cs"/>
                <w:b/>
                <w:bCs/>
                <w:sz w:val="24"/>
                <w:szCs w:val="24"/>
                <w:rtl/>
              </w:rPr>
              <w:t>3</w:t>
            </w:r>
          </w:p>
        </w:tc>
      </w:tr>
      <w:tr w:rsidR="00F707B1" w:rsidRPr="008B3A7F" w:rsidTr="001D21FF">
        <w:trPr>
          <w:trHeight w:val="387"/>
        </w:trPr>
        <w:tc>
          <w:tcPr>
            <w:tcW w:w="630" w:type="dxa"/>
            <w:tcBorders>
              <w:top w:val="single" w:sz="4" w:space="0" w:color="auto"/>
              <w:left w:val="single" w:sz="4" w:space="0" w:color="auto"/>
              <w:bottom w:val="single" w:sz="4" w:space="0" w:color="auto"/>
              <w:right w:val="single" w:sz="4" w:space="0" w:color="auto"/>
            </w:tcBorders>
            <w:hideMark/>
          </w:tcPr>
          <w:p w:rsidR="00F707B1" w:rsidRPr="008B3A7F" w:rsidRDefault="00F707B1" w:rsidP="001D21FF">
            <w:pPr>
              <w:spacing w:line="360" w:lineRule="auto"/>
              <w:jc w:val="center"/>
              <w:rPr>
                <w:rFonts w:cs="Simplified Arabic"/>
                <w:b/>
                <w:bCs/>
                <w:sz w:val="24"/>
                <w:szCs w:val="24"/>
              </w:rPr>
            </w:pPr>
            <w:r w:rsidRPr="008B3A7F">
              <w:rPr>
                <w:rFonts w:cs="Simplified Arabic"/>
                <w:b/>
                <w:bCs/>
                <w:sz w:val="24"/>
                <w:szCs w:val="24"/>
                <w:rtl/>
              </w:rPr>
              <w:t>4</w:t>
            </w:r>
          </w:p>
        </w:tc>
        <w:tc>
          <w:tcPr>
            <w:tcW w:w="6059"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spacing w:line="360" w:lineRule="auto"/>
              <w:jc w:val="center"/>
              <w:rPr>
                <w:rFonts w:cs="Simplified Arabic"/>
                <w:b/>
                <w:bCs/>
                <w:sz w:val="24"/>
                <w:szCs w:val="24"/>
              </w:rPr>
            </w:pPr>
            <w:r w:rsidRPr="008B3A7F">
              <w:rPr>
                <w:rFonts w:cs="Simplified Arabic"/>
                <w:b/>
                <w:bCs/>
                <w:sz w:val="24"/>
                <w:szCs w:val="24"/>
                <w:rtl/>
                <w:lang w:bidi="ar-EG"/>
              </w:rPr>
              <w:t>يسعى</w:t>
            </w:r>
            <w:r w:rsidRPr="008B3A7F">
              <w:rPr>
                <w:rFonts w:cs="Simplified Arabic"/>
                <w:b/>
                <w:bCs/>
                <w:sz w:val="24"/>
                <w:szCs w:val="24"/>
                <w:rtl/>
              </w:rPr>
              <w:t xml:space="preserve"> الرؤساء في المستشفى إلى تقديم خدمات تفوق المتوقع.</w:t>
            </w:r>
          </w:p>
        </w:tc>
        <w:tc>
          <w:tcPr>
            <w:tcW w:w="887"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2.96</w:t>
            </w:r>
          </w:p>
        </w:tc>
        <w:tc>
          <w:tcPr>
            <w:tcW w:w="914"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1.410</w:t>
            </w:r>
          </w:p>
        </w:tc>
        <w:tc>
          <w:tcPr>
            <w:tcW w:w="780"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spacing w:line="360" w:lineRule="auto"/>
              <w:jc w:val="center"/>
              <w:rPr>
                <w:rFonts w:cs="Simplified Arabic"/>
                <w:b/>
                <w:bCs/>
                <w:sz w:val="24"/>
                <w:szCs w:val="24"/>
              </w:rPr>
            </w:pPr>
            <w:r>
              <w:rPr>
                <w:rFonts w:cs="Simplified Arabic" w:hint="cs"/>
                <w:b/>
                <w:bCs/>
                <w:sz w:val="24"/>
                <w:szCs w:val="24"/>
                <w:rtl/>
              </w:rPr>
              <w:t>2</w:t>
            </w:r>
          </w:p>
        </w:tc>
      </w:tr>
      <w:tr w:rsidR="00F707B1" w:rsidRPr="008B3A7F" w:rsidTr="001D21FF">
        <w:trPr>
          <w:trHeight w:val="432"/>
        </w:trPr>
        <w:tc>
          <w:tcPr>
            <w:tcW w:w="630" w:type="dxa"/>
            <w:tcBorders>
              <w:top w:val="single" w:sz="4" w:space="0" w:color="auto"/>
              <w:left w:val="single" w:sz="4" w:space="0" w:color="auto"/>
              <w:bottom w:val="single" w:sz="4" w:space="0" w:color="auto"/>
              <w:right w:val="single" w:sz="4" w:space="0" w:color="auto"/>
            </w:tcBorders>
            <w:hideMark/>
          </w:tcPr>
          <w:p w:rsidR="00F707B1" w:rsidRPr="008B3A7F" w:rsidRDefault="00F707B1" w:rsidP="001D21FF">
            <w:pPr>
              <w:spacing w:line="360" w:lineRule="auto"/>
              <w:jc w:val="center"/>
              <w:rPr>
                <w:rFonts w:cs="Simplified Arabic"/>
                <w:b/>
                <w:bCs/>
                <w:sz w:val="24"/>
                <w:szCs w:val="24"/>
              </w:rPr>
            </w:pPr>
            <w:r w:rsidRPr="008B3A7F">
              <w:rPr>
                <w:rFonts w:cs="Simplified Arabic"/>
                <w:b/>
                <w:bCs/>
                <w:sz w:val="24"/>
                <w:szCs w:val="24"/>
                <w:rtl/>
              </w:rPr>
              <w:t>5</w:t>
            </w:r>
          </w:p>
        </w:tc>
        <w:tc>
          <w:tcPr>
            <w:tcW w:w="6059"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spacing w:line="360" w:lineRule="auto"/>
              <w:jc w:val="center"/>
              <w:rPr>
                <w:rFonts w:cs="Simplified Arabic"/>
                <w:b/>
                <w:bCs/>
                <w:sz w:val="24"/>
                <w:szCs w:val="24"/>
                <w:rtl/>
                <w:lang w:bidi="ar-LY"/>
              </w:rPr>
            </w:pPr>
            <w:r w:rsidRPr="008B3A7F">
              <w:rPr>
                <w:rFonts w:cs="Simplified Arabic"/>
                <w:b/>
                <w:bCs/>
                <w:sz w:val="24"/>
                <w:szCs w:val="24"/>
                <w:rtl/>
                <w:lang w:bidi="ar-EG"/>
              </w:rPr>
              <w:t>يغرس</w:t>
            </w:r>
            <w:r w:rsidRPr="008B3A7F">
              <w:rPr>
                <w:rFonts w:cs="Simplified Arabic"/>
                <w:b/>
                <w:bCs/>
                <w:sz w:val="24"/>
                <w:szCs w:val="24"/>
                <w:rtl/>
              </w:rPr>
              <w:t xml:space="preserve"> الرؤساء في المستشفى الحماس والالتزام والثقة في العناصر الطبية.</w:t>
            </w:r>
          </w:p>
        </w:tc>
        <w:tc>
          <w:tcPr>
            <w:tcW w:w="887"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2.93</w:t>
            </w:r>
          </w:p>
        </w:tc>
        <w:tc>
          <w:tcPr>
            <w:tcW w:w="914"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1.393</w:t>
            </w:r>
          </w:p>
        </w:tc>
        <w:tc>
          <w:tcPr>
            <w:tcW w:w="780"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spacing w:line="360" w:lineRule="auto"/>
              <w:jc w:val="center"/>
              <w:rPr>
                <w:rFonts w:cs="Simplified Arabic"/>
                <w:b/>
                <w:bCs/>
                <w:sz w:val="24"/>
                <w:szCs w:val="24"/>
              </w:rPr>
            </w:pPr>
            <w:r w:rsidRPr="008B3A7F">
              <w:rPr>
                <w:rFonts w:cs="Simplified Arabic"/>
                <w:b/>
                <w:bCs/>
                <w:sz w:val="24"/>
                <w:szCs w:val="24"/>
                <w:rtl/>
              </w:rPr>
              <w:t>4</w:t>
            </w:r>
          </w:p>
        </w:tc>
      </w:tr>
      <w:tr w:rsidR="00F707B1" w:rsidRPr="008B3A7F" w:rsidTr="001D21FF">
        <w:trPr>
          <w:trHeight w:val="441"/>
        </w:trPr>
        <w:tc>
          <w:tcPr>
            <w:tcW w:w="630" w:type="dxa"/>
            <w:tcBorders>
              <w:top w:val="single" w:sz="4" w:space="0" w:color="auto"/>
              <w:left w:val="single" w:sz="4" w:space="0" w:color="auto"/>
              <w:bottom w:val="single" w:sz="4" w:space="0" w:color="auto"/>
              <w:right w:val="single" w:sz="4" w:space="0" w:color="auto"/>
            </w:tcBorders>
            <w:hideMark/>
          </w:tcPr>
          <w:p w:rsidR="00F707B1" w:rsidRPr="008B3A7F" w:rsidRDefault="00F707B1" w:rsidP="001D21FF">
            <w:pPr>
              <w:spacing w:line="360" w:lineRule="auto"/>
              <w:jc w:val="center"/>
              <w:rPr>
                <w:rFonts w:cs="Simplified Arabic"/>
                <w:b/>
                <w:bCs/>
                <w:sz w:val="24"/>
                <w:szCs w:val="24"/>
              </w:rPr>
            </w:pPr>
            <w:r w:rsidRPr="008B3A7F">
              <w:rPr>
                <w:rFonts w:cs="Simplified Arabic"/>
                <w:b/>
                <w:bCs/>
                <w:sz w:val="24"/>
                <w:szCs w:val="24"/>
                <w:rtl/>
              </w:rPr>
              <w:t>6</w:t>
            </w:r>
          </w:p>
        </w:tc>
        <w:tc>
          <w:tcPr>
            <w:tcW w:w="6059"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spacing w:line="360" w:lineRule="auto"/>
              <w:jc w:val="center"/>
              <w:rPr>
                <w:rFonts w:cs="Simplified Arabic"/>
                <w:b/>
                <w:bCs/>
                <w:sz w:val="24"/>
                <w:szCs w:val="24"/>
              </w:rPr>
            </w:pPr>
            <w:r w:rsidRPr="008B3A7F">
              <w:rPr>
                <w:rFonts w:cs="Simplified Arabic"/>
                <w:b/>
                <w:bCs/>
                <w:sz w:val="24"/>
                <w:szCs w:val="24"/>
                <w:rtl/>
                <w:lang w:bidi="ar-EG"/>
              </w:rPr>
              <w:t xml:space="preserve">يدرك </w:t>
            </w:r>
            <w:r w:rsidRPr="008B3A7F">
              <w:rPr>
                <w:rFonts w:cs="Simplified Arabic"/>
                <w:b/>
                <w:bCs/>
                <w:sz w:val="24"/>
                <w:szCs w:val="24"/>
                <w:rtl/>
              </w:rPr>
              <w:t>الرؤساء في المستشفى مدى الحاجة للتغيير نحو الأفضل في العمل.</w:t>
            </w:r>
          </w:p>
        </w:tc>
        <w:tc>
          <w:tcPr>
            <w:tcW w:w="887"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2.84</w:t>
            </w:r>
          </w:p>
        </w:tc>
        <w:tc>
          <w:tcPr>
            <w:tcW w:w="914"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1.407</w:t>
            </w:r>
          </w:p>
        </w:tc>
        <w:tc>
          <w:tcPr>
            <w:tcW w:w="780" w:type="dxa"/>
            <w:tcBorders>
              <w:top w:val="single" w:sz="4" w:space="0" w:color="auto"/>
              <w:left w:val="single" w:sz="4" w:space="0" w:color="auto"/>
              <w:bottom w:val="single" w:sz="4" w:space="0" w:color="auto"/>
              <w:right w:val="single" w:sz="4" w:space="0" w:color="auto"/>
            </w:tcBorders>
            <w:vAlign w:val="center"/>
          </w:tcPr>
          <w:p w:rsidR="00F707B1" w:rsidRPr="008B3A7F" w:rsidRDefault="00F707B1" w:rsidP="001D21FF">
            <w:pPr>
              <w:spacing w:line="360" w:lineRule="auto"/>
              <w:jc w:val="center"/>
              <w:rPr>
                <w:rFonts w:cs="Simplified Arabic"/>
                <w:b/>
                <w:bCs/>
                <w:sz w:val="24"/>
                <w:szCs w:val="24"/>
              </w:rPr>
            </w:pPr>
            <w:r>
              <w:rPr>
                <w:rFonts w:cs="Simplified Arabic" w:hint="cs"/>
                <w:b/>
                <w:bCs/>
                <w:sz w:val="24"/>
                <w:szCs w:val="24"/>
                <w:rtl/>
              </w:rPr>
              <w:t>5</w:t>
            </w:r>
          </w:p>
        </w:tc>
      </w:tr>
      <w:tr w:rsidR="00F707B1" w:rsidRPr="008B3A7F" w:rsidTr="001D21FF">
        <w:trPr>
          <w:trHeight w:val="525"/>
        </w:trPr>
        <w:tc>
          <w:tcPr>
            <w:tcW w:w="668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7B1" w:rsidRPr="008B3A7F" w:rsidRDefault="00F707B1" w:rsidP="001D21FF">
            <w:pPr>
              <w:spacing w:line="360" w:lineRule="auto"/>
              <w:jc w:val="center"/>
              <w:rPr>
                <w:rFonts w:cs="Simplified Arabic"/>
                <w:b/>
                <w:bCs/>
                <w:sz w:val="24"/>
                <w:szCs w:val="24"/>
                <w:rtl/>
                <w:lang w:bidi="ar-LY"/>
              </w:rPr>
            </w:pPr>
            <w:r w:rsidRPr="008B3A7F">
              <w:rPr>
                <w:rFonts w:cs="Simplified Arabic"/>
                <w:b/>
                <w:bCs/>
                <w:sz w:val="24"/>
                <w:szCs w:val="24"/>
                <w:rtl/>
              </w:rPr>
              <w:t xml:space="preserve">المتوسط الحسابي العام  </w:t>
            </w:r>
            <w:r w:rsidRPr="008B3A7F">
              <w:rPr>
                <w:rFonts w:cs="Simplified Arabic"/>
                <w:b/>
                <w:bCs/>
                <w:sz w:val="24"/>
                <w:szCs w:val="24"/>
                <w:rtl/>
                <w:lang w:bidi="ar-LY"/>
              </w:rPr>
              <w:t>للنمط التحويلي</w:t>
            </w:r>
          </w:p>
        </w:tc>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8B3A7F"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3.01</w:t>
            </w:r>
          </w:p>
        </w:tc>
        <w:tc>
          <w:tcPr>
            <w:tcW w:w="16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8B3A7F"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8B3A7F">
              <w:rPr>
                <w:rFonts w:cs="Simplified Arabic"/>
                <w:b/>
                <w:bCs/>
                <w:color w:val="000000"/>
                <w:sz w:val="24"/>
                <w:szCs w:val="24"/>
              </w:rPr>
              <w:t>1.</w:t>
            </w:r>
            <w:r>
              <w:rPr>
                <w:rFonts w:cs="Simplified Arabic" w:hint="cs"/>
                <w:b/>
                <w:bCs/>
                <w:color w:val="000000"/>
                <w:sz w:val="24"/>
                <w:szCs w:val="24"/>
                <w:rtl/>
              </w:rPr>
              <w:t>3</w:t>
            </w:r>
            <w:r>
              <w:rPr>
                <w:rFonts w:cs="Simplified Arabic"/>
                <w:b/>
                <w:bCs/>
                <w:color w:val="000000"/>
                <w:sz w:val="24"/>
                <w:szCs w:val="24"/>
              </w:rPr>
              <w:t>0</w:t>
            </w:r>
          </w:p>
        </w:tc>
      </w:tr>
    </w:tbl>
    <w:p w:rsidR="00F707B1" w:rsidRPr="001D21FF" w:rsidRDefault="001D21FF" w:rsidP="00F707B1">
      <w:pPr>
        <w:spacing w:line="360" w:lineRule="auto"/>
        <w:jc w:val="highKashida"/>
        <w:rPr>
          <w:rFonts w:cs="Simplified Arabic"/>
          <w:sz w:val="28"/>
          <w:szCs w:val="28"/>
        </w:rPr>
      </w:pPr>
      <w:r>
        <w:rPr>
          <w:rFonts w:cs="Simplified Arabic" w:hint="cs"/>
          <w:sz w:val="28"/>
          <w:szCs w:val="28"/>
          <w:rtl/>
          <w:lang w:bidi="ar-LY"/>
        </w:rPr>
        <w:lastRenderedPageBreak/>
        <w:t xml:space="preserve">       </w:t>
      </w:r>
      <w:r w:rsidR="00F707B1" w:rsidRPr="001D21FF">
        <w:rPr>
          <w:rFonts w:cs="Simplified Arabic" w:hint="cs"/>
          <w:sz w:val="28"/>
          <w:szCs w:val="28"/>
          <w:rtl/>
          <w:lang w:bidi="ar-LY"/>
        </w:rPr>
        <w:t>يتضح من خلال المتوسطات الحسابية للجدول السابق موافقة أفراد العينة على العبارة رقم (2) التي جاءت في الترتيب الأول (</w:t>
      </w:r>
      <w:r w:rsidR="00F707B1" w:rsidRPr="001D21FF">
        <w:rPr>
          <w:rFonts w:cs="Simplified Arabic"/>
          <w:b/>
          <w:bCs/>
          <w:sz w:val="28"/>
          <w:szCs w:val="28"/>
          <w:rtl/>
          <w:lang w:bidi="ar-EG"/>
        </w:rPr>
        <w:t xml:space="preserve">يمتلك </w:t>
      </w:r>
      <w:r w:rsidR="00F707B1" w:rsidRPr="001D21FF">
        <w:rPr>
          <w:rFonts w:cs="Simplified Arabic"/>
          <w:b/>
          <w:bCs/>
          <w:sz w:val="28"/>
          <w:szCs w:val="28"/>
          <w:rtl/>
        </w:rPr>
        <w:t>الرؤساء رؤية واضحة للعمل في المستشفى</w:t>
      </w:r>
      <w:r w:rsidR="00F707B1" w:rsidRPr="001D21FF">
        <w:rPr>
          <w:rFonts w:cs="Simplified Arabic" w:hint="cs"/>
          <w:sz w:val="28"/>
          <w:szCs w:val="28"/>
          <w:rtl/>
          <w:lang w:bidi="ar-LY"/>
        </w:rPr>
        <w:t>) والتي بلغ متوسطها (3.56</w:t>
      </w:r>
      <w:r w:rsidR="00F707B1" w:rsidRPr="001D21FF">
        <w:rPr>
          <w:rFonts w:cs="Simplified Arabic" w:hint="cs"/>
          <w:sz w:val="28"/>
          <w:szCs w:val="28"/>
          <w:rtl/>
        </w:rPr>
        <w:t>) وهي درجة مرتفعة وتعبر عن درجة الموافقة، وجاءت العبارة (4)، (</w:t>
      </w:r>
      <w:r w:rsidR="00F707B1" w:rsidRPr="001D21FF">
        <w:rPr>
          <w:rFonts w:cs="Simplified Arabic"/>
          <w:b/>
          <w:bCs/>
          <w:sz w:val="28"/>
          <w:szCs w:val="28"/>
          <w:rtl/>
          <w:lang w:bidi="ar-EG"/>
        </w:rPr>
        <w:t>يسعى</w:t>
      </w:r>
      <w:r w:rsidR="00F707B1" w:rsidRPr="001D21FF">
        <w:rPr>
          <w:rFonts w:cs="Simplified Arabic"/>
          <w:b/>
          <w:bCs/>
          <w:sz w:val="28"/>
          <w:szCs w:val="28"/>
          <w:rtl/>
        </w:rPr>
        <w:t xml:space="preserve"> الرؤساء في المستشفى إلى تقديم خدمات تفوق المتوقع</w:t>
      </w:r>
      <w:r w:rsidR="00F707B1" w:rsidRPr="001D21FF">
        <w:rPr>
          <w:rFonts w:cs="Simplified Arabic" w:hint="cs"/>
          <w:sz w:val="28"/>
          <w:szCs w:val="28"/>
          <w:rtl/>
        </w:rPr>
        <w:t xml:space="preserve">) في الترتيب الثاني بمتوسط (2.96)، وهي تعبر عن درجة الموافقة نوعا ما، أما الترتيب الأخير </w:t>
      </w:r>
      <w:r w:rsidR="00787237">
        <w:rPr>
          <w:rFonts w:cs="Simplified Arabic" w:hint="cs"/>
          <w:sz w:val="28"/>
          <w:szCs w:val="28"/>
          <w:rtl/>
        </w:rPr>
        <w:t>ف</w:t>
      </w:r>
      <w:r w:rsidR="00F707B1" w:rsidRPr="001D21FF">
        <w:rPr>
          <w:rFonts w:cs="Simplified Arabic" w:hint="cs"/>
          <w:sz w:val="28"/>
          <w:szCs w:val="28"/>
          <w:rtl/>
        </w:rPr>
        <w:t>كانت العبا</w:t>
      </w:r>
      <w:r w:rsidR="00787237">
        <w:rPr>
          <w:rFonts w:cs="Simplified Arabic" w:hint="cs"/>
          <w:sz w:val="28"/>
          <w:szCs w:val="28"/>
          <w:rtl/>
        </w:rPr>
        <w:t>رة رقم (1) التي جاءت</w:t>
      </w:r>
      <w:r w:rsidR="00F707B1" w:rsidRPr="001D21FF">
        <w:rPr>
          <w:rFonts w:cs="Simplified Arabic" w:hint="cs"/>
          <w:sz w:val="28"/>
          <w:szCs w:val="28"/>
          <w:rtl/>
        </w:rPr>
        <w:t xml:space="preserve"> بأقل متوسط حسابي حيث بلغ (2.82) وهي درجة متوسطة وتعبر عن الموافقة نوعا ما، كما نلاحظ من خلال الجدول أن قيم الانحرافات المعيارية جاءت منخفضة وهذا يدل على عدم تباين كبير(اختلاف) في اتجاهات أفراد العينة حول هذا المتطلب. </w:t>
      </w:r>
    </w:p>
    <w:p w:rsidR="00F707B1" w:rsidRPr="001D21FF" w:rsidRDefault="00F707B1" w:rsidP="001D21FF">
      <w:pPr>
        <w:spacing w:after="0" w:line="360" w:lineRule="auto"/>
        <w:ind w:firstLine="360"/>
        <w:jc w:val="highKashida"/>
        <w:rPr>
          <w:rFonts w:cs="Simplified Arabic"/>
          <w:sz w:val="28"/>
          <w:szCs w:val="28"/>
          <w:rtl/>
        </w:rPr>
      </w:pPr>
      <w:r w:rsidRPr="001D21FF">
        <w:rPr>
          <w:rFonts w:cs="Simplified Arabic" w:hint="cs"/>
          <w:sz w:val="28"/>
          <w:szCs w:val="28"/>
          <w:rtl/>
        </w:rPr>
        <w:t>وبشكل عام أظهرت مفردات العينة اتجاهاً عاماً نحو الموافقة نوعا ما بمتوسط عام بلغ (3.01) وبانحراف معياري بلغ (1.30) وهذا يشير إلى أن</w:t>
      </w:r>
      <w:r w:rsidRPr="001D21FF">
        <w:rPr>
          <w:rFonts w:cs="Simplified Arabic"/>
          <w:sz w:val="28"/>
          <w:szCs w:val="28"/>
          <w:rtl/>
        </w:rPr>
        <w:t xml:space="preserve"> </w:t>
      </w:r>
      <w:r w:rsidRPr="001D21FF">
        <w:rPr>
          <w:rFonts w:cs="Simplified Arabic" w:hint="cs"/>
          <w:sz w:val="28"/>
          <w:szCs w:val="28"/>
          <w:rtl/>
        </w:rPr>
        <w:t xml:space="preserve">تقييم </w:t>
      </w:r>
      <w:r w:rsidRPr="001D21FF">
        <w:rPr>
          <w:rFonts w:cs="Simplified Arabic"/>
          <w:sz w:val="28"/>
          <w:szCs w:val="28"/>
          <w:rtl/>
        </w:rPr>
        <w:t>اتجاهات</w:t>
      </w:r>
      <w:r w:rsidRPr="001D21FF">
        <w:rPr>
          <w:rFonts w:cs="Simplified Arabic" w:hint="cs"/>
          <w:sz w:val="28"/>
          <w:szCs w:val="28"/>
          <w:rtl/>
        </w:rPr>
        <w:t xml:space="preserve"> أفراد</w:t>
      </w:r>
      <w:r w:rsidRPr="001D21FF">
        <w:rPr>
          <w:rFonts w:cs="Simplified Arabic"/>
          <w:sz w:val="28"/>
          <w:szCs w:val="28"/>
          <w:rtl/>
        </w:rPr>
        <w:t xml:space="preserve"> عينة </w:t>
      </w:r>
      <w:r w:rsidRPr="001D21FF">
        <w:rPr>
          <w:rFonts w:cs="Simplified Arabic" w:hint="cs"/>
          <w:sz w:val="28"/>
          <w:szCs w:val="28"/>
          <w:rtl/>
        </w:rPr>
        <w:t>الدرا</w:t>
      </w:r>
      <w:r w:rsidR="00787237">
        <w:rPr>
          <w:rFonts w:cs="Simplified Arabic" w:hint="cs"/>
          <w:sz w:val="28"/>
          <w:szCs w:val="28"/>
          <w:rtl/>
        </w:rPr>
        <w:t xml:space="preserve">سة نحو النمط التحويلي كان متوسطاً </w:t>
      </w:r>
      <w:r w:rsidRPr="001D21FF">
        <w:rPr>
          <w:rFonts w:cs="Simplified Arabic" w:hint="cs"/>
          <w:sz w:val="28"/>
          <w:szCs w:val="28"/>
          <w:rtl/>
        </w:rPr>
        <w:t>(معتدل وتباين منخفض) حسب المقياس المعتمد في الدراسة.</w:t>
      </w:r>
    </w:p>
    <w:p w:rsidR="00A44004" w:rsidRDefault="00A44004" w:rsidP="00A44004">
      <w:pPr>
        <w:tabs>
          <w:tab w:val="left" w:pos="0"/>
          <w:tab w:val="left" w:pos="237"/>
        </w:tabs>
        <w:spacing w:after="0" w:line="360" w:lineRule="auto"/>
        <w:jc w:val="highKashida"/>
        <w:rPr>
          <w:rFonts w:cs="Simplified Arabic"/>
          <w:sz w:val="28"/>
          <w:szCs w:val="28"/>
          <w:rtl/>
        </w:rPr>
      </w:pPr>
      <w:r w:rsidRPr="00A44004">
        <w:rPr>
          <w:rFonts w:eastAsia="Times New Roman" w:cs="Simplified Arabic" w:hint="cs"/>
          <w:sz w:val="28"/>
          <w:szCs w:val="28"/>
          <w:rtl/>
        </w:rPr>
        <w:t xml:space="preserve">      </w:t>
      </w:r>
      <w:r w:rsidR="00F707B1" w:rsidRPr="00A44004">
        <w:rPr>
          <w:rFonts w:eastAsia="Times New Roman" w:cs="Simplified Arabic"/>
          <w:sz w:val="28"/>
          <w:szCs w:val="28"/>
          <w:rtl/>
        </w:rPr>
        <w:t xml:space="preserve">تم حساب المتوسط الحسابي والانحراف المعياري والأهمية النسبية </w:t>
      </w:r>
      <w:r w:rsidR="00F707B1" w:rsidRPr="00A44004">
        <w:rPr>
          <w:rFonts w:eastAsia="Times New Roman" w:cs="Simplified Arabic" w:hint="cs"/>
          <w:sz w:val="28"/>
          <w:szCs w:val="28"/>
          <w:rtl/>
        </w:rPr>
        <w:t>للأبعاد أو الأنماط</w:t>
      </w:r>
      <w:r w:rsidR="00F707B1" w:rsidRPr="00A44004">
        <w:rPr>
          <w:rFonts w:eastAsia="Times New Roman" w:cs="Simplified Arabic"/>
          <w:sz w:val="28"/>
          <w:szCs w:val="28"/>
          <w:rtl/>
        </w:rPr>
        <w:t xml:space="preserve"> لمعرفة ترتيبها حسب أهميتها النسبية كما في الجدول الآتي</w:t>
      </w:r>
      <w:r w:rsidRPr="00A44004">
        <w:rPr>
          <w:rFonts w:eastAsia="Times New Roman" w:cs="Simplified Arabic" w:hint="cs"/>
          <w:sz w:val="28"/>
          <w:szCs w:val="28"/>
          <w:rtl/>
        </w:rPr>
        <w:t xml:space="preserve"> للتعرف</w:t>
      </w:r>
      <w:r w:rsidRPr="00A44004">
        <w:rPr>
          <w:rFonts w:cs="Simplified Arabic" w:hint="cs"/>
          <w:sz w:val="28"/>
          <w:szCs w:val="28"/>
          <w:rtl/>
        </w:rPr>
        <w:t xml:space="preserve"> على النمط القيادي الأكثر شيوعاً (النمط ديمقراطي، النمط الأوتوقراطي، النمط حر، النمط التحويلي) لدى القيادات الإدارية بمستشفى مصراتة المركزي.</w:t>
      </w:r>
    </w:p>
    <w:p w:rsidR="00A44004" w:rsidRDefault="00A44004" w:rsidP="00A44004">
      <w:pPr>
        <w:tabs>
          <w:tab w:val="left" w:pos="0"/>
          <w:tab w:val="left" w:pos="237"/>
        </w:tabs>
        <w:spacing w:after="0" w:line="360" w:lineRule="auto"/>
        <w:jc w:val="highKashida"/>
        <w:rPr>
          <w:rFonts w:cs="Simplified Arabic"/>
          <w:sz w:val="28"/>
          <w:szCs w:val="28"/>
          <w:rtl/>
        </w:rPr>
      </w:pPr>
    </w:p>
    <w:p w:rsidR="00A44004" w:rsidRDefault="00A44004" w:rsidP="00A44004">
      <w:pPr>
        <w:tabs>
          <w:tab w:val="left" w:pos="0"/>
          <w:tab w:val="left" w:pos="237"/>
        </w:tabs>
        <w:spacing w:after="0" w:line="360" w:lineRule="auto"/>
        <w:jc w:val="highKashida"/>
        <w:rPr>
          <w:rFonts w:eastAsia="Calibri" w:cs="Simplified Arabic"/>
          <w:sz w:val="28"/>
          <w:szCs w:val="28"/>
          <w:rtl/>
        </w:rPr>
      </w:pPr>
    </w:p>
    <w:p w:rsidR="00A44004" w:rsidRPr="00A44004" w:rsidRDefault="00A44004" w:rsidP="00A44004">
      <w:pPr>
        <w:tabs>
          <w:tab w:val="left" w:pos="0"/>
          <w:tab w:val="left" w:pos="237"/>
        </w:tabs>
        <w:spacing w:after="0" w:line="360" w:lineRule="auto"/>
        <w:jc w:val="highKashida"/>
        <w:rPr>
          <w:rFonts w:eastAsia="Calibri" w:cs="Simplified Arabic"/>
          <w:sz w:val="28"/>
          <w:szCs w:val="28"/>
          <w:rtl/>
        </w:rPr>
      </w:pPr>
    </w:p>
    <w:p w:rsidR="00F707B1" w:rsidRPr="008E5893" w:rsidRDefault="00F707B1" w:rsidP="001D21FF">
      <w:pPr>
        <w:spacing w:line="360" w:lineRule="auto"/>
        <w:jc w:val="center"/>
        <w:rPr>
          <w:rFonts w:eastAsia="Times New Roman" w:cs="Simplified Arabic"/>
          <w:b/>
          <w:bCs/>
        </w:rPr>
      </w:pPr>
      <w:r w:rsidRPr="008E5893">
        <w:rPr>
          <w:rFonts w:eastAsia="Times New Roman" w:cs="Simplified Arabic"/>
          <w:b/>
          <w:bCs/>
          <w:sz w:val="24"/>
          <w:szCs w:val="24"/>
          <w:rtl/>
        </w:rPr>
        <w:lastRenderedPageBreak/>
        <w:t>الجدول</w:t>
      </w:r>
      <w:r w:rsidRPr="008E5893">
        <w:rPr>
          <w:rFonts w:eastAsia="Times New Roman" w:cs="Simplified Arabic" w:hint="cs"/>
          <w:b/>
          <w:bCs/>
          <w:sz w:val="24"/>
          <w:szCs w:val="24"/>
          <w:rtl/>
        </w:rPr>
        <w:t xml:space="preserve"> رقم</w:t>
      </w:r>
      <w:r w:rsidRPr="008E5893">
        <w:rPr>
          <w:rFonts w:eastAsia="Times New Roman" w:cs="Simplified Arabic"/>
          <w:b/>
          <w:bCs/>
          <w:sz w:val="24"/>
          <w:szCs w:val="24"/>
          <w:rtl/>
        </w:rPr>
        <w:t xml:space="preserve"> (</w:t>
      </w:r>
      <w:r>
        <w:rPr>
          <w:rFonts w:eastAsia="Times New Roman" w:cs="Simplified Arabic" w:hint="cs"/>
          <w:b/>
          <w:bCs/>
          <w:sz w:val="24"/>
          <w:szCs w:val="24"/>
          <w:rtl/>
        </w:rPr>
        <w:t>23</w:t>
      </w:r>
      <w:r w:rsidRPr="008E5893">
        <w:rPr>
          <w:rFonts w:eastAsia="Times New Roman" w:cs="Simplified Arabic"/>
          <w:b/>
          <w:bCs/>
          <w:sz w:val="24"/>
          <w:szCs w:val="24"/>
          <w:rtl/>
        </w:rPr>
        <w:t>)</w:t>
      </w:r>
      <w:r w:rsidRPr="008E5893">
        <w:rPr>
          <w:rFonts w:eastAsia="Times New Roman" w:cs="Simplified Arabic" w:hint="cs"/>
          <w:b/>
          <w:bCs/>
          <w:sz w:val="24"/>
          <w:szCs w:val="24"/>
          <w:rtl/>
        </w:rPr>
        <w:t xml:space="preserve"> يوضح</w:t>
      </w:r>
      <w:r w:rsidRPr="008E5893">
        <w:rPr>
          <w:rFonts w:eastAsia="Times New Roman" w:cs="Simplified Arabic"/>
          <w:b/>
          <w:bCs/>
          <w:sz w:val="24"/>
          <w:szCs w:val="24"/>
          <w:rtl/>
        </w:rPr>
        <w:t xml:space="preserve"> </w:t>
      </w:r>
      <w:r>
        <w:rPr>
          <w:rFonts w:eastAsia="Times New Roman" w:cs="Simplified Arabic"/>
          <w:b/>
          <w:bCs/>
          <w:sz w:val="24"/>
          <w:szCs w:val="24"/>
          <w:rtl/>
        </w:rPr>
        <w:t>المتوسط الحسابي</w:t>
      </w:r>
      <w:r w:rsidRPr="008E5893">
        <w:rPr>
          <w:rFonts w:eastAsia="Times New Roman" w:cs="Simplified Arabic"/>
          <w:b/>
          <w:bCs/>
          <w:sz w:val="24"/>
          <w:szCs w:val="24"/>
          <w:rtl/>
        </w:rPr>
        <w:t xml:space="preserve"> والانحراف المعياري والأهمية النسبية للمتغيرات</w:t>
      </w:r>
      <w:r w:rsidR="001D21FF">
        <w:rPr>
          <w:rFonts w:eastAsia="Times New Roman" w:cs="Simplified Arabic" w:hint="cs"/>
          <w:b/>
          <w:bCs/>
          <w:sz w:val="24"/>
          <w:szCs w:val="24"/>
          <w:rtl/>
        </w:rPr>
        <w:t>.</w:t>
      </w:r>
    </w:p>
    <w:tbl>
      <w:tblPr>
        <w:tblStyle w:val="11"/>
        <w:bidiVisual/>
        <w:tblW w:w="9565" w:type="dxa"/>
        <w:jc w:val="center"/>
        <w:tblInd w:w="-323" w:type="dxa"/>
        <w:tblLook w:val="04A0" w:firstRow="1" w:lastRow="0" w:firstColumn="1" w:lastColumn="0" w:noHBand="0" w:noVBand="1"/>
      </w:tblPr>
      <w:tblGrid>
        <w:gridCol w:w="2318"/>
        <w:gridCol w:w="1800"/>
        <w:gridCol w:w="1890"/>
        <w:gridCol w:w="2160"/>
        <w:gridCol w:w="1397"/>
      </w:tblGrid>
      <w:tr w:rsidR="00F707B1" w:rsidRPr="00F771BC" w:rsidTr="001D21FF">
        <w:trPr>
          <w:trHeight w:val="485"/>
          <w:jc w:val="center"/>
        </w:trPr>
        <w:tc>
          <w:tcPr>
            <w:tcW w:w="2318" w:type="dxa"/>
            <w:shd w:val="clear" w:color="auto" w:fill="F2F2F2" w:themeFill="background1" w:themeFillShade="F2"/>
            <w:vAlign w:val="center"/>
            <w:hideMark/>
          </w:tcPr>
          <w:p w:rsidR="00F707B1" w:rsidRPr="00F771BC" w:rsidRDefault="00F707B1" w:rsidP="001D21FF">
            <w:pPr>
              <w:spacing w:line="360" w:lineRule="auto"/>
              <w:jc w:val="center"/>
              <w:rPr>
                <w:rFonts w:ascii="Simplified Arabic" w:hAnsi="Simplified Arabic" w:cs="Simplified Arabic"/>
                <w:b/>
                <w:bCs/>
                <w:sz w:val="26"/>
                <w:szCs w:val="26"/>
              </w:rPr>
            </w:pPr>
            <w:r w:rsidRPr="00F771BC">
              <w:rPr>
                <w:rFonts w:ascii="Simplified Arabic" w:hAnsi="Simplified Arabic" w:cs="Simplified Arabic"/>
                <w:b/>
                <w:bCs/>
                <w:sz w:val="26"/>
                <w:szCs w:val="26"/>
                <w:rtl/>
              </w:rPr>
              <w:t>الأبعاد</w:t>
            </w:r>
          </w:p>
        </w:tc>
        <w:tc>
          <w:tcPr>
            <w:tcW w:w="1800" w:type="dxa"/>
            <w:shd w:val="clear" w:color="auto" w:fill="F2F2F2" w:themeFill="background1" w:themeFillShade="F2"/>
            <w:vAlign w:val="center"/>
            <w:hideMark/>
          </w:tcPr>
          <w:p w:rsidR="00F707B1" w:rsidRPr="00F771BC" w:rsidRDefault="00F707B1" w:rsidP="001D21FF">
            <w:pPr>
              <w:spacing w:line="360" w:lineRule="auto"/>
              <w:jc w:val="center"/>
              <w:rPr>
                <w:rFonts w:ascii="Simplified Arabic" w:hAnsi="Simplified Arabic" w:cs="Simplified Arabic"/>
                <w:b/>
                <w:bCs/>
                <w:sz w:val="26"/>
                <w:szCs w:val="26"/>
              </w:rPr>
            </w:pPr>
            <w:r w:rsidRPr="00F771BC">
              <w:rPr>
                <w:rFonts w:ascii="Simplified Arabic" w:hAnsi="Simplified Arabic" w:cs="Simplified Arabic"/>
                <w:b/>
                <w:bCs/>
                <w:sz w:val="26"/>
                <w:szCs w:val="26"/>
                <w:rtl/>
              </w:rPr>
              <w:t>المتوسط الحسابي</w:t>
            </w:r>
          </w:p>
        </w:tc>
        <w:tc>
          <w:tcPr>
            <w:tcW w:w="1890" w:type="dxa"/>
            <w:shd w:val="clear" w:color="auto" w:fill="F2F2F2" w:themeFill="background1" w:themeFillShade="F2"/>
            <w:vAlign w:val="center"/>
            <w:hideMark/>
          </w:tcPr>
          <w:p w:rsidR="00F707B1" w:rsidRPr="00F771BC" w:rsidRDefault="00F707B1" w:rsidP="001D21FF">
            <w:pPr>
              <w:spacing w:line="360" w:lineRule="auto"/>
              <w:jc w:val="center"/>
              <w:rPr>
                <w:rFonts w:ascii="Simplified Arabic" w:hAnsi="Simplified Arabic" w:cs="Simplified Arabic"/>
                <w:b/>
                <w:bCs/>
                <w:sz w:val="26"/>
                <w:szCs w:val="26"/>
              </w:rPr>
            </w:pPr>
            <w:r w:rsidRPr="00F771BC">
              <w:rPr>
                <w:rFonts w:ascii="Simplified Arabic" w:hAnsi="Simplified Arabic" w:cs="Simplified Arabic"/>
                <w:b/>
                <w:bCs/>
                <w:sz w:val="26"/>
                <w:szCs w:val="26"/>
                <w:rtl/>
              </w:rPr>
              <w:t>الانحراف المعياري</w:t>
            </w:r>
          </w:p>
        </w:tc>
        <w:tc>
          <w:tcPr>
            <w:tcW w:w="2160" w:type="dxa"/>
            <w:shd w:val="clear" w:color="auto" w:fill="F2F2F2" w:themeFill="background1" w:themeFillShade="F2"/>
            <w:vAlign w:val="center"/>
            <w:hideMark/>
          </w:tcPr>
          <w:p w:rsidR="00F707B1" w:rsidRPr="00F771BC" w:rsidRDefault="00F707B1" w:rsidP="001D21FF">
            <w:pPr>
              <w:spacing w:line="360" w:lineRule="auto"/>
              <w:jc w:val="center"/>
              <w:rPr>
                <w:rFonts w:ascii="Simplified Arabic" w:hAnsi="Simplified Arabic" w:cs="Simplified Arabic"/>
                <w:b/>
                <w:bCs/>
                <w:sz w:val="26"/>
                <w:szCs w:val="26"/>
              </w:rPr>
            </w:pPr>
            <w:r w:rsidRPr="00F771BC">
              <w:rPr>
                <w:rFonts w:ascii="Simplified Arabic" w:hAnsi="Simplified Arabic" w:cs="Simplified Arabic"/>
                <w:b/>
                <w:bCs/>
                <w:sz w:val="26"/>
                <w:szCs w:val="26"/>
                <w:rtl/>
              </w:rPr>
              <w:t>ترتيب الأهمية النسبية</w:t>
            </w:r>
          </w:p>
        </w:tc>
        <w:tc>
          <w:tcPr>
            <w:tcW w:w="1397" w:type="dxa"/>
            <w:shd w:val="clear" w:color="auto" w:fill="F2F2F2" w:themeFill="background1" w:themeFillShade="F2"/>
            <w:vAlign w:val="center"/>
          </w:tcPr>
          <w:p w:rsidR="00F707B1" w:rsidRPr="00F771BC" w:rsidRDefault="00F707B1" w:rsidP="001D21FF">
            <w:pPr>
              <w:spacing w:line="360" w:lineRule="auto"/>
              <w:jc w:val="center"/>
              <w:rPr>
                <w:rFonts w:ascii="Simplified Arabic" w:hAnsi="Simplified Arabic" w:cs="Simplified Arabic"/>
                <w:b/>
                <w:bCs/>
                <w:sz w:val="26"/>
                <w:szCs w:val="26"/>
                <w:rtl/>
              </w:rPr>
            </w:pPr>
            <w:r w:rsidRPr="00F771BC">
              <w:rPr>
                <w:rFonts w:ascii="Simplified Arabic" w:hAnsi="Simplified Arabic" w:cs="Simplified Arabic"/>
                <w:b/>
                <w:bCs/>
                <w:sz w:val="26"/>
                <w:szCs w:val="26"/>
                <w:rtl/>
              </w:rPr>
              <w:t>درجة الموافقة</w:t>
            </w:r>
          </w:p>
        </w:tc>
      </w:tr>
      <w:tr w:rsidR="00F707B1" w:rsidRPr="00F771BC" w:rsidTr="001D21FF">
        <w:trPr>
          <w:trHeight w:val="549"/>
          <w:jc w:val="center"/>
        </w:trPr>
        <w:tc>
          <w:tcPr>
            <w:tcW w:w="2318" w:type="dxa"/>
            <w:shd w:val="clear" w:color="auto" w:fill="F2F2F2" w:themeFill="background1" w:themeFillShade="F2"/>
            <w:vAlign w:val="center"/>
            <w:hideMark/>
          </w:tcPr>
          <w:p w:rsidR="00F707B1" w:rsidRPr="00F771BC" w:rsidRDefault="00F707B1" w:rsidP="001D21FF">
            <w:pPr>
              <w:spacing w:line="360" w:lineRule="auto"/>
              <w:jc w:val="center"/>
              <w:rPr>
                <w:rFonts w:ascii="Simplified Arabic" w:hAnsi="Simplified Arabic" w:cs="Simplified Arabic"/>
                <w:b/>
                <w:bCs/>
                <w:sz w:val="26"/>
                <w:szCs w:val="26"/>
              </w:rPr>
            </w:pPr>
            <w:r w:rsidRPr="00F771BC">
              <w:rPr>
                <w:rFonts w:ascii="Simplified Arabic" w:hAnsi="Simplified Arabic" w:cs="Simplified Arabic"/>
                <w:b/>
                <w:bCs/>
                <w:sz w:val="26"/>
                <w:szCs w:val="26"/>
                <w:rtl/>
              </w:rPr>
              <w:t>النمط الديمقراطي</w:t>
            </w:r>
          </w:p>
        </w:tc>
        <w:tc>
          <w:tcPr>
            <w:tcW w:w="1800" w:type="dxa"/>
            <w:vAlign w:val="center"/>
            <w:hideMark/>
          </w:tcPr>
          <w:p w:rsidR="00F707B1" w:rsidRPr="00F771BC" w:rsidRDefault="00F707B1" w:rsidP="001D21FF">
            <w:pPr>
              <w:spacing w:line="360" w:lineRule="auto"/>
              <w:jc w:val="center"/>
              <w:rPr>
                <w:rFonts w:ascii="Simplified Arabic" w:hAnsi="Simplified Arabic" w:cs="Simplified Arabic"/>
                <w:b/>
                <w:bCs/>
                <w:sz w:val="26"/>
                <w:szCs w:val="26"/>
              </w:rPr>
            </w:pPr>
            <w:r w:rsidRPr="00F771BC">
              <w:rPr>
                <w:rFonts w:ascii="Simplified Arabic" w:hAnsi="Simplified Arabic" w:cs="Simplified Arabic"/>
                <w:b/>
                <w:bCs/>
                <w:sz w:val="26"/>
                <w:szCs w:val="26"/>
                <w:rtl/>
              </w:rPr>
              <w:t>2.99</w:t>
            </w:r>
          </w:p>
        </w:tc>
        <w:tc>
          <w:tcPr>
            <w:tcW w:w="1890" w:type="dxa"/>
            <w:vAlign w:val="center"/>
            <w:hideMark/>
          </w:tcPr>
          <w:p w:rsidR="00F707B1" w:rsidRPr="00F771BC" w:rsidRDefault="00F707B1" w:rsidP="001D21FF">
            <w:pPr>
              <w:spacing w:line="360" w:lineRule="auto"/>
              <w:jc w:val="center"/>
              <w:rPr>
                <w:rFonts w:ascii="Simplified Arabic" w:hAnsi="Simplified Arabic" w:cs="Simplified Arabic"/>
                <w:b/>
                <w:bCs/>
                <w:sz w:val="26"/>
                <w:szCs w:val="26"/>
              </w:rPr>
            </w:pPr>
            <w:r w:rsidRPr="00F771BC">
              <w:rPr>
                <w:rFonts w:ascii="Simplified Arabic" w:hAnsi="Simplified Arabic" w:cs="Simplified Arabic"/>
                <w:b/>
                <w:bCs/>
                <w:sz w:val="26"/>
                <w:szCs w:val="26"/>
                <w:rtl/>
              </w:rPr>
              <w:t>1.04</w:t>
            </w:r>
          </w:p>
        </w:tc>
        <w:tc>
          <w:tcPr>
            <w:tcW w:w="2160" w:type="dxa"/>
            <w:vAlign w:val="center"/>
            <w:hideMark/>
          </w:tcPr>
          <w:p w:rsidR="00F707B1" w:rsidRPr="00F771BC" w:rsidRDefault="00F707B1" w:rsidP="001D21FF">
            <w:pPr>
              <w:spacing w:line="360" w:lineRule="auto"/>
              <w:jc w:val="center"/>
              <w:rPr>
                <w:rFonts w:ascii="Simplified Arabic" w:hAnsi="Simplified Arabic" w:cs="Simplified Arabic"/>
                <w:b/>
                <w:bCs/>
                <w:sz w:val="26"/>
                <w:szCs w:val="26"/>
              </w:rPr>
            </w:pPr>
            <w:r w:rsidRPr="00F771BC">
              <w:rPr>
                <w:rFonts w:ascii="Simplified Arabic" w:hAnsi="Simplified Arabic" w:cs="Simplified Arabic"/>
                <w:b/>
                <w:bCs/>
                <w:sz w:val="26"/>
                <w:szCs w:val="26"/>
                <w:rtl/>
              </w:rPr>
              <w:t>4</w:t>
            </w:r>
          </w:p>
        </w:tc>
        <w:tc>
          <w:tcPr>
            <w:tcW w:w="1397" w:type="dxa"/>
            <w:vAlign w:val="center"/>
          </w:tcPr>
          <w:p w:rsidR="00F707B1" w:rsidRPr="00F771BC" w:rsidRDefault="00F707B1" w:rsidP="001D21FF">
            <w:pPr>
              <w:spacing w:line="360" w:lineRule="auto"/>
              <w:jc w:val="center"/>
              <w:rPr>
                <w:rFonts w:ascii="Simplified Arabic" w:hAnsi="Simplified Arabic" w:cs="Simplified Arabic"/>
                <w:b/>
                <w:bCs/>
                <w:sz w:val="26"/>
                <w:szCs w:val="26"/>
                <w:rtl/>
              </w:rPr>
            </w:pPr>
            <w:r w:rsidRPr="00F771BC">
              <w:rPr>
                <w:rFonts w:ascii="Simplified Arabic" w:hAnsi="Simplified Arabic" w:cs="Simplified Arabic"/>
                <w:b/>
                <w:bCs/>
                <w:sz w:val="26"/>
                <w:szCs w:val="26"/>
                <w:rtl/>
              </w:rPr>
              <w:t>متوسط</w:t>
            </w:r>
          </w:p>
        </w:tc>
      </w:tr>
      <w:tr w:rsidR="00F707B1" w:rsidRPr="00F771BC" w:rsidTr="001D21FF">
        <w:trPr>
          <w:trHeight w:val="492"/>
          <w:jc w:val="center"/>
        </w:trPr>
        <w:tc>
          <w:tcPr>
            <w:tcW w:w="2318" w:type="dxa"/>
            <w:shd w:val="clear" w:color="auto" w:fill="F2F2F2" w:themeFill="background1" w:themeFillShade="F2"/>
            <w:vAlign w:val="center"/>
            <w:hideMark/>
          </w:tcPr>
          <w:p w:rsidR="00F707B1" w:rsidRPr="00F771BC" w:rsidRDefault="00F707B1" w:rsidP="001D21FF">
            <w:pPr>
              <w:spacing w:line="360" w:lineRule="auto"/>
              <w:jc w:val="center"/>
              <w:rPr>
                <w:rFonts w:ascii="Simplified Arabic" w:hAnsi="Simplified Arabic" w:cs="Simplified Arabic"/>
                <w:b/>
                <w:bCs/>
                <w:sz w:val="26"/>
                <w:szCs w:val="26"/>
                <w:lang w:bidi="ar-IQ"/>
              </w:rPr>
            </w:pPr>
            <w:r w:rsidRPr="00F771BC">
              <w:rPr>
                <w:rFonts w:ascii="Simplified Arabic" w:hAnsi="Simplified Arabic" w:cs="Simplified Arabic"/>
                <w:b/>
                <w:bCs/>
                <w:sz w:val="26"/>
                <w:szCs w:val="26"/>
                <w:rtl/>
              </w:rPr>
              <w:t>النمط الأوتوقراطي</w:t>
            </w:r>
          </w:p>
        </w:tc>
        <w:tc>
          <w:tcPr>
            <w:tcW w:w="1800" w:type="dxa"/>
            <w:vAlign w:val="center"/>
            <w:hideMark/>
          </w:tcPr>
          <w:p w:rsidR="00F707B1" w:rsidRPr="00F771BC" w:rsidRDefault="00F707B1" w:rsidP="001D21FF">
            <w:pPr>
              <w:spacing w:line="360" w:lineRule="auto"/>
              <w:jc w:val="center"/>
              <w:rPr>
                <w:rFonts w:ascii="Simplified Arabic" w:hAnsi="Simplified Arabic" w:cs="Simplified Arabic"/>
                <w:b/>
                <w:bCs/>
                <w:sz w:val="26"/>
                <w:szCs w:val="26"/>
              </w:rPr>
            </w:pPr>
            <w:r w:rsidRPr="00F771BC">
              <w:rPr>
                <w:rFonts w:ascii="Simplified Arabic" w:hAnsi="Simplified Arabic" w:cs="Simplified Arabic"/>
                <w:b/>
                <w:bCs/>
                <w:sz w:val="26"/>
                <w:szCs w:val="26"/>
                <w:rtl/>
              </w:rPr>
              <w:t>3.29</w:t>
            </w:r>
          </w:p>
        </w:tc>
        <w:tc>
          <w:tcPr>
            <w:tcW w:w="1890" w:type="dxa"/>
            <w:vAlign w:val="center"/>
            <w:hideMark/>
          </w:tcPr>
          <w:p w:rsidR="00F707B1" w:rsidRPr="00F771BC" w:rsidRDefault="00F707B1" w:rsidP="001D21FF">
            <w:pPr>
              <w:spacing w:line="360" w:lineRule="auto"/>
              <w:jc w:val="center"/>
              <w:rPr>
                <w:rFonts w:ascii="Simplified Arabic" w:hAnsi="Simplified Arabic" w:cs="Simplified Arabic"/>
                <w:b/>
                <w:bCs/>
                <w:sz w:val="26"/>
                <w:szCs w:val="26"/>
              </w:rPr>
            </w:pPr>
            <w:r w:rsidRPr="00F771BC">
              <w:rPr>
                <w:rFonts w:ascii="Simplified Arabic" w:hAnsi="Simplified Arabic" w:cs="Simplified Arabic"/>
                <w:b/>
                <w:bCs/>
                <w:sz w:val="26"/>
                <w:szCs w:val="26"/>
                <w:rtl/>
              </w:rPr>
              <w:t>0.96</w:t>
            </w:r>
          </w:p>
        </w:tc>
        <w:tc>
          <w:tcPr>
            <w:tcW w:w="2160" w:type="dxa"/>
            <w:vAlign w:val="center"/>
            <w:hideMark/>
          </w:tcPr>
          <w:p w:rsidR="00F707B1" w:rsidRPr="00F771BC" w:rsidRDefault="00F707B1" w:rsidP="001D21FF">
            <w:pPr>
              <w:spacing w:line="360" w:lineRule="auto"/>
              <w:jc w:val="center"/>
              <w:rPr>
                <w:rFonts w:ascii="Simplified Arabic" w:hAnsi="Simplified Arabic" w:cs="Simplified Arabic"/>
                <w:b/>
                <w:bCs/>
                <w:sz w:val="26"/>
                <w:szCs w:val="26"/>
              </w:rPr>
            </w:pPr>
            <w:r w:rsidRPr="00F771BC">
              <w:rPr>
                <w:rFonts w:ascii="Simplified Arabic" w:hAnsi="Simplified Arabic" w:cs="Simplified Arabic"/>
                <w:b/>
                <w:bCs/>
                <w:sz w:val="26"/>
                <w:szCs w:val="26"/>
                <w:rtl/>
              </w:rPr>
              <w:t>1</w:t>
            </w:r>
          </w:p>
        </w:tc>
        <w:tc>
          <w:tcPr>
            <w:tcW w:w="1397" w:type="dxa"/>
            <w:vAlign w:val="center"/>
          </w:tcPr>
          <w:p w:rsidR="00F707B1" w:rsidRPr="00F771BC" w:rsidRDefault="00F707B1" w:rsidP="001D21FF">
            <w:pPr>
              <w:spacing w:line="360" w:lineRule="auto"/>
              <w:jc w:val="center"/>
              <w:rPr>
                <w:rFonts w:ascii="Simplified Arabic" w:hAnsi="Simplified Arabic" w:cs="Simplified Arabic"/>
                <w:b/>
                <w:bCs/>
                <w:sz w:val="26"/>
                <w:szCs w:val="26"/>
                <w:rtl/>
              </w:rPr>
            </w:pPr>
            <w:r w:rsidRPr="00F771BC">
              <w:rPr>
                <w:rFonts w:ascii="Simplified Arabic" w:hAnsi="Simplified Arabic" w:cs="Simplified Arabic"/>
                <w:b/>
                <w:bCs/>
                <w:color w:val="000000"/>
                <w:sz w:val="26"/>
                <w:szCs w:val="26"/>
                <w:rtl/>
                <w:lang w:bidi="ar-LY"/>
              </w:rPr>
              <w:t>متوسط</w:t>
            </w:r>
          </w:p>
        </w:tc>
      </w:tr>
      <w:tr w:rsidR="00F707B1" w:rsidRPr="00F771BC" w:rsidTr="001D21FF">
        <w:trPr>
          <w:trHeight w:val="661"/>
          <w:jc w:val="center"/>
        </w:trPr>
        <w:tc>
          <w:tcPr>
            <w:tcW w:w="2318" w:type="dxa"/>
            <w:shd w:val="clear" w:color="auto" w:fill="F2F2F2" w:themeFill="background1" w:themeFillShade="F2"/>
            <w:vAlign w:val="center"/>
            <w:hideMark/>
          </w:tcPr>
          <w:p w:rsidR="00F707B1" w:rsidRPr="00F771BC" w:rsidRDefault="00F707B1" w:rsidP="001D21FF">
            <w:pPr>
              <w:spacing w:line="360" w:lineRule="auto"/>
              <w:jc w:val="center"/>
              <w:rPr>
                <w:rFonts w:ascii="Simplified Arabic" w:hAnsi="Simplified Arabic" w:cs="Simplified Arabic"/>
                <w:b/>
                <w:bCs/>
                <w:sz w:val="26"/>
                <w:szCs w:val="26"/>
                <w:rtl/>
                <w:lang w:bidi="ar-IQ"/>
              </w:rPr>
            </w:pPr>
            <w:r w:rsidRPr="00F771BC">
              <w:rPr>
                <w:rFonts w:ascii="Simplified Arabic" w:hAnsi="Simplified Arabic" w:cs="Simplified Arabic"/>
                <w:b/>
                <w:bCs/>
                <w:sz w:val="26"/>
                <w:szCs w:val="26"/>
                <w:rtl/>
              </w:rPr>
              <w:t>النمط الحر</w:t>
            </w:r>
          </w:p>
        </w:tc>
        <w:tc>
          <w:tcPr>
            <w:tcW w:w="1800" w:type="dxa"/>
            <w:vAlign w:val="center"/>
            <w:hideMark/>
          </w:tcPr>
          <w:p w:rsidR="00F707B1" w:rsidRPr="00F771BC" w:rsidRDefault="00F707B1" w:rsidP="001D21FF">
            <w:pPr>
              <w:spacing w:line="360" w:lineRule="auto"/>
              <w:jc w:val="center"/>
              <w:rPr>
                <w:rFonts w:ascii="Simplified Arabic" w:hAnsi="Simplified Arabic" w:cs="Simplified Arabic"/>
                <w:b/>
                <w:bCs/>
                <w:sz w:val="26"/>
                <w:szCs w:val="26"/>
              </w:rPr>
            </w:pPr>
            <w:r w:rsidRPr="00F771BC">
              <w:rPr>
                <w:rFonts w:ascii="Simplified Arabic" w:hAnsi="Simplified Arabic" w:cs="Simplified Arabic"/>
                <w:b/>
                <w:bCs/>
                <w:sz w:val="26"/>
                <w:szCs w:val="26"/>
                <w:rtl/>
              </w:rPr>
              <w:t>3.07</w:t>
            </w:r>
          </w:p>
        </w:tc>
        <w:tc>
          <w:tcPr>
            <w:tcW w:w="1890" w:type="dxa"/>
            <w:vAlign w:val="center"/>
            <w:hideMark/>
          </w:tcPr>
          <w:p w:rsidR="00F707B1" w:rsidRPr="00F771BC" w:rsidRDefault="00F707B1" w:rsidP="001D21FF">
            <w:pPr>
              <w:spacing w:line="360" w:lineRule="auto"/>
              <w:jc w:val="center"/>
              <w:rPr>
                <w:rFonts w:ascii="Simplified Arabic" w:hAnsi="Simplified Arabic" w:cs="Simplified Arabic"/>
                <w:b/>
                <w:bCs/>
                <w:sz w:val="26"/>
                <w:szCs w:val="26"/>
              </w:rPr>
            </w:pPr>
            <w:r w:rsidRPr="00F771BC">
              <w:rPr>
                <w:rFonts w:ascii="Simplified Arabic" w:hAnsi="Simplified Arabic" w:cs="Simplified Arabic"/>
                <w:b/>
                <w:bCs/>
                <w:sz w:val="26"/>
                <w:szCs w:val="26"/>
                <w:rtl/>
              </w:rPr>
              <w:t>1.11</w:t>
            </w:r>
          </w:p>
        </w:tc>
        <w:tc>
          <w:tcPr>
            <w:tcW w:w="2160" w:type="dxa"/>
            <w:vAlign w:val="center"/>
            <w:hideMark/>
          </w:tcPr>
          <w:p w:rsidR="00F707B1" w:rsidRPr="00F771BC" w:rsidRDefault="00F707B1" w:rsidP="001D21FF">
            <w:pPr>
              <w:spacing w:line="360" w:lineRule="auto"/>
              <w:jc w:val="center"/>
              <w:rPr>
                <w:rFonts w:ascii="Simplified Arabic" w:hAnsi="Simplified Arabic" w:cs="Simplified Arabic"/>
                <w:b/>
                <w:bCs/>
                <w:sz w:val="26"/>
                <w:szCs w:val="26"/>
              </w:rPr>
            </w:pPr>
            <w:r w:rsidRPr="00F771BC">
              <w:rPr>
                <w:rFonts w:ascii="Simplified Arabic" w:hAnsi="Simplified Arabic" w:cs="Simplified Arabic"/>
                <w:b/>
                <w:bCs/>
                <w:sz w:val="26"/>
                <w:szCs w:val="26"/>
                <w:rtl/>
              </w:rPr>
              <w:t>2</w:t>
            </w:r>
          </w:p>
        </w:tc>
        <w:tc>
          <w:tcPr>
            <w:tcW w:w="1397" w:type="dxa"/>
            <w:vAlign w:val="center"/>
          </w:tcPr>
          <w:p w:rsidR="00F707B1" w:rsidRPr="00F771BC" w:rsidRDefault="00F707B1" w:rsidP="001D21FF">
            <w:pPr>
              <w:spacing w:line="360" w:lineRule="auto"/>
              <w:jc w:val="center"/>
              <w:rPr>
                <w:rFonts w:ascii="Simplified Arabic" w:hAnsi="Simplified Arabic" w:cs="Simplified Arabic"/>
                <w:b/>
                <w:bCs/>
                <w:sz w:val="26"/>
                <w:szCs w:val="26"/>
                <w:rtl/>
              </w:rPr>
            </w:pPr>
            <w:r w:rsidRPr="00F771BC">
              <w:rPr>
                <w:rFonts w:ascii="Simplified Arabic" w:hAnsi="Simplified Arabic" w:cs="Simplified Arabic"/>
                <w:b/>
                <w:bCs/>
                <w:color w:val="000000"/>
                <w:sz w:val="26"/>
                <w:szCs w:val="26"/>
                <w:rtl/>
                <w:lang w:bidi="ar-LY"/>
              </w:rPr>
              <w:t>متوسط</w:t>
            </w:r>
          </w:p>
        </w:tc>
      </w:tr>
      <w:tr w:rsidR="00F707B1" w:rsidRPr="00F771BC" w:rsidTr="001D21FF">
        <w:trPr>
          <w:trHeight w:val="545"/>
          <w:jc w:val="center"/>
        </w:trPr>
        <w:tc>
          <w:tcPr>
            <w:tcW w:w="2318" w:type="dxa"/>
            <w:shd w:val="clear" w:color="auto" w:fill="F2F2F2" w:themeFill="background1" w:themeFillShade="F2"/>
            <w:vAlign w:val="center"/>
            <w:hideMark/>
          </w:tcPr>
          <w:p w:rsidR="00F707B1" w:rsidRPr="00F771BC" w:rsidRDefault="00F707B1" w:rsidP="001D21FF">
            <w:pPr>
              <w:spacing w:line="360" w:lineRule="auto"/>
              <w:jc w:val="center"/>
              <w:rPr>
                <w:rFonts w:ascii="Simplified Arabic" w:hAnsi="Simplified Arabic" w:cs="Simplified Arabic"/>
                <w:b/>
                <w:bCs/>
                <w:sz w:val="26"/>
                <w:szCs w:val="26"/>
              </w:rPr>
            </w:pPr>
            <w:r w:rsidRPr="00F771BC">
              <w:rPr>
                <w:rFonts w:ascii="Simplified Arabic" w:hAnsi="Simplified Arabic" w:cs="Simplified Arabic"/>
                <w:b/>
                <w:bCs/>
                <w:sz w:val="26"/>
                <w:szCs w:val="26"/>
                <w:rtl/>
              </w:rPr>
              <w:t>النمط التحويلي</w:t>
            </w:r>
          </w:p>
        </w:tc>
        <w:tc>
          <w:tcPr>
            <w:tcW w:w="1800" w:type="dxa"/>
            <w:vAlign w:val="center"/>
            <w:hideMark/>
          </w:tcPr>
          <w:p w:rsidR="00F707B1" w:rsidRPr="00F771BC" w:rsidRDefault="00F707B1" w:rsidP="001D21FF">
            <w:pPr>
              <w:spacing w:line="360" w:lineRule="auto"/>
              <w:jc w:val="center"/>
              <w:rPr>
                <w:rFonts w:ascii="Simplified Arabic" w:hAnsi="Simplified Arabic" w:cs="Simplified Arabic"/>
                <w:b/>
                <w:bCs/>
                <w:sz w:val="26"/>
                <w:szCs w:val="26"/>
              </w:rPr>
            </w:pPr>
            <w:r w:rsidRPr="00F771BC">
              <w:rPr>
                <w:rFonts w:ascii="Simplified Arabic" w:hAnsi="Simplified Arabic" w:cs="Simplified Arabic"/>
                <w:b/>
                <w:bCs/>
                <w:sz w:val="26"/>
                <w:szCs w:val="26"/>
                <w:rtl/>
              </w:rPr>
              <w:t>3.01</w:t>
            </w:r>
          </w:p>
        </w:tc>
        <w:tc>
          <w:tcPr>
            <w:tcW w:w="1890" w:type="dxa"/>
            <w:vAlign w:val="center"/>
            <w:hideMark/>
          </w:tcPr>
          <w:p w:rsidR="00F707B1" w:rsidRPr="00F771BC" w:rsidRDefault="00F707B1" w:rsidP="001D21FF">
            <w:pPr>
              <w:spacing w:line="360" w:lineRule="auto"/>
              <w:jc w:val="center"/>
              <w:rPr>
                <w:rFonts w:ascii="Simplified Arabic" w:hAnsi="Simplified Arabic" w:cs="Simplified Arabic"/>
                <w:b/>
                <w:bCs/>
                <w:sz w:val="26"/>
                <w:szCs w:val="26"/>
              </w:rPr>
            </w:pPr>
            <w:r w:rsidRPr="00F771BC">
              <w:rPr>
                <w:rFonts w:ascii="Simplified Arabic" w:hAnsi="Simplified Arabic" w:cs="Simplified Arabic"/>
                <w:b/>
                <w:bCs/>
                <w:sz w:val="26"/>
                <w:szCs w:val="26"/>
                <w:rtl/>
              </w:rPr>
              <w:t>1.30</w:t>
            </w:r>
          </w:p>
        </w:tc>
        <w:tc>
          <w:tcPr>
            <w:tcW w:w="2160" w:type="dxa"/>
            <w:vAlign w:val="center"/>
            <w:hideMark/>
          </w:tcPr>
          <w:p w:rsidR="00F707B1" w:rsidRPr="00F771BC" w:rsidRDefault="00F707B1" w:rsidP="001D21FF">
            <w:pPr>
              <w:spacing w:line="360" w:lineRule="auto"/>
              <w:jc w:val="center"/>
              <w:rPr>
                <w:rFonts w:ascii="Simplified Arabic" w:hAnsi="Simplified Arabic" w:cs="Simplified Arabic"/>
                <w:b/>
                <w:bCs/>
                <w:sz w:val="26"/>
                <w:szCs w:val="26"/>
              </w:rPr>
            </w:pPr>
            <w:r w:rsidRPr="00F771BC">
              <w:rPr>
                <w:rFonts w:ascii="Simplified Arabic" w:hAnsi="Simplified Arabic" w:cs="Simplified Arabic"/>
                <w:b/>
                <w:bCs/>
                <w:sz w:val="26"/>
                <w:szCs w:val="26"/>
                <w:rtl/>
              </w:rPr>
              <w:t>3</w:t>
            </w:r>
          </w:p>
        </w:tc>
        <w:tc>
          <w:tcPr>
            <w:tcW w:w="1397" w:type="dxa"/>
            <w:vAlign w:val="center"/>
          </w:tcPr>
          <w:p w:rsidR="00F707B1" w:rsidRPr="00F771BC" w:rsidRDefault="00F707B1" w:rsidP="001D21FF">
            <w:pPr>
              <w:spacing w:line="360" w:lineRule="auto"/>
              <w:jc w:val="center"/>
              <w:rPr>
                <w:rFonts w:ascii="Simplified Arabic" w:hAnsi="Simplified Arabic" w:cs="Simplified Arabic"/>
                <w:b/>
                <w:bCs/>
                <w:sz w:val="26"/>
                <w:szCs w:val="26"/>
                <w:rtl/>
              </w:rPr>
            </w:pPr>
            <w:r w:rsidRPr="00F771BC">
              <w:rPr>
                <w:rFonts w:ascii="Simplified Arabic" w:hAnsi="Simplified Arabic" w:cs="Simplified Arabic"/>
                <w:b/>
                <w:bCs/>
                <w:color w:val="000000"/>
                <w:sz w:val="26"/>
                <w:szCs w:val="26"/>
                <w:rtl/>
                <w:lang w:bidi="ar-LY"/>
              </w:rPr>
              <w:t>متوسط</w:t>
            </w:r>
          </w:p>
        </w:tc>
      </w:tr>
      <w:tr w:rsidR="00F707B1" w:rsidRPr="00F771BC" w:rsidTr="001D21FF">
        <w:trPr>
          <w:trHeight w:val="545"/>
          <w:jc w:val="center"/>
        </w:trPr>
        <w:tc>
          <w:tcPr>
            <w:tcW w:w="2318" w:type="dxa"/>
            <w:shd w:val="clear" w:color="auto" w:fill="D9D9D9" w:themeFill="background1" w:themeFillShade="D9"/>
            <w:vAlign w:val="center"/>
            <w:hideMark/>
          </w:tcPr>
          <w:p w:rsidR="00F707B1" w:rsidRPr="00F771BC" w:rsidRDefault="00F707B1" w:rsidP="001D21FF">
            <w:pPr>
              <w:spacing w:line="360" w:lineRule="auto"/>
              <w:jc w:val="center"/>
              <w:rPr>
                <w:rFonts w:ascii="Simplified Arabic" w:hAnsi="Simplified Arabic" w:cs="Simplified Arabic"/>
                <w:b/>
                <w:bCs/>
                <w:sz w:val="26"/>
                <w:szCs w:val="26"/>
                <w:rtl/>
              </w:rPr>
            </w:pPr>
            <w:r w:rsidRPr="00F771BC">
              <w:rPr>
                <w:rFonts w:ascii="Simplified Arabic" w:hAnsi="Simplified Arabic" w:cs="Simplified Arabic"/>
                <w:b/>
                <w:bCs/>
                <w:sz w:val="26"/>
                <w:szCs w:val="26"/>
                <w:rtl/>
              </w:rPr>
              <w:t>الأنماط</w:t>
            </w:r>
          </w:p>
          <w:p w:rsidR="00F707B1" w:rsidRPr="00F771BC" w:rsidRDefault="00F707B1" w:rsidP="001D21FF">
            <w:pPr>
              <w:spacing w:line="360" w:lineRule="auto"/>
              <w:jc w:val="center"/>
              <w:rPr>
                <w:rFonts w:ascii="Simplified Arabic" w:hAnsi="Simplified Arabic" w:cs="Simplified Arabic"/>
                <w:b/>
                <w:bCs/>
                <w:sz w:val="26"/>
                <w:szCs w:val="26"/>
                <w:rtl/>
              </w:rPr>
            </w:pPr>
            <w:r w:rsidRPr="00F771BC">
              <w:rPr>
                <w:rFonts w:ascii="Simplified Arabic" w:hAnsi="Simplified Arabic" w:cs="Simplified Arabic"/>
                <w:b/>
                <w:bCs/>
                <w:sz w:val="26"/>
                <w:szCs w:val="26"/>
                <w:rtl/>
              </w:rPr>
              <w:t>القيادية  ككل</w:t>
            </w:r>
          </w:p>
        </w:tc>
        <w:tc>
          <w:tcPr>
            <w:tcW w:w="1800" w:type="dxa"/>
            <w:shd w:val="clear" w:color="auto" w:fill="D9D9D9" w:themeFill="background1" w:themeFillShade="D9"/>
            <w:vAlign w:val="center"/>
            <w:hideMark/>
          </w:tcPr>
          <w:p w:rsidR="00F707B1" w:rsidRPr="00F771BC" w:rsidRDefault="00F707B1" w:rsidP="001D21FF">
            <w:pPr>
              <w:spacing w:line="360" w:lineRule="auto"/>
              <w:jc w:val="center"/>
              <w:rPr>
                <w:rFonts w:ascii="Simplified Arabic" w:hAnsi="Simplified Arabic" w:cs="Simplified Arabic"/>
                <w:b/>
                <w:bCs/>
                <w:sz w:val="26"/>
                <w:szCs w:val="26"/>
                <w:rtl/>
              </w:rPr>
            </w:pPr>
            <w:r w:rsidRPr="00F771BC">
              <w:rPr>
                <w:rFonts w:ascii="Simplified Arabic" w:hAnsi="Simplified Arabic" w:cs="Simplified Arabic"/>
                <w:b/>
                <w:bCs/>
                <w:sz w:val="26"/>
                <w:szCs w:val="26"/>
                <w:rtl/>
              </w:rPr>
              <w:t>3.09</w:t>
            </w:r>
          </w:p>
        </w:tc>
        <w:tc>
          <w:tcPr>
            <w:tcW w:w="1890" w:type="dxa"/>
            <w:shd w:val="clear" w:color="auto" w:fill="D9D9D9" w:themeFill="background1" w:themeFillShade="D9"/>
            <w:vAlign w:val="center"/>
            <w:hideMark/>
          </w:tcPr>
          <w:p w:rsidR="00F707B1" w:rsidRPr="00F771BC" w:rsidRDefault="00F707B1" w:rsidP="001D21FF">
            <w:pPr>
              <w:spacing w:line="360" w:lineRule="auto"/>
              <w:jc w:val="center"/>
              <w:rPr>
                <w:rFonts w:ascii="Simplified Arabic" w:hAnsi="Simplified Arabic" w:cs="Simplified Arabic"/>
                <w:b/>
                <w:bCs/>
                <w:sz w:val="26"/>
                <w:szCs w:val="26"/>
                <w:rtl/>
              </w:rPr>
            </w:pPr>
            <w:r w:rsidRPr="00F771BC">
              <w:rPr>
                <w:rFonts w:ascii="Simplified Arabic" w:hAnsi="Simplified Arabic" w:cs="Simplified Arabic"/>
                <w:b/>
                <w:bCs/>
                <w:sz w:val="26"/>
                <w:szCs w:val="26"/>
                <w:rtl/>
              </w:rPr>
              <w:t>1.01</w:t>
            </w:r>
          </w:p>
        </w:tc>
        <w:tc>
          <w:tcPr>
            <w:tcW w:w="3557" w:type="dxa"/>
            <w:gridSpan w:val="2"/>
            <w:shd w:val="clear" w:color="auto" w:fill="D9D9D9" w:themeFill="background1" w:themeFillShade="D9"/>
            <w:vAlign w:val="center"/>
            <w:hideMark/>
          </w:tcPr>
          <w:p w:rsidR="00F707B1" w:rsidRPr="00F771BC" w:rsidRDefault="00F707B1" w:rsidP="001D21FF">
            <w:pPr>
              <w:spacing w:line="360" w:lineRule="auto"/>
              <w:jc w:val="center"/>
              <w:rPr>
                <w:rFonts w:ascii="Simplified Arabic" w:hAnsi="Simplified Arabic" w:cs="Simplified Arabic"/>
                <w:b/>
                <w:bCs/>
                <w:sz w:val="26"/>
                <w:szCs w:val="26"/>
                <w:rtl/>
              </w:rPr>
            </w:pPr>
            <w:r w:rsidRPr="00F771BC">
              <w:rPr>
                <w:rFonts w:ascii="Simplified Arabic" w:hAnsi="Simplified Arabic" w:cs="Simplified Arabic"/>
                <w:b/>
                <w:bCs/>
                <w:sz w:val="26"/>
                <w:szCs w:val="26"/>
                <w:rtl/>
              </w:rPr>
              <w:t>متوسط</w:t>
            </w:r>
          </w:p>
        </w:tc>
      </w:tr>
    </w:tbl>
    <w:p w:rsidR="00F707B1" w:rsidRPr="00D80F95" w:rsidRDefault="00F707B1" w:rsidP="00F707B1">
      <w:pPr>
        <w:spacing w:line="360" w:lineRule="auto"/>
        <w:jc w:val="highKashida"/>
        <w:rPr>
          <w:rFonts w:eastAsia="Calibri" w:cs="Simplified Arabic"/>
          <w:rtl/>
        </w:rPr>
      </w:pPr>
    </w:p>
    <w:p w:rsidR="00F707B1" w:rsidRDefault="00F707B1" w:rsidP="00F707B1">
      <w:pPr>
        <w:spacing w:line="360" w:lineRule="auto"/>
        <w:jc w:val="highKashida"/>
        <w:rPr>
          <w:rFonts w:eastAsia="Times New Roman" w:cs="Simplified Arabic"/>
          <w:b/>
          <w:bCs/>
          <w:color w:val="000000"/>
          <w:rtl/>
        </w:rPr>
      </w:pPr>
      <w:r w:rsidRPr="00333DAC">
        <w:rPr>
          <w:rFonts w:eastAsia="Times New Roman" w:cs="Simplified Arabic"/>
          <w:b/>
          <w:bCs/>
          <w:noProof/>
          <w:color w:val="000000"/>
          <w:rtl/>
        </w:rPr>
        <w:drawing>
          <wp:inline distT="0" distB="0" distL="0" distR="0">
            <wp:extent cx="4572000" cy="2743200"/>
            <wp:effectExtent l="19050" t="0" r="19050" b="0"/>
            <wp:docPr id="10" name="مخطط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707B1" w:rsidRDefault="00F707B1" w:rsidP="00011BE0">
      <w:pPr>
        <w:spacing w:line="360" w:lineRule="auto"/>
        <w:jc w:val="center"/>
        <w:rPr>
          <w:rFonts w:eastAsia="Times New Roman" w:cs="Simplified Arabic"/>
          <w:b/>
          <w:bCs/>
          <w:color w:val="000000"/>
          <w:rtl/>
        </w:rPr>
      </w:pPr>
      <w:r>
        <w:rPr>
          <w:rFonts w:eastAsia="Times New Roman" w:cs="Simplified Arabic" w:hint="cs"/>
          <w:b/>
          <w:bCs/>
          <w:color w:val="000000"/>
          <w:rtl/>
        </w:rPr>
        <w:t>الشكل البياني رقم (</w:t>
      </w:r>
      <w:r w:rsidR="00011BE0">
        <w:rPr>
          <w:rFonts w:eastAsia="Times New Roman" w:cs="Simplified Arabic" w:hint="cs"/>
          <w:b/>
          <w:bCs/>
          <w:color w:val="000000"/>
          <w:rtl/>
        </w:rPr>
        <w:t>7</w:t>
      </w:r>
      <w:r w:rsidRPr="00CF5550">
        <w:rPr>
          <w:rFonts w:eastAsia="Times New Roman" w:cs="Simplified Arabic" w:hint="cs"/>
          <w:b/>
          <w:bCs/>
          <w:color w:val="000000"/>
          <w:sz w:val="24"/>
          <w:szCs w:val="24"/>
          <w:rtl/>
        </w:rPr>
        <w:t>) يوضح الأهمية النسبية</w:t>
      </w:r>
    </w:p>
    <w:p w:rsidR="00F707B1" w:rsidRPr="00A44004" w:rsidRDefault="001D21FF" w:rsidP="00A44004">
      <w:pPr>
        <w:spacing w:line="360" w:lineRule="auto"/>
        <w:jc w:val="highKashida"/>
        <w:rPr>
          <w:rFonts w:cs="Simplified Arabic"/>
          <w:sz w:val="28"/>
          <w:szCs w:val="28"/>
        </w:rPr>
      </w:pPr>
      <w:r>
        <w:rPr>
          <w:rFonts w:cs="Simplified Arabic" w:hint="cs"/>
          <w:sz w:val="28"/>
          <w:szCs w:val="28"/>
          <w:rtl/>
        </w:rPr>
        <w:t xml:space="preserve">        </w:t>
      </w:r>
      <w:r w:rsidR="00F707B1" w:rsidRPr="001D21FF">
        <w:rPr>
          <w:rFonts w:cs="Simplified Arabic"/>
          <w:sz w:val="28"/>
          <w:szCs w:val="28"/>
          <w:rtl/>
        </w:rPr>
        <w:t>يتضح من الجدول (</w:t>
      </w:r>
      <w:r w:rsidR="00F707B1" w:rsidRPr="001D21FF">
        <w:rPr>
          <w:rFonts w:cs="Simplified Arabic" w:hint="cs"/>
          <w:sz w:val="28"/>
          <w:szCs w:val="28"/>
          <w:rtl/>
        </w:rPr>
        <w:t>23</w:t>
      </w:r>
      <w:r w:rsidR="00F707B1" w:rsidRPr="001D21FF">
        <w:rPr>
          <w:rFonts w:cs="Simplified Arabic"/>
          <w:sz w:val="28"/>
          <w:szCs w:val="28"/>
          <w:rtl/>
        </w:rPr>
        <w:t xml:space="preserve">) والشكل البياني السابق أن </w:t>
      </w:r>
      <w:r w:rsidR="00F707B1" w:rsidRPr="001D21FF">
        <w:rPr>
          <w:rFonts w:cs="Simplified Arabic" w:hint="cs"/>
          <w:sz w:val="28"/>
          <w:szCs w:val="28"/>
          <w:rtl/>
        </w:rPr>
        <w:t>النمط الأوتوقراطي</w:t>
      </w:r>
      <w:r w:rsidR="00F707B1" w:rsidRPr="001D21FF">
        <w:rPr>
          <w:rFonts w:cs="Simplified Arabic"/>
          <w:sz w:val="28"/>
          <w:szCs w:val="28"/>
          <w:rtl/>
        </w:rPr>
        <w:t xml:space="preserve"> </w:t>
      </w:r>
      <w:r w:rsidR="00F707B1" w:rsidRPr="001D21FF">
        <w:rPr>
          <w:rFonts w:cs="Simplified Arabic" w:hint="cs"/>
          <w:sz w:val="28"/>
          <w:szCs w:val="28"/>
          <w:rtl/>
        </w:rPr>
        <w:t>كنمط من الأنماط القيادية</w:t>
      </w:r>
      <w:r w:rsidR="00F707B1" w:rsidRPr="001D21FF">
        <w:rPr>
          <w:rFonts w:cs="Simplified Arabic"/>
          <w:sz w:val="28"/>
          <w:szCs w:val="28"/>
          <w:rtl/>
        </w:rPr>
        <w:t xml:space="preserve"> </w:t>
      </w:r>
      <w:r w:rsidR="00F707B1" w:rsidRPr="001D21FF">
        <w:rPr>
          <w:rFonts w:cs="Simplified Arabic" w:hint="cs"/>
          <w:sz w:val="28"/>
          <w:szCs w:val="28"/>
          <w:rtl/>
        </w:rPr>
        <w:t xml:space="preserve">كان الأكثر شيوعاً </w:t>
      </w:r>
      <w:r w:rsidR="00F707B1" w:rsidRPr="001D21FF">
        <w:rPr>
          <w:rFonts w:cs="Simplified Arabic"/>
          <w:sz w:val="28"/>
          <w:szCs w:val="28"/>
          <w:rtl/>
        </w:rPr>
        <w:t xml:space="preserve">من بين </w:t>
      </w:r>
      <w:r w:rsidR="00F707B1" w:rsidRPr="001D21FF">
        <w:rPr>
          <w:rFonts w:cs="Simplified Arabic" w:hint="cs"/>
          <w:sz w:val="28"/>
          <w:szCs w:val="28"/>
          <w:rtl/>
        </w:rPr>
        <w:t xml:space="preserve">هذه الأنماط حيث بلغ </w:t>
      </w:r>
      <w:r w:rsidR="00F707B1" w:rsidRPr="001D21FF">
        <w:rPr>
          <w:rFonts w:cs="Simplified Arabic"/>
          <w:sz w:val="28"/>
          <w:szCs w:val="28"/>
          <w:rtl/>
        </w:rPr>
        <w:t xml:space="preserve"> </w:t>
      </w:r>
      <w:r w:rsidR="00F707B1" w:rsidRPr="001D21FF">
        <w:rPr>
          <w:rFonts w:cs="Simplified Arabic" w:hint="cs"/>
          <w:sz w:val="28"/>
          <w:szCs w:val="28"/>
          <w:rtl/>
        </w:rPr>
        <w:t>ال</w:t>
      </w:r>
      <w:r w:rsidR="00F707B1" w:rsidRPr="001D21FF">
        <w:rPr>
          <w:rFonts w:cs="Simplified Arabic"/>
          <w:sz w:val="28"/>
          <w:szCs w:val="28"/>
          <w:rtl/>
        </w:rPr>
        <w:t xml:space="preserve">متوسط </w:t>
      </w:r>
      <w:r w:rsidR="00F707B1" w:rsidRPr="001D21FF">
        <w:rPr>
          <w:rFonts w:cs="Simplified Arabic" w:hint="cs"/>
          <w:sz w:val="28"/>
          <w:szCs w:val="28"/>
          <w:rtl/>
        </w:rPr>
        <w:t>ال</w:t>
      </w:r>
      <w:r w:rsidR="00F707B1" w:rsidRPr="001D21FF">
        <w:rPr>
          <w:rFonts w:cs="Simplified Arabic"/>
          <w:sz w:val="28"/>
          <w:szCs w:val="28"/>
          <w:rtl/>
        </w:rPr>
        <w:t>حسابي (</w:t>
      </w:r>
      <w:r w:rsidR="00F707B1" w:rsidRPr="001D21FF">
        <w:rPr>
          <w:rFonts w:cs="Simplified Arabic" w:hint="cs"/>
          <w:sz w:val="28"/>
          <w:szCs w:val="28"/>
          <w:rtl/>
        </w:rPr>
        <w:t>3.29</w:t>
      </w:r>
      <w:r w:rsidR="00F707B1" w:rsidRPr="001D21FF">
        <w:rPr>
          <w:rFonts w:cs="Simplified Arabic"/>
          <w:sz w:val="28"/>
          <w:szCs w:val="28"/>
          <w:rtl/>
        </w:rPr>
        <w:t>) وانحراف معياري (</w:t>
      </w:r>
      <w:r w:rsidR="00F707B1" w:rsidRPr="001D21FF">
        <w:rPr>
          <w:rFonts w:cs="Simplified Arabic" w:hint="cs"/>
          <w:sz w:val="28"/>
          <w:szCs w:val="28"/>
          <w:rtl/>
        </w:rPr>
        <w:t>0.96</w:t>
      </w:r>
      <w:r w:rsidR="00F707B1" w:rsidRPr="001D21FF">
        <w:rPr>
          <w:rFonts w:cs="Simplified Arabic"/>
          <w:sz w:val="28"/>
          <w:szCs w:val="28"/>
          <w:rtl/>
        </w:rPr>
        <w:t xml:space="preserve">)، </w:t>
      </w:r>
      <w:r w:rsidR="00F707B1" w:rsidRPr="001D21FF">
        <w:rPr>
          <w:rFonts w:cs="Simplified Arabic" w:hint="cs"/>
          <w:sz w:val="28"/>
          <w:szCs w:val="28"/>
          <w:rtl/>
        </w:rPr>
        <w:t>و</w:t>
      </w:r>
      <w:r w:rsidR="00F707B1" w:rsidRPr="001D21FF">
        <w:rPr>
          <w:rFonts w:cs="Simplified Arabic"/>
          <w:sz w:val="28"/>
          <w:szCs w:val="28"/>
          <w:rtl/>
        </w:rPr>
        <w:t xml:space="preserve">يليه </w:t>
      </w:r>
      <w:r w:rsidR="00F707B1" w:rsidRPr="001D21FF">
        <w:rPr>
          <w:rFonts w:cs="Simplified Arabic" w:hint="cs"/>
          <w:sz w:val="28"/>
          <w:szCs w:val="28"/>
          <w:rtl/>
        </w:rPr>
        <w:t>النمط</w:t>
      </w:r>
      <w:r w:rsidR="00F707B1" w:rsidRPr="001D21FF">
        <w:rPr>
          <w:rFonts w:cs="Simplified Arabic"/>
          <w:sz w:val="28"/>
          <w:szCs w:val="28"/>
          <w:rtl/>
        </w:rPr>
        <w:t xml:space="preserve"> </w:t>
      </w:r>
      <w:r w:rsidR="00F707B1" w:rsidRPr="001D21FF">
        <w:rPr>
          <w:rFonts w:cs="Simplified Arabic" w:hint="cs"/>
          <w:sz w:val="28"/>
          <w:szCs w:val="28"/>
          <w:rtl/>
        </w:rPr>
        <w:t xml:space="preserve">الحر </w:t>
      </w:r>
      <w:r w:rsidR="00F707B1" w:rsidRPr="001D21FF">
        <w:rPr>
          <w:rFonts w:cs="Simplified Arabic"/>
          <w:sz w:val="28"/>
          <w:szCs w:val="28"/>
          <w:rtl/>
        </w:rPr>
        <w:t>بمتوسط حسابي (</w:t>
      </w:r>
      <w:r w:rsidR="00F707B1" w:rsidRPr="001D21FF">
        <w:rPr>
          <w:rFonts w:cs="Simplified Arabic" w:hint="cs"/>
          <w:sz w:val="28"/>
          <w:szCs w:val="28"/>
          <w:rtl/>
        </w:rPr>
        <w:t>3.07</w:t>
      </w:r>
      <w:r w:rsidR="00F707B1" w:rsidRPr="001D21FF">
        <w:rPr>
          <w:rFonts w:cs="Simplified Arabic"/>
          <w:sz w:val="28"/>
          <w:szCs w:val="28"/>
          <w:rtl/>
        </w:rPr>
        <w:t>) وانحراف معياري (</w:t>
      </w:r>
      <w:r w:rsidR="00F707B1" w:rsidRPr="001D21FF">
        <w:rPr>
          <w:rFonts w:cs="Simplified Arabic" w:hint="cs"/>
          <w:sz w:val="28"/>
          <w:szCs w:val="28"/>
          <w:rtl/>
        </w:rPr>
        <w:t>1.11</w:t>
      </w:r>
      <w:r w:rsidR="00F707B1" w:rsidRPr="001D21FF">
        <w:rPr>
          <w:rFonts w:cs="Simplified Arabic"/>
          <w:sz w:val="28"/>
          <w:szCs w:val="28"/>
          <w:rtl/>
        </w:rPr>
        <w:t xml:space="preserve">)، </w:t>
      </w:r>
      <w:r w:rsidR="00F707B1" w:rsidRPr="001D21FF">
        <w:rPr>
          <w:rFonts w:cs="Simplified Arabic" w:hint="cs"/>
          <w:sz w:val="28"/>
          <w:szCs w:val="28"/>
          <w:rtl/>
        </w:rPr>
        <w:t>و</w:t>
      </w:r>
      <w:r w:rsidR="00F707B1" w:rsidRPr="001D21FF">
        <w:rPr>
          <w:rFonts w:cs="Simplified Arabic"/>
          <w:sz w:val="28"/>
          <w:szCs w:val="28"/>
          <w:rtl/>
        </w:rPr>
        <w:t xml:space="preserve">يليه النمط </w:t>
      </w:r>
      <w:r w:rsidR="00F707B1" w:rsidRPr="001D21FF">
        <w:rPr>
          <w:rFonts w:cs="Simplified Arabic" w:hint="cs"/>
          <w:sz w:val="28"/>
          <w:szCs w:val="28"/>
          <w:rtl/>
        </w:rPr>
        <w:t xml:space="preserve"> التحويلي بمتوسط </w:t>
      </w:r>
      <w:r w:rsidR="00F707B1" w:rsidRPr="001D21FF">
        <w:rPr>
          <w:rFonts w:cs="Simplified Arabic" w:hint="cs"/>
          <w:sz w:val="28"/>
          <w:szCs w:val="28"/>
          <w:rtl/>
        </w:rPr>
        <w:lastRenderedPageBreak/>
        <w:t>حسابي</w:t>
      </w:r>
      <w:r w:rsidR="00F707B1" w:rsidRPr="001D21FF">
        <w:rPr>
          <w:rFonts w:cs="Simplified Arabic"/>
          <w:sz w:val="28"/>
          <w:szCs w:val="28"/>
          <w:rtl/>
        </w:rPr>
        <w:t>(</w:t>
      </w:r>
      <w:r w:rsidR="00F707B1" w:rsidRPr="001D21FF">
        <w:rPr>
          <w:rFonts w:cs="Simplified Arabic" w:hint="cs"/>
          <w:sz w:val="28"/>
          <w:szCs w:val="28"/>
          <w:rtl/>
        </w:rPr>
        <w:t>3.01</w:t>
      </w:r>
      <w:r w:rsidR="00F707B1" w:rsidRPr="001D21FF">
        <w:rPr>
          <w:rFonts w:cs="Simplified Arabic"/>
          <w:sz w:val="28"/>
          <w:szCs w:val="28"/>
          <w:rtl/>
        </w:rPr>
        <w:t>) وانحراف معياري (</w:t>
      </w:r>
      <w:r w:rsidR="00F707B1" w:rsidRPr="001D21FF">
        <w:rPr>
          <w:rFonts w:cs="Simplified Arabic" w:hint="cs"/>
          <w:sz w:val="28"/>
          <w:szCs w:val="28"/>
          <w:rtl/>
        </w:rPr>
        <w:t>1.30</w:t>
      </w:r>
      <w:r w:rsidR="00F707B1" w:rsidRPr="001D21FF">
        <w:rPr>
          <w:rFonts w:cs="Simplified Arabic"/>
          <w:sz w:val="28"/>
          <w:szCs w:val="28"/>
          <w:rtl/>
        </w:rPr>
        <w:t xml:space="preserve">) وأخيراً النمط </w:t>
      </w:r>
      <w:r w:rsidR="00F707B1" w:rsidRPr="001D21FF">
        <w:rPr>
          <w:rFonts w:cs="Simplified Arabic" w:hint="cs"/>
          <w:sz w:val="28"/>
          <w:szCs w:val="28"/>
          <w:rtl/>
        </w:rPr>
        <w:t>الديمقراطي</w:t>
      </w:r>
      <w:r w:rsidR="00F707B1" w:rsidRPr="001D21FF">
        <w:rPr>
          <w:rFonts w:cs="Simplified Arabic"/>
          <w:sz w:val="28"/>
          <w:szCs w:val="28"/>
          <w:rtl/>
        </w:rPr>
        <w:t>،  بمتوسط</w:t>
      </w:r>
      <w:r w:rsidR="00F707B1" w:rsidRPr="001D21FF">
        <w:rPr>
          <w:rFonts w:cs="Simplified Arabic" w:hint="cs"/>
          <w:sz w:val="28"/>
          <w:szCs w:val="28"/>
          <w:rtl/>
        </w:rPr>
        <w:t xml:space="preserve"> </w:t>
      </w:r>
      <w:r w:rsidR="00F707B1" w:rsidRPr="001D21FF">
        <w:rPr>
          <w:rFonts w:cs="Simplified Arabic"/>
          <w:sz w:val="28"/>
          <w:szCs w:val="28"/>
          <w:rtl/>
        </w:rPr>
        <w:t>حسابي(</w:t>
      </w:r>
      <w:r w:rsidR="00F707B1" w:rsidRPr="001D21FF">
        <w:rPr>
          <w:rFonts w:cs="Simplified Arabic" w:hint="cs"/>
          <w:sz w:val="28"/>
          <w:szCs w:val="28"/>
          <w:rtl/>
        </w:rPr>
        <w:t>2.99</w:t>
      </w:r>
      <w:r w:rsidR="00F707B1" w:rsidRPr="001D21FF">
        <w:rPr>
          <w:rFonts w:cs="Simplified Arabic"/>
          <w:sz w:val="28"/>
          <w:szCs w:val="28"/>
          <w:rtl/>
        </w:rPr>
        <w:t>) وانحراف معياري</w:t>
      </w:r>
      <w:r w:rsidR="00F707B1" w:rsidRPr="001D21FF">
        <w:rPr>
          <w:rFonts w:cs="Simplified Arabic"/>
          <w:sz w:val="28"/>
          <w:szCs w:val="28"/>
          <w:rtl/>
          <w:lang w:bidi="ar-SY"/>
        </w:rPr>
        <w:t xml:space="preserve"> </w:t>
      </w:r>
      <w:r w:rsidR="00F707B1" w:rsidRPr="001D21FF">
        <w:rPr>
          <w:rFonts w:cs="Simplified Arabic"/>
          <w:sz w:val="28"/>
          <w:szCs w:val="28"/>
          <w:rtl/>
        </w:rPr>
        <w:t>(</w:t>
      </w:r>
      <w:r w:rsidR="00F707B1" w:rsidRPr="001D21FF">
        <w:rPr>
          <w:rFonts w:cs="Simplified Arabic" w:hint="cs"/>
          <w:sz w:val="28"/>
          <w:szCs w:val="28"/>
          <w:rtl/>
        </w:rPr>
        <w:t>1.04</w:t>
      </w:r>
      <w:r w:rsidR="00F707B1" w:rsidRPr="001D21FF">
        <w:rPr>
          <w:rFonts w:cs="Simplified Arabic"/>
          <w:sz w:val="28"/>
          <w:szCs w:val="28"/>
          <w:rtl/>
        </w:rPr>
        <w:t>)</w:t>
      </w:r>
      <w:r w:rsidR="00F707B1" w:rsidRPr="001D21FF">
        <w:rPr>
          <w:rFonts w:cs="Simplified Arabic" w:hint="cs"/>
          <w:sz w:val="28"/>
          <w:szCs w:val="28"/>
          <w:rtl/>
        </w:rPr>
        <w:t>، ونلاحظ أن الأنماط</w:t>
      </w:r>
      <w:r w:rsidR="00F707B1" w:rsidRPr="001D21FF">
        <w:rPr>
          <w:rFonts w:cs="Simplified Arabic"/>
          <w:sz w:val="28"/>
          <w:szCs w:val="28"/>
          <w:rtl/>
        </w:rPr>
        <w:t xml:space="preserve"> القيادية  ككل</w:t>
      </w:r>
      <w:r w:rsidR="00F707B1" w:rsidRPr="001D21FF">
        <w:rPr>
          <w:rFonts w:cs="Simplified Arabic" w:hint="cs"/>
          <w:sz w:val="28"/>
          <w:szCs w:val="28"/>
          <w:rtl/>
        </w:rPr>
        <w:t xml:space="preserve"> جاءت بمتوسط حسابي (3.09) </w:t>
      </w:r>
      <w:r w:rsidR="00F707B1" w:rsidRPr="001D21FF">
        <w:rPr>
          <w:rFonts w:cs="Simplified Arabic"/>
          <w:sz w:val="28"/>
          <w:szCs w:val="28"/>
          <w:rtl/>
        </w:rPr>
        <w:t>وانحراف معياري</w:t>
      </w:r>
      <w:r w:rsidR="00F707B1" w:rsidRPr="001D21FF">
        <w:rPr>
          <w:rFonts w:cs="Simplified Arabic" w:hint="cs"/>
          <w:sz w:val="28"/>
          <w:szCs w:val="28"/>
          <w:rtl/>
        </w:rPr>
        <w:t>(1.01) وكل الأنماط القيادية جاءت بمستوى متوسط حسب المقياس المعتمد.</w:t>
      </w:r>
    </w:p>
    <w:p w:rsidR="00F707B1" w:rsidRPr="001D21FF" w:rsidRDefault="00F707B1" w:rsidP="00BC39B4">
      <w:pPr>
        <w:pStyle w:val="a3"/>
        <w:numPr>
          <w:ilvl w:val="0"/>
          <w:numId w:val="41"/>
        </w:numPr>
        <w:spacing w:after="0" w:line="360" w:lineRule="auto"/>
        <w:jc w:val="highKashida"/>
        <w:rPr>
          <w:b/>
          <w:bCs/>
          <w:sz w:val="28"/>
          <w:szCs w:val="28"/>
        </w:rPr>
      </w:pPr>
      <w:r w:rsidRPr="001D21FF">
        <w:rPr>
          <w:rFonts w:hint="cs"/>
          <w:b/>
          <w:bCs/>
          <w:sz w:val="28"/>
          <w:szCs w:val="28"/>
          <w:rtl/>
        </w:rPr>
        <w:t>التحليل الوصفي (</w:t>
      </w:r>
      <w:r w:rsidRPr="001D21FF">
        <w:rPr>
          <w:rFonts w:cs="Simplified Arabic"/>
          <w:b/>
          <w:bCs/>
          <w:sz w:val="28"/>
          <w:szCs w:val="28"/>
          <w:rtl/>
          <w:lang w:bidi="ar-LY"/>
        </w:rPr>
        <w:t>الإبداع التنظيمي</w:t>
      </w:r>
      <w:r w:rsidRPr="001D21FF">
        <w:rPr>
          <w:rFonts w:hint="cs"/>
          <w:b/>
          <w:bCs/>
          <w:sz w:val="28"/>
          <w:szCs w:val="28"/>
          <w:rtl/>
        </w:rPr>
        <w:t>)</w:t>
      </w:r>
    </w:p>
    <w:p w:rsidR="00F707B1" w:rsidRPr="00A44004" w:rsidRDefault="00F707B1" w:rsidP="00D64B18">
      <w:pPr>
        <w:spacing w:after="0" w:line="360" w:lineRule="auto"/>
        <w:jc w:val="highKashida"/>
        <w:rPr>
          <w:sz w:val="28"/>
          <w:szCs w:val="28"/>
        </w:rPr>
      </w:pPr>
      <w:r w:rsidRPr="001D21FF">
        <w:rPr>
          <w:rFonts w:hint="cs"/>
          <w:sz w:val="28"/>
          <w:szCs w:val="28"/>
          <w:rtl/>
        </w:rPr>
        <w:t>للإجابة على تساؤل الدراسة</w:t>
      </w:r>
      <w:r w:rsidR="00A44004">
        <w:rPr>
          <w:rFonts w:hint="cs"/>
          <w:sz w:val="28"/>
          <w:szCs w:val="28"/>
          <w:rtl/>
        </w:rPr>
        <w:t>:</w:t>
      </w:r>
      <w:r w:rsidRPr="001D21FF">
        <w:rPr>
          <w:rFonts w:hint="cs"/>
          <w:sz w:val="28"/>
          <w:szCs w:val="28"/>
          <w:rtl/>
        </w:rPr>
        <w:t xml:space="preserve"> </w:t>
      </w:r>
      <w:r w:rsidR="00A44004">
        <w:rPr>
          <w:rFonts w:hint="cs"/>
          <w:sz w:val="28"/>
          <w:szCs w:val="28"/>
          <w:rtl/>
        </w:rPr>
        <w:t xml:space="preserve"> </w:t>
      </w:r>
      <w:r w:rsidRPr="00A44004">
        <w:rPr>
          <w:rFonts w:ascii="Simplified Arabic" w:hAnsi="Simplified Arabic" w:cs="Simplified Arabic"/>
          <w:sz w:val="28"/>
          <w:szCs w:val="28"/>
          <w:rtl/>
        </w:rPr>
        <w:t>ما مستوى الإبداع التنظيمي</w:t>
      </w:r>
      <w:r w:rsidR="00011BE0">
        <w:rPr>
          <w:rFonts w:ascii="Simplified Arabic" w:hAnsi="Simplified Arabic" w:cs="Simplified Arabic" w:hint="cs"/>
          <w:sz w:val="28"/>
          <w:szCs w:val="28"/>
          <w:rtl/>
        </w:rPr>
        <w:t xml:space="preserve"> من</w:t>
      </w:r>
      <w:r w:rsidRPr="00A44004">
        <w:rPr>
          <w:rFonts w:ascii="Simplified Arabic" w:hAnsi="Simplified Arabic" w:cs="Simplified Arabic"/>
          <w:sz w:val="28"/>
          <w:szCs w:val="28"/>
          <w:rtl/>
          <w:lang w:bidi="ar-LY"/>
        </w:rPr>
        <w:t xml:space="preserve"> خلال الأبعاد الآتية:</w:t>
      </w:r>
      <w:r w:rsidRPr="00A44004">
        <w:rPr>
          <w:rFonts w:ascii="Simplified Arabic" w:hAnsi="Simplified Arabic" w:cs="Simplified Arabic" w:hint="cs"/>
          <w:sz w:val="28"/>
          <w:szCs w:val="28"/>
          <w:rtl/>
          <w:lang w:bidi="ar-LY"/>
        </w:rPr>
        <w:t xml:space="preserve"> </w:t>
      </w:r>
      <w:r w:rsidRPr="00A44004">
        <w:rPr>
          <w:rFonts w:ascii="Simplified Arabic" w:hAnsi="Simplified Arabic" w:cs="Simplified Arabic"/>
          <w:sz w:val="28"/>
          <w:szCs w:val="28"/>
          <w:rtl/>
          <w:lang w:bidi="ar-LY"/>
        </w:rPr>
        <w:t>(الخروج عن المألوف، المرونة، المخاطرة ، الحساسية للمشكلات)</w:t>
      </w:r>
      <w:r w:rsidRPr="00A44004">
        <w:rPr>
          <w:rFonts w:ascii="Simplified Arabic" w:hAnsi="Simplified Arabic" w:cs="Simplified Arabic" w:hint="cs"/>
          <w:sz w:val="28"/>
          <w:szCs w:val="28"/>
          <w:rtl/>
          <w:lang w:bidi="ar-LY"/>
        </w:rPr>
        <w:t>،</w:t>
      </w:r>
      <w:r w:rsidRPr="00A44004">
        <w:rPr>
          <w:rFonts w:ascii="Simplified Arabic" w:eastAsia="Times New Roman" w:hAnsi="Simplified Arabic" w:cs="Simplified Arabic"/>
          <w:sz w:val="28"/>
          <w:szCs w:val="28"/>
          <w:rtl/>
        </w:rPr>
        <w:t xml:space="preserve"> </w:t>
      </w:r>
      <w:r w:rsidRPr="00A44004">
        <w:rPr>
          <w:rFonts w:ascii="Simplified Arabic" w:hAnsi="Simplified Arabic" w:cs="Simplified Arabic"/>
          <w:sz w:val="28"/>
          <w:szCs w:val="28"/>
          <w:rtl/>
        </w:rPr>
        <w:t xml:space="preserve">من وجهة نظر </w:t>
      </w:r>
      <w:r w:rsidRPr="00A44004">
        <w:rPr>
          <w:rFonts w:ascii="Simplified Arabic" w:eastAsia="Times New Roman" w:hAnsi="Simplified Arabic" w:cs="Simplified Arabic"/>
          <w:sz w:val="28"/>
          <w:szCs w:val="28"/>
          <w:rtl/>
        </w:rPr>
        <w:t>العناصر</w:t>
      </w:r>
      <w:r w:rsidRPr="00A44004">
        <w:rPr>
          <w:rFonts w:ascii="Simplified Arabic" w:hAnsi="Simplified Arabic" w:cs="Simplified Arabic"/>
          <w:sz w:val="28"/>
          <w:szCs w:val="28"/>
          <w:rtl/>
        </w:rPr>
        <w:t xml:space="preserve"> الطبية المساعدة بمستشفى مصراتة المركزي</w:t>
      </w:r>
      <w:r w:rsidRPr="00A44004">
        <w:rPr>
          <w:rFonts w:ascii="Simplified Arabic" w:hAnsi="Simplified Arabic" w:cs="Simplified Arabic" w:hint="cs"/>
          <w:sz w:val="28"/>
          <w:szCs w:val="28"/>
          <w:rtl/>
        </w:rPr>
        <w:t>؟</w:t>
      </w:r>
      <w:r w:rsidR="00D64B18">
        <w:rPr>
          <w:rFonts w:ascii="Simplified Arabic" w:hAnsi="Simplified Arabic" w:cs="Simplified Arabic" w:hint="cs"/>
          <w:sz w:val="28"/>
          <w:szCs w:val="28"/>
          <w:rtl/>
        </w:rPr>
        <w:t>.</w:t>
      </w:r>
    </w:p>
    <w:p w:rsidR="00F707B1" w:rsidRPr="001D21FF" w:rsidRDefault="00F707B1" w:rsidP="001D21FF">
      <w:pPr>
        <w:spacing w:after="0" w:line="360" w:lineRule="auto"/>
        <w:jc w:val="highKashida"/>
        <w:rPr>
          <w:rFonts w:cs="Simplified Arabic"/>
          <w:sz w:val="28"/>
          <w:szCs w:val="28"/>
          <w:rtl/>
        </w:rPr>
      </w:pPr>
      <w:r w:rsidRPr="001D21FF">
        <w:rPr>
          <w:rFonts w:cs="Simplified Arabic"/>
          <w:sz w:val="28"/>
          <w:szCs w:val="28"/>
          <w:rtl/>
        </w:rPr>
        <w:t>استخدم الباحث التحليل الوصفي من خلال المتوسط الحسابي والانحراف المعياري وكانت النتائج على النحو التالي.</w:t>
      </w:r>
    </w:p>
    <w:p w:rsidR="00F707B1" w:rsidRDefault="00F707B1" w:rsidP="001D21FF">
      <w:pPr>
        <w:spacing w:line="360" w:lineRule="auto"/>
        <w:jc w:val="center"/>
        <w:rPr>
          <w:b/>
          <w:bCs/>
          <w:sz w:val="24"/>
          <w:szCs w:val="24"/>
          <w:rtl/>
        </w:rPr>
      </w:pPr>
      <w:r w:rsidRPr="00F816CC">
        <w:rPr>
          <w:rFonts w:hint="cs"/>
          <w:b/>
          <w:bCs/>
          <w:sz w:val="24"/>
          <w:szCs w:val="24"/>
          <w:rtl/>
        </w:rPr>
        <w:t>الجدول رقم (</w:t>
      </w:r>
      <w:r>
        <w:rPr>
          <w:rFonts w:hint="cs"/>
          <w:b/>
          <w:bCs/>
          <w:sz w:val="24"/>
          <w:szCs w:val="24"/>
          <w:rtl/>
        </w:rPr>
        <w:t>24</w:t>
      </w:r>
      <w:r w:rsidRPr="00F816CC">
        <w:rPr>
          <w:rFonts w:hint="cs"/>
          <w:b/>
          <w:bCs/>
          <w:sz w:val="24"/>
          <w:szCs w:val="24"/>
          <w:rtl/>
        </w:rPr>
        <w:t>)</w:t>
      </w:r>
      <w:r>
        <w:rPr>
          <w:rFonts w:hint="cs"/>
          <w:b/>
          <w:bCs/>
          <w:sz w:val="24"/>
          <w:szCs w:val="24"/>
          <w:rtl/>
        </w:rPr>
        <w:t xml:space="preserve"> يبين المتوسط الحسابي والانحراف المعياري لعبارات الإبداع التنظيمي</w:t>
      </w:r>
    </w:p>
    <w:tbl>
      <w:tblPr>
        <w:tblStyle w:val="af5"/>
        <w:bidiVisual/>
        <w:tblW w:w="9674" w:type="dxa"/>
        <w:jc w:val="center"/>
        <w:tblInd w:w="-682" w:type="dxa"/>
        <w:tblLayout w:type="fixed"/>
        <w:tblLook w:val="04A0" w:firstRow="1" w:lastRow="0" w:firstColumn="1" w:lastColumn="0" w:noHBand="0" w:noVBand="1"/>
      </w:tblPr>
      <w:tblGrid>
        <w:gridCol w:w="540"/>
        <w:gridCol w:w="628"/>
        <w:gridCol w:w="5852"/>
        <w:gridCol w:w="900"/>
        <w:gridCol w:w="903"/>
        <w:gridCol w:w="851"/>
      </w:tblGrid>
      <w:tr w:rsidR="00F707B1" w:rsidRPr="00177327" w:rsidTr="00787237">
        <w:trPr>
          <w:jc w:val="center"/>
        </w:trPr>
        <w:tc>
          <w:tcPr>
            <w:tcW w:w="1168" w:type="dxa"/>
            <w:gridSpan w:val="2"/>
            <w:shd w:val="clear" w:color="auto" w:fill="D9D9D9" w:themeFill="background1" w:themeFillShade="D9"/>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ت</w:t>
            </w:r>
          </w:p>
        </w:tc>
        <w:tc>
          <w:tcPr>
            <w:tcW w:w="5852" w:type="dxa"/>
            <w:shd w:val="clear" w:color="auto" w:fill="D9D9D9" w:themeFill="background1" w:themeFillShade="D9"/>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العبارة</w:t>
            </w:r>
          </w:p>
        </w:tc>
        <w:tc>
          <w:tcPr>
            <w:tcW w:w="900" w:type="dxa"/>
            <w:shd w:val="clear" w:color="auto" w:fill="D9D9D9" w:themeFill="background1" w:themeFillShade="D9"/>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الوسط الحسابي</w:t>
            </w:r>
          </w:p>
        </w:tc>
        <w:tc>
          <w:tcPr>
            <w:tcW w:w="903" w:type="dxa"/>
            <w:shd w:val="clear" w:color="auto" w:fill="D9D9D9" w:themeFill="background1" w:themeFillShade="D9"/>
          </w:tcPr>
          <w:p w:rsidR="00F707B1" w:rsidRPr="00177327" w:rsidRDefault="00F707B1" w:rsidP="001D21FF">
            <w:pPr>
              <w:spacing w:line="360" w:lineRule="auto"/>
              <w:jc w:val="center"/>
              <w:rPr>
                <w:rFonts w:cs="Simplified Arabic"/>
                <w:b/>
                <w:bCs/>
                <w:color w:val="FF0000"/>
                <w:sz w:val="24"/>
                <w:szCs w:val="24"/>
                <w:rtl/>
              </w:rPr>
            </w:pPr>
            <w:r w:rsidRPr="00177327">
              <w:rPr>
                <w:rFonts w:cs="Simplified Arabic"/>
                <w:b/>
                <w:bCs/>
                <w:sz w:val="24"/>
                <w:szCs w:val="24"/>
                <w:rtl/>
              </w:rPr>
              <w:t>الانحراف المعياري</w:t>
            </w:r>
          </w:p>
        </w:tc>
        <w:tc>
          <w:tcPr>
            <w:tcW w:w="851" w:type="dxa"/>
            <w:shd w:val="clear" w:color="auto" w:fill="D9D9D9" w:themeFill="background1" w:themeFillShade="D9"/>
          </w:tcPr>
          <w:p w:rsidR="00F707B1" w:rsidRPr="00177327" w:rsidRDefault="00F707B1" w:rsidP="001D21FF">
            <w:pPr>
              <w:spacing w:line="360" w:lineRule="auto"/>
              <w:jc w:val="center"/>
              <w:rPr>
                <w:rFonts w:cs="Simplified Arabic"/>
                <w:b/>
                <w:bCs/>
                <w:color w:val="FF0000"/>
                <w:sz w:val="24"/>
                <w:szCs w:val="24"/>
                <w:rtl/>
              </w:rPr>
            </w:pPr>
            <w:r w:rsidRPr="00177327">
              <w:rPr>
                <w:rFonts w:cs="Simplified Arabic"/>
                <w:b/>
                <w:bCs/>
                <w:sz w:val="24"/>
                <w:szCs w:val="24"/>
                <w:rtl/>
              </w:rPr>
              <w:t>مستوى التقييم</w:t>
            </w:r>
          </w:p>
        </w:tc>
      </w:tr>
      <w:tr w:rsidR="00F707B1" w:rsidRPr="00177327" w:rsidTr="00787237">
        <w:trPr>
          <w:jc w:val="center"/>
        </w:trPr>
        <w:tc>
          <w:tcPr>
            <w:tcW w:w="1168" w:type="dxa"/>
            <w:gridSpan w:val="2"/>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1</w:t>
            </w:r>
          </w:p>
        </w:tc>
        <w:tc>
          <w:tcPr>
            <w:tcW w:w="5852" w:type="dxa"/>
          </w:tcPr>
          <w:p w:rsidR="00F707B1" w:rsidRPr="00177327" w:rsidRDefault="00F707B1" w:rsidP="001D21FF">
            <w:pPr>
              <w:spacing w:line="360" w:lineRule="auto"/>
              <w:jc w:val="center"/>
              <w:rPr>
                <w:rFonts w:cs="Simplified Arabic"/>
                <w:b/>
                <w:bCs/>
                <w:sz w:val="24"/>
                <w:szCs w:val="24"/>
                <w:lang w:bidi="ar-LY"/>
              </w:rPr>
            </w:pPr>
            <w:r w:rsidRPr="00177327">
              <w:rPr>
                <w:rFonts w:cs="Simplified Arabic"/>
                <w:b/>
                <w:bCs/>
                <w:sz w:val="24"/>
                <w:szCs w:val="24"/>
                <w:rtl/>
                <w:lang w:bidi="ar-LY"/>
              </w:rPr>
              <w:t xml:space="preserve">تبادر </w:t>
            </w:r>
            <w:r w:rsidRPr="00177327">
              <w:rPr>
                <w:rFonts w:eastAsia="Times New Roman" w:cs="Simplified Arabic"/>
                <w:b/>
                <w:bCs/>
                <w:sz w:val="24"/>
                <w:szCs w:val="24"/>
                <w:rtl/>
              </w:rPr>
              <w:t>إدارة المستشفى بتبني الأفكار والأساليب الجديدة والمميزة.</w:t>
            </w:r>
          </w:p>
        </w:tc>
        <w:tc>
          <w:tcPr>
            <w:tcW w:w="900"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2.87</w:t>
            </w:r>
          </w:p>
        </w:tc>
        <w:tc>
          <w:tcPr>
            <w:tcW w:w="903"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1.48</w:t>
            </w:r>
          </w:p>
        </w:tc>
        <w:tc>
          <w:tcPr>
            <w:tcW w:w="851" w:type="dxa"/>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1168" w:type="dxa"/>
            <w:gridSpan w:val="2"/>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2</w:t>
            </w:r>
          </w:p>
        </w:tc>
        <w:tc>
          <w:tcPr>
            <w:tcW w:w="5852" w:type="dxa"/>
          </w:tcPr>
          <w:p w:rsidR="00F707B1" w:rsidRPr="00177327" w:rsidRDefault="00F707B1" w:rsidP="001D21FF">
            <w:pPr>
              <w:spacing w:line="360" w:lineRule="auto"/>
              <w:jc w:val="center"/>
              <w:rPr>
                <w:rFonts w:cs="Simplified Arabic"/>
                <w:b/>
                <w:bCs/>
                <w:sz w:val="24"/>
                <w:szCs w:val="24"/>
                <w:rtl/>
                <w:lang w:bidi="ar-LY"/>
              </w:rPr>
            </w:pPr>
            <w:r w:rsidRPr="00177327">
              <w:rPr>
                <w:rFonts w:cs="Simplified Arabic"/>
                <w:b/>
                <w:bCs/>
                <w:sz w:val="24"/>
                <w:szCs w:val="24"/>
                <w:rtl/>
                <w:lang w:bidi="ar-LY"/>
              </w:rPr>
              <w:t xml:space="preserve">لدى </w:t>
            </w:r>
            <w:r w:rsidRPr="00177327">
              <w:rPr>
                <w:rFonts w:eastAsia="Times New Roman" w:cs="Simplified Arabic"/>
                <w:b/>
                <w:bCs/>
                <w:sz w:val="24"/>
                <w:szCs w:val="24"/>
                <w:rtl/>
              </w:rPr>
              <w:t>إدارة المستشفى رغبة قوية لتحيق النجاحات في جميع التخصصات.</w:t>
            </w:r>
          </w:p>
        </w:tc>
        <w:tc>
          <w:tcPr>
            <w:tcW w:w="900"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3.23</w:t>
            </w:r>
          </w:p>
        </w:tc>
        <w:tc>
          <w:tcPr>
            <w:tcW w:w="903"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1.1</w:t>
            </w:r>
            <w:r>
              <w:rPr>
                <w:rFonts w:cs="Simplified Arabic"/>
                <w:b/>
                <w:bCs/>
                <w:color w:val="000000"/>
                <w:sz w:val="24"/>
                <w:szCs w:val="24"/>
              </w:rPr>
              <w:t>9</w:t>
            </w:r>
          </w:p>
        </w:tc>
        <w:tc>
          <w:tcPr>
            <w:tcW w:w="851" w:type="dxa"/>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1168" w:type="dxa"/>
            <w:gridSpan w:val="2"/>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3</w:t>
            </w:r>
          </w:p>
        </w:tc>
        <w:tc>
          <w:tcPr>
            <w:tcW w:w="5852" w:type="dxa"/>
          </w:tcPr>
          <w:p w:rsidR="00F707B1" w:rsidRPr="00177327" w:rsidRDefault="00F707B1" w:rsidP="001D21FF">
            <w:pPr>
              <w:spacing w:line="360" w:lineRule="auto"/>
              <w:jc w:val="center"/>
              <w:rPr>
                <w:rFonts w:cs="Simplified Arabic"/>
                <w:b/>
                <w:bCs/>
                <w:sz w:val="24"/>
                <w:szCs w:val="24"/>
                <w:lang w:bidi="ar-LY"/>
              </w:rPr>
            </w:pPr>
            <w:r w:rsidRPr="00177327">
              <w:rPr>
                <w:rFonts w:eastAsia="Times New Roman" w:cs="Simplified Arabic"/>
                <w:b/>
                <w:bCs/>
                <w:sz w:val="24"/>
                <w:szCs w:val="24"/>
                <w:rtl/>
              </w:rPr>
              <w:t>تقدم إدارة المستشفى عديد</w:t>
            </w:r>
            <w:r w:rsidR="00787237">
              <w:rPr>
                <w:rFonts w:eastAsia="Times New Roman" w:cs="Simplified Arabic" w:hint="cs"/>
                <w:b/>
                <w:bCs/>
                <w:sz w:val="24"/>
                <w:szCs w:val="24"/>
                <w:rtl/>
              </w:rPr>
              <w:t xml:space="preserve"> من</w:t>
            </w:r>
            <w:r w:rsidRPr="00177327">
              <w:rPr>
                <w:rFonts w:eastAsia="Times New Roman" w:cs="Simplified Arabic"/>
                <w:b/>
                <w:bCs/>
                <w:sz w:val="24"/>
                <w:szCs w:val="24"/>
                <w:rtl/>
              </w:rPr>
              <w:t xml:space="preserve"> الأفكار الجديدة باستمرار.</w:t>
            </w:r>
          </w:p>
        </w:tc>
        <w:tc>
          <w:tcPr>
            <w:tcW w:w="900"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3.19</w:t>
            </w:r>
          </w:p>
        </w:tc>
        <w:tc>
          <w:tcPr>
            <w:tcW w:w="903"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1.1</w:t>
            </w:r>
            <w:r>
              <w:rPr>
                <w:rFonts w:cs="Simplified Arabic"/>
                <w:b/>
                <w:bCs/>
                <w:color w:val="000000"/>
                <w:sz w:val="24"/>
                <w:szCs w:val="24"/>
              </w:rPr>
              <w:t>6</w:t>
            </w:r>
          </w:p>
        </w:tc>
        <w:tc>
          <w:tcPr>
            <w:tcW w:w="851" w:type="dxa"/>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1168" w:type="dxa"/>
            <w:gridSpan w:val="2"/>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4</w:t>
            </w:r>
          </w:p>
        </w:tc>
        <w:tc>
          <w:tcPr>
            <w:tcW w:w="5852" w:type="dxa"/>
          </w:tcPr>
          <w:p w:rsidR="00F707B1" w:rsidRPr="00177327" w:rsidRDefault="00F707B1" w:rsidP="001D21FF">
            <w:pPr>
              <w:spacing w:line="360" w:lineRule="auto"/>
              <w:jc w:val="center"/>
              <w:rPr>
                <w:rFonts w:cs="Simplified Arabic"/>
                <w:b/>
                <w:bCs/>
                <w:sz w:val="24"/>
                <w:szCs w:val="24"/>
                <w:lang w:bidi="ar-LY"/>
              </w:rPr>
            </w:pPr>
            <w:r w:rsidRPr="00177327">
              <w:rPr>
                <w:rFonts w:eastAsia="Times New Roman" w:cs="Simplified Arabic"/>
                <w:b/>
                <w:bCs/>
                <w:sz w:val="24"/>
                <w:szCs w:val="24"/>
                <w:rtl/>
              </w:rPr>
              <w:t>تحرص إدارة المستشفى على معرفة الرأي المخالف للاستفادة منه.</w:t>
            </w:r>
          </w:p>
        </w:tc>
        <w:tc>
          <w:tcPr>
            <w:tcW w:w="900"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3.26</w:t>
            </w:r>
          </w:p>
        </w:tc>
        <w:tc>
          <w:tcPr>
            <w:tcW w:w="903"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1.1</w:t>
            </w:r>
            <w:r>
              <w:rPr>
                <w:rFonts w:cs="Simplified Arabic"/>
                <w:b/>
                <w:bCs/>
                <w:color w:val="000000"/>
                <w:sz w:val="24"/>
                <w:szCs w:val="24"/>
              </w:rPr>
              <w:t>5</w:t>
            </w:r>
          </w:p>
        </w:tc>
        <w:tc>
          <w:tcPr>
            <w:tcW w:w="851" w:type="dxa"/>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7020" w:type="dxa"/>
            <w:gridSpan w:val="3"/>
            <w:shd w:val="clear" w:color="auto" w:fill="D9D9D9" w:themeFill="background1" w:themeFillShade="D9"/>
          </w:tcPr>
          <w:p w:rsidR="00F707B1" w:rsidRPr="00177327" w:rsidRDefault="00F707B1" w:rsidP="001D21FF">
            <w:pPr>
              <w:spacing w:line="360" w:lineRule="auto"/>
              <w:jc w:val="center"/>
              <w:rPr>
                <w:rFonts w:cs="Simplified Arabic"/>
                <w:b/>
                <w:bCs/>
                <w:color w:val="000000" w:themeColor="text1"/>
                <w:sz w:val="24"/>
                <w:szCs w:val="24"/>
                <w:rtl/>
              </w:rPr>
            </w:pPr>
            <w:r w:rsidRPr="00177327">
              <w:rPr>
                <w:rFonts w:cs="Simplified Arabic"/>
                <w:b/>
                <w:bCs/>
                <w:sz w:val="24"/>
                <w:szCs w:val="24"/>
                <w:rtl/>
              </w:rPr>
              <w:t xml:space="preserve">المتوسط الحسابي العام لبعد </w:t>
            </w:r>
            <w:r w:rsidRPr="00177327">
              <w:rPr>
                <w:rFonts w:cs="Simplified Arabic"/>
                <w:b/>
                <w:bCs/>
                <w:sz w:val="24"/>
                <w:szCs w:val="24"/>
                <w:rtl/>
                <w:lang w:bidi="ar-LY"/>
              </w:rPr>
              <w:t>الخروج عن المألوف</w:t>
            </w:r>
          </w:p>
        </w:tc>
        <w:tc>
          <w:tcPr>
            <w:tcW w:w="900" w:type="dxa"/>
            <w:shd w:val="clear" w:color="auto" w:fill="D9D9D9" w:themeFill="background1" w:themeFillShade="D9"/>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3.1</w:t>
            </w:r>
            <w:r>
              <w:rPr>
                <w:rFonts w:cs="Simplified Arabic" w:hint="cs"/>
                <w:b/>
                <w:bCs/>
                <w:color w:val="000000"/>
                <w:sz w:val="24"/>
                <w:szCs w:val="24"/>
                <w:rtl/>
              </w:rPr>
              <w:t>4</w:t>
            </w:r>
          </w:p>
        </w:tc>
        <w:tc>
          <w:tcPr>
            <w:tcW w:w="903" w:type="dxa"/>
            <w:shd w:val="clear" w:color="auto" w:fill="D9D9D9" w:themeFill="background1" w:themeFillShade="D9"/>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1.1</w:t>
            </w:r>
            <w:r>
              <w:rPr>
                <w:rFonts w:cs="Simplified Arabic"/>
                <w:b/>
                <w:bCs/>
                <w:color w:val="000000"/>
                <w:sz w:val="24"/>
                <w:szCs w:val="24"/>
              </w:rPr>
              <w:t>8</w:t>
            </w:r>
          </w:p>
        </w:tc>
        <w:tc>
          <w:tcPr>
            <w:tcW w:w="851" w:type="dxa"/>
            <w:shd w:val="clear" w:color="auto" w:fill="D9D9D9" w:themeFill="background1" w:themeFillShade="D9"/>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540" w:type="dxa"/>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5</w:t>
            </w:r>
          </w:p>
        </w:tc>
        <w:tc>
          <w:tcPr>
            <w:tcW w:w="6480" w:type="dxa"/>
            <w:gridSpan w:val="2"/>
          </w:tcPr>
          <w:p w:rsidR="00F707B1" w:rsidRPr="00177327" w:rsidRDefault="00F707B1" w:rsidP="001D21FF">
            <w:pPr>
              <w:spacing w:line="360" w:lineRule="auto"/>
              <w:jc w:val="center"/>
              <w:rPr>
                <w:rFonts w:cs="Simplified Arabic"/>
                <w:b/>
                <w:bCs/>
                <w:sz w:val="24"/>
                <w:szCs w:val="24"/>
                <w:lang w:bidi="ar-LY"/>
              </w:rPr>
            </w:pPr>
            <w:r w:rsidRPr="00177327">
              <w:rPr>
                <w:rFonts w:eastAsia="Times New Roman" w:cs="Simplified Arabic"/>
                <w:b/>
                <w:bCs/>
                <w:sz w:val="24"/>
                <w:szCs w:val="24"/>
                <w:rtl/>
              </w:rPr>
              <w:t>تهتم إدارة المستشفى بكل الآراء للاستفادة منها في تقديم الخدمات للمرضى.</w:t>
            </w:r>
          </w:p>
        </w:tc>
        <w:tc>
          <w:tcPr>
            <w:tcW w:w="900"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3.30</w:t>
            </w:r>
          </w:p>
        </w:tc>
        <w:tc>
          <w:tcPr>
            <w:tcW w:w="903"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1.18</w:t>
            </w:r>
          </w:p>
        </w:tc>
        <w:tc>
          <w:tcPr>
            <w:tcW w:w="851" w:type="dxa"/>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540" w:type="dxa"/>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6</w:t>
            </w:r>
          </w:p>
        </w:tc>
        <w:tc>
          <w:tcPr>
            <w:tcW w:w="6480" w:type="dxa"/>
            <w:gridSpan w:val="2"/>
          </w:tcPr>
          <w:p w:rsidR="00F707B1" w:rsidRPr="00177327" w:rsidRDefault="00F707B1" w:rsidP="001D21FF">
            <w:pPr>
              <w:spacing w:line="360" w:lineRule="auto"/>
              <w:jc w:val="center"/>
              <w:rPr>
                <w:rFonts w:eastAsia="Times New Roman" w:cs="Simplified Arabic"/>
                <w:b/>
                <w:bCs/>
                <w:sz w:val="24"/>
                <w:szCs w:val="24"/>
              </w:rPr>
            </w:pPr>
            <w:r w:rsidRPr="00177327">
              <w:rPr>
                <w:rFonts w:eastAsia="Times New Roman" w:cs="Simplified Arabic"/>
                <w:b/>
                <w:bCs/>
                <w:sz w:val="24"/>
                <w:szCs w:val="24"/>
                <w:rtl/>
              </w:rPr>
              <w:t>تبحث إدارة المستشفى عن المعارف وتقبل الأفكار الجديدة.</w:t>
            </w:r>
          </w:p>
        </w:tc>
        <w:tc>
          <w:tcPr>
            <w:tcW w:w="900"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3.29</w:t>
            </w:r>
          </w:p>
        </w:tc>
        <w:tc>
          <w:tcPr>
            <w:tcW w:w="903"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1.17</w:t>
            </w:r>
          </w:p>
        </w:tc>
        <w:tc>
          <w:tcPr>
            <w:tcW w:w="851" w:type="dxa"/>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540" w:type="dxa"/>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7</w:t>
            </w:r>
          </w:p>
        </w:tc>
        <w:tc>
          <w:tcPr>
            <w:tcW w:w="6480" w:type="dxa"/>
            <w:gridSpan w:val="2"/>
          </w:tcPr>
          <w:p w:rsidR="00F707B1" w:rsidRPr="00177327" w:rsidRDefault="00F707B1" w:rsidP="001D21FF">
            <w:pPr>
              <w:spacing w:line="360" w:lineRule="auto"/>
              <w:jc w:val="center"/>
              <w:rPr>
                <w:rFonts w:eastAsia="Times New Roman" w:cs="Simplified Arabic"/>
                <w:b/>
                <w:bCs/>
                <w:sz w:val="24"/>
                <w:szCs w:val="24"/>
              </w:rPr>
            </w:pPr>
            <w:r w:rsidRPr="00177327">
              <w:rPr>
                <w:rFonts w:eastAsia="Times New Roman" w:cs="Simplified Arabic"/>
                <w:b/>
                <w:bCs/>
                <w:sz w:val="24"/>
                <w:szCs w:val="24"/>
                <w:rtl/>
              </w:rPr>
              <w:t>تركز إدارة المستشفى على إيجاد العلاقات الإيجابية بين الأشياء.</w:t>
            </w:r>
          </w:p>
        </w:tc>
        <w:tc>
          <w:tcPr>
            <w:tcW w:w="900"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3.22</w:t>
            </w:r>
          </w:p>
        </w:tc>
        <w:tc>
          <w:tcPr>
            <w:tcW w:w="903"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1.1</w:t>
            </w:r>
            <w:r>
              <w:rPr>
                <w:rFonts w:cs="Simplified Arabic"/>
                <w:b/>
                <w:bCs/>
                <w:color w:val="000000"/>
                <w:sz w:val="24"/>
                <w:szCs w:val="24"/>
              </w:rPr>
              <w:t>7</w:t>
            </w:r>
          </w:p>
        </w:tc>
        <w:tc>
          <w:tcPr>
            <w:tcW w:w="851" w:type="dxa"/>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540" w:type="dxa"/>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lastRenderedPageBreak/>
              <w:t>8</w:t>
            </w:r>
          </w:p>
        </w:tc>
        <w:tc>
          <w:tcPr>
            <w:tcW w:w="6480" w:type="dxa"/>
            <w:gridSpan w:val="2"/>
          </w:tcPr>
          <w:p w:rsidR="00F707B1" w:rsidRPr="00177327" w:rsidRDefault="00F707B1" w:rsidP="001D21FF">
            <w:pPr>
              <w:spacing w:line="360" w:lineRule="auto"/>
              <w:jc w:val="center"/>
              <w:rPr>
                <w:rFonts w:eastAsia="Times New Roman" w:cs="Simplified Arabic"/>
                <w:b/>
                <w:bCs/>
                <w:sz w:val="24"/>
                <w:szCs w:val="24"/>
              </w:rPr>
            </w:pPr>
            <w:r w:rsidRPr="00177327">
              <w:rPr>
                <w:rFonts w:eastAsia="Times New Roman" w:cs="Simplified Arabic"/>
                <w:b/>
                <w:bCs/>
                <w:sz w:val="24"/>
                <w:szCs w:val="24"/>
                <w:rtl/>
              </w:rPr>
              <w:t>تشجع إدارة المستشفى المبادرات الإبداعية الفردية والجماعية داخل العمل.</w:t>
            </w:r>
          </w:p>
        </w:tc>
        <w:tc>
          <w:tcPr>
            <w:tcW w:w="900"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3.32</w:t>
            </w:r>
          </w:p>
        </w:tc>
        <w:tc>
          <w:tcPr>
            <w:tcW w:w="903"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1.20</w:t>
            </w:r>
          </w:p>
        </w:tc>
        <w:tc>
          <w:tcPr>
            <w:tcW w:w="851" w:type="dxa"/>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7020" w:type="dxa"/>
            <w:gridSpan w:val="3"/>
            <w:shd w:val="clear" w:color="auto" w:fill="D9D9D9" w:themeFill="background1" w:themeFillShade="D9"/>
          </w:tcPr>
          <w:p w:rsidR="00F707B1" w:rsidRPr="00177327" w:rsidRDefault="00F707B1" w:rsidP="001D21FF">
            <w:pPr>
              <w:spacing w:line="360" w:lineRule="auto"/>
              <w:jc w:val="center"/>
              <w:rPr>
                <w:rFonts w:cs="Simplified Arabic"/>
                <w:b/>
                <w:bCs/>
                <w:color w:val="000000" w:themeColor="text1"/>
                <w:sz w:val="24"/>
                <w:szCs w:val="24"/>
                <w:rtl/>
                <w:lang w:bidi="ar-LY"/>
              </w:rPr>
            </w:pPr>
            <w:r w:rsidRPr="00177327">
              <w:rPr>
                <w:rFonts w:cs="Simplified Arabic"/>
                <w:b/>
                <w:bCs/>
                <w:sz w:val="24"/>
                <w:szCs w:val="24"/>
                <w:rtl/>
              </w:rPr>
              <w:t xml:space="preserve">المتوسط الحسابي العام لبعد </w:t>
            </w:r>
            <w:r>
              <w:rPr>
                <w:rFonts w:cs="Simplified Arabic" w:hint="cs"/>
                <w:b/>
                <w:bCs/>
                <w:sz w:val="24"/>
                <w:szCs w:val="24"/>
                <w:rtl/>
                <w:lang w:bidi="ar-LY"/>
              </w:rPr>
              <w:t>المرونة</w:t>
            </w:r>
          </w:p>
        </w:tc>
        <w:tc>
          <w:tcPr>
            <w:tcW w:w="900" w:type="dxa"/>
            <w:shd w:val="clear" w:color="auto" w:fill="D9D9D9" w:themeFill="background1" w:themeFillShade="D9"/>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3.28</w:t>
            </w:r>
          </w:p>
        </w:tc>
        <w:tc>
          <w:tcPr>
            <w:tcW w:w="903" w:type="dxa"/>
            <w:shd w:val="clear" w:color="auto" w:fill="D9D9D9" w:themeFill="background1" w:themeFillShade="D9"/>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1.1</w:t>
            </w:r>
            <w:r>
              <w:rPr>
                <w:rFonts w:cs="Simplified Arabic"/>
                <w:b/>
                <w:bCs/>
                <w:color w:val="000000"/>
                <w:sz w:val="24"/>
                <w:szCs w:val="24"/>
              </w:rPr>
              <w:t>7</w:t>
            </w:r>
          </w:p>
        </w:tc>
        <w:tc>
          <w:tcPr>
            <w:tcW w:w="851" w:type="dxa"/>
            <w:shd w:val="clear" w:color="auto" w:fill="D9D9D9" w:themeFill="background1" w:themeFillShade="D9"/>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540" w:type="dxa"/>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9</w:t>
            </w:r>
          </w:p>
        </w:tc>
        <w:tc>
          <w:tcPr>
            <w:tcW w:w="6480" w:type="dxa"/>
            <w:gridSpan w:val="2"/>
          </w:tcPr>
          <w:p w:rsidR="00F707B1" w:rsidRPr="00177327" w:rsidRDefault="00F707B1" w:rsidP="001D21FF">
            <w:pPr>
              <w:spacing w:line="360" w:lineRule="auto"/>
              <w:jc w:val="center"/>
              <w:rPr>
                <w:rFonts w:cs="Simplified Arabic"/>
                <w:b/>
                <w:bCs/>
                <w:sz w:val="24"/>
                <w:szCs w:val="24"/>
                <w:lang w:bidi="ar-LY"/>
              </w:rPr>
            </w:pPr>
            <w:r w:rsidRPr="00177327">
              <w:rPr>
                <w:rFonts w:eastAsia="Times New Roman" w:cs="Simplified Arabic"/>
                <w:b/>
                <w:bCs/>
                <w:sz w:val="24"/>
                <w:szCs w:val="24"/>
                <w:rtl/>
              </w:rPr>
              <w:t>تتقبل العناصر الطبية في المستشفى انتقادات الآخرين بصدر رحب.</w:t>
            </w:r>
          </w:p>
        </w:tc>
        <w:tc>
          <w:tcPr>
            <w:tcW w:w="900"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3.25</w:t>
            </w:r>
          </w:p>
        </w:tc>
        <w:tc>
          <w:tcPr>
            <w:tcW w:w="903"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1.1</w:t>
            </w:r>
            <w:r>
              <w:rPr>
                <w:rFonts w:cs="Simplified Arabic"/>
                <w:b/>
                <w:bCs/>
                <w:color w:val="000000"/>
                <w:sz w:val="24"/>
                <w:szCs w:val="24"/>
              </w:rPr>
              <w:t>6</w:t>
            </w:r>
          </w:p>
        </w:tc>
        <w:tc>
          <w:tcPr>
            <w:tcW w:w="851" w:type="dxa"/>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540" w:type="dxa"/>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10</w:t>
            </w:r>
          </w:p>
        </w:tc>
        <w:tc>
          <w:tcPr>
            <w:tcW w:w="6480" w:type="dxa"/>
            <w:gridSpan w:val="2"/>
          </w:tcPr>
          <w:p w:rsidR="00F707B1" w:rsidRPr="00177327" w:rsidRDefault="00F707B1" w:rsidP="001D21FF">
            <w:pPr>
              <w:spacing w:line="360" w:lineRule="auto"/>
              <w:jc w:val="center"/>
              <w:rPr>
                <w:rFonts w:eastAsia="Times New Roman" w:cs="Simplified Arabic"/>
                <w:b/>
                <w:bCs/>
                <w:sz w:val="24"/>
                <w:szCs w:val="24"/>
              </w:rPr>
            </w:pPr>
            <w:r w:rsidRPr="00177327">
              <w:rPr>
                <w:rFonts w:eastAsia="Times New Roman" w:cs="Simplified Arabic"/>
                <w:b/>
                <w:bCs/>
                <w:sz w:val="24"/>
                <w:szCs w:val="24"/>
                <w:rtl/>
              </w:rPr>
              <w:t>تتحمل إدارة المستشفى مسؤولية ما تقوم به العناصر الطبية من أعمال.</w:t>
            </w:r>
          </w:p>
        </w:tc>
        <w:tc>
          <w:tcPr>
            <w:tcW w:w="900"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3.14</w:t>
            </w:r>
          </w:p>
        </w:tc>
        <w:tc>
          <w:tcPr>
            <w:tcW w:w="903"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1.28</w:t>
            </w:r>
          </w:p>
        </w:tc>
        <w:tc>
          <w:tcPr>
            <w:tcW w:w="851" w:type="dxa"/>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540" w:type="dxa"/>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11</w:t>
            </w:r>
          </w:p>
        </w:tc>
        <w:tc>
          <w:tcPr>
            <w:tcW w:w="6480" w:type="dxa"/>
            <w:gridSpan w:val="2"/>
          </w:tcPr>
          <w:p w:rsidR="00F707B1" w:rsidRPr="00177327" w:rsidRDefault="00F707B1" w:rsidP="001D21FF">
            <w:pPr>
              <w:spacing w:line="360" w:lineRule="auto"/>
              <w:jc w:val="center"/>
              <w:rPr>
                <w:rFonts w:eastAsia="Times New Roman" w:cs="Simplified Arabic"/>
                <w:b/>
                <w:bCs/>
                <w:sz w:val="24"/>
                <w:szCs w:val="24"/>
              </w:rPr>
            </w:pPr>
            <w:r w:rsidRPr="00177327">
              <w:rPr>
                <w:rFonts w:eastAsia="Times New Roman" w:cs="Simplified Arabic"/>
                <w:b/>
                <w:bCs/>
                <w:sz w:val="24"/>
                <w:szCs w:val="24"/>
                <w:rtl/>
              </w:rPr>
              <w:t>تتقبل إدارة المستشفى الفشل باعتباره التجربة التي تسبق النجاح.</w:t>
            </w:r>
          </w:p>
        </w:tc>
        <w:tc>
          <w:tcPr>
            <w:tcW w:w="900"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3.15</w:t>
            </w:r>
          </w:p>
        </w:tc>
        <w:tc>
          <w:tcPr>
            <w:tcW w:w="903"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1.26</w:t>
            </w:r>
          </w:p>
        </w:tc>
        <w:tc>
          <w:tcPr>
            <w:tcW w:w="851" w:type="dxa"/>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540" w:type="dxa"/>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12</w:t>
            </w:r>
          </w:p>
        </w:tc>
        <w:tc>
          <w:tcPr>
            <w:tcW w:w="6480" w:type="dxa"/>
            <w:gridSpan w:val="2"/>
          </w:tcPr>
          <w:p w:rsidR="00F707B1" w:rsidRPr="00177327" w:rsidRDefault="00F707B1" w:rsidP="001D21FF">
            <w:pPr>
              <w:spacing w:line="360" w:lineRule="auto"/>
              <w:jc w:val="center"/>
              <w:rPr>
                <w:rFonts w:eastAsia="Times New Roman" w:cs="Simplified Arabic"/>
                <w:b/>
                <w:bCs/>
                <w:sz w:val="24"/>
                <w:szCs w:val="24"/>
              </w:rPr>
            </w:pPr>
            <w:r w:rsidRPr="00177327">
              <w:rPr>
                <w:rFonts w:eastAsia="Times New Roman" w:cs="Simplified Arabic"/>
                <w:b/>
                <w:bCs/>
                <w:sz w:val="24"/>
                <w:szCs w:val="24"/>
                <w:rtl/>
              </w:rPr>
              <w:t>لدى إدارة المستشفى القدرة على الدفاع عن الأفكار الجديدة بالحجة والبرهان.</w:t>
            </w:r>
          </w:p>
        </w:tc>
        <w:tc>
          <w:tcPr>
            <w:tcW w:w="900"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3.11</w:t>
            </w:r>
          </w:p>
        </w:tc>
        <w:tc>
          <w:tcPr>
            <w:tcW w:w="903"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1.2</w:t>
            </w:r>
            <w:r>
              <w:rPr>
                <w:rFonts w:cs="Simplified Arabic"/>
                <w:b/>
                <w:bCs/>
                <w:color w:val="000000"/>
                <w:sz w:val="24"/>
                <w:szCs w:val="24"/>
              </w:rPr>
              <w:t>9</w:t>
            </w:r>
          </w:p>
        </w:tc>
        <w:tc>
          <w:tcPr>
            <w:tcW w:w="851" w:type="dxa"/>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7020" w:type="dxa"/>
            <w:gridSpan w:val="3"/>
            <w:shd w:val="clear" w:color="auto" w:fill="D9D9D9" w:themeFill="background1" w:themeFillShade="D9"/>
          </w:tcPr>
          <w:p w:rsidR="00F707B1" w:rsidRPr="00177327" w:rsidRDefault="00F707B1" w:rsidP="001D21FF">
            <w:pPr>
              <w:spacing w:line="360" w:lineRule="auto"/>
              <w:jc w:val="center"/>
              <w:rPr>
                <w:rFonts w:cs="Simplified Arabic"/>
                <w:b/>
                <w:bCs/>
                <w:color w:val="000000" w:themeColor="text1"/>
                <w:sz w:val="24"/>
                <w:szCs w:val="24"/>
                <w:rtl/>
                <w:lang w:bidi="ar-LY"/>
              </w:rPr>
            </w:pPr>
            <w:r w:rsidRPr="00177327">
              <w:rPr>
                <w:rFonts w:cs="Simplified Arabic"/>
                <w:b/>
                <w:bCs/>
                <w:sz w:val="24"/>
                <w:szCs w:val="24"/>
                <w:rtl/>
              </w:rPr>
              <w:t xml:space="preserve">المتوسط الحسابي العام لبعد </w:t>
            </w:r>
            <w:r>
              <w:rPr>
                <w:rFonts w:cs="Simplified Arabic" w:hint="cs"/>
                <w:b/>
                <w:bCs/>
                <w:sz w:val="24"/>
                <w:szCs w:val="24"/>
                <w:rtl/>
                <w:lang w:bidi="ar-LY"/>
              </w:rPr>
              <w:t>المخاطرة</w:t>
            </w:r>
          </w:p>
        </w:tc>
        <w:tc>
          <w:tcPr>
            <w:tcW w:w="900" w:type="dxa"/>
            <w:shd w:val="clear" w:color="auto" w:fill="D9D9D9" w:themeFill="background1" w:themeFillShade="D9"/>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3.1</w:t>
            </w:r>
            <w:r>
              <w:rPr>
                <w:rFonts w:cs="Simplified Arabic"/>
                <w:b/>
                <w:bCs/>
                <w:color w:val="000000"/>
                <w:sz w:val="24"/>
                <w:szCs w:val="24"/>
              </w:rPr>
              <w:t>7</w:t>
            </w:r>
          </w:p>
        </w:tc>
        <w:tc>
          <w:tcPr>
            <w:tcW w:w="903" w:type="dxa"/>
            <w:shd w:val="clear" w:color="auto" w:fill="D9D9D9" w:themeFill="background1" w:themeFillShade="D9"/>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1.20</w:t>
            </w:r>
          </w:p>
        </w:tc>
        <w:tc>
          <w:tcPr>
            <w:tcW w:w="851" w:type="dxa"/>
            <w:shd w:val="clear" w:color="auto" w:fill="D9D9D9" w:themeFill="background1" w:themeFillShade="D9"/>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540" w:type="dxa"/>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13</w:t>
            </w:r>
          </w:p>
        </w:tc>
        <w:tc>
          <w:tcPr>
            <w:tcW w:w="6480" w:type="dxa"/>
            <w:gridSpan w:val="2"/>
          </w:tcPr>
          <w:p w:rsidR="00F707B1" w:rsidRPr="00177327" w:rsidRDefault="00F707B1" w:rsidP="00787237">
            <w:pPr>
              <w:spacing w:line="360" w:lineRule="auto"/>
              <w:jc w:val="center"/>
              <w:rPr>
                <w:rFonts w:cs="Simplified Arabic"/>
                <w:b/>
                <w:bCs/>
                <w:sz w:val="24"/>
                <w:szCs w:val="24"/>
                <w:lang w:bidi="ar-LY"/>
              </w:rPr>
            </w:pPr>
            <w:r w:rsidRPr="00177327">
              <w:rPr>
                <w:rFonts w:eastAsia="Times New Roman" w:cs="Simplified Arabic"/>
                <w:b/>
                <w:bCs/>
                <w:sz w:val="24"/>
                <w:szCs w:val="24"/>
                <w:rtl/>
              </w:rPr>
              <w:t xml:space="preserve">تحرص إدارة المستشفى على معرفة أوجه القصور من أجل </w:t>
            </w:r>
            <w:r w:rsidR="00787237">
              <w:rPr>
                <w:rFonts w:eastAsia="Times New Roman" w:cs="Simplified Arabic" w:hint="cs"/>
                <w:b/>
                <w:bCs/>
                <w:sz w:val="24"/>
                <w:szCs w:val="24"/>
                <w:rtl/>
              </w:rPr>
              <w:t>إ</w:t>
            </w:r>
            <w:r w:rsidRPr="00177327">
              <w:rPr>
                <w:rFonts w:eastAsia="Times New Roman" w:cs="Simplified Arabic"/>
                <w:b/>
                <w:bCs/>
                <w:sz w:val="24"/>
                <w:szCs w:val="24"/>
                <w:rtl/>
              </w:rPr>
              <w:t>يجاد حلول لمعالجتها.</w:t>
            </w:r>
          </w:p>
        </w:tc>
        <w:tc>
          <w:tcPr>
            <w:tcW w:w="900"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3.17</w:t>
            </w:r>
          </w:p>
        </w:tc>
        <w:tc>
          <w:tcPr>
            <w:tcW w:w="903"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1.2</w:t>
            </w:r>
            <w:r>
              <w:rPr>
                <w:rFonts w:cs="Simplified Arabic"/>
                <w:b/>
                <w:bCs/>
                <w:color w:val="000000"/>
                <w:sz w:val="24"/>
                <w:szCs w:val="24"/>
              </w:rPr>
              <w:t>6</w:t>
            </w:r>
          </w:p>
        </w:tc>
        <w:tc>
          <w:tcPr>
            <w:tcW w:w="851" w:type="dxa"/>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540" w:type="dxa"/>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14</w:t>
            </w:r>
          </w:p>
        </w:tc>
        <w:tc>
          <w:tcPr>
            <w:tcW w:w="6480" w:type="dxa"/>
            <w:gridSpan w:val="2"/>
          </w:tcPr>
          <w:p w:rsidR="00F707B1" w:rsidRPr="00177327" w:rsidRDefault="00F707B1" w:rsidP="00787237">
            <w:pPr>
              <w:spacing w:line="360" w:lineRule="auto"/>
              <w:jc w:val="center"/>
              <w:rPr>
                <w:rFonts w:cs="Simplified Arabic"/>
                <w:b/>
                <w:bCs/>
                <w:sz w:val="24"/>
                <w:szCs w:val="24"/>
                <w:lang w:bidi="ar-LY"/>
              </w:rPr>
            </w:pPr>
            <w:r w:rsidRPr="00177327">
              <w:rPr>
                <w:rFonts w:eastAsia="Times New Roman" w:cs="Simplified Arabic"/>
                <w:b/>
                <w:bCs/>
                <w:sz w:val="24"/>
                <w:szCs w:val="24"/>
                <w:rtl/>
              </w:rPr>
              <w:t>تقدم أفكار جديدة ومبدعة في العمل ؛ حتى لو كان هناك احتما</w:t>
            </w:r>
            <w:r w:rsidR="00787237">
              <w:rPr>
                <w:rFonts w:eastAsia="Times New Roman" w:cs="Simplified Arabic" w:hint="cs"/>
                <w:b/>
                <w:bCs/>
                <w:sz w:val="24"/>
                <w:szCs w:val="24"/>
                <w:rtl/>
              </w:rPr>
              <w:t>لاً</w:t>
            </w:r>
            <w:r w:rsidRPr="00177327">
              <w:rPr>
                <w:rFonts w:eastAsia="Times New Roman" w:cs="Simplified Arabic"/>
                <w:b/>
                <w:bCs/>
                <w:sz w:val="24"/>
                <w:szCs w:val="24"/>
                <w:rtl/>
              </w:rPr>
              <w:t xml:space="preserve"> لعدم تطبيقها.</w:t>
            </w:r>
          </w:p>
        </w:tc>
        <w:tc>
          <w:tcPr>
            <w:tcW w:w="900"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3.06</w:t>
            </w:r>
          </w:p>
        </w:tc>
        <w:tc>
          <w:tcPr>
            <w:tcW w:w="903"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1.31</w:t>
            </w:r>
          </w:p>
        </w:tc>
        <w:tc>
          <w:tcPr>
            <w:tcW w:w="851" w:type="dxa"/>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540" w:type="dxa"/>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15</w:t>
            </w:r>
          </w:p>
        </w:tc>
        <w:tc>
          <w:tcPr>
            <w:tcW w:w="6480" w:type="dxa"/>
            <w:gridSpan w:val="2"/>
          </w:tcPr>
          <w:p w:rsidR="00F707B1" w:rsidRPr="00177327" w:rsidRDefault="00F707B1" w:rsidP="001D21FF">
            <w:pPr>
              <w:spacing w:line="360" w:lineRule="auto"/>
              <w:jc w:val="center"/>
              <w:rPr>
                <w:rFonts w:cs="Simplified Arabic"/>
                <w:b/>
                <w:bCs/>
                <w:sz w:val="24"/>
                <w:szCs w:val="24"/>
                <w:lang w:bidi="ar-LY"/>
              </w:rPr>
            </w:pPr>
            <w:r w:rsidRPr="00177327">
              <w:rPr>
                <w:rFonts w:eastAsia="Times New Roman" w:cs="Simplified Arabic"/>
                <w:b/>
                <w:bCs/>
                <w:sz w:val="24"/>
                <w:szCs w:val="24"/>
                <w:rtl/>
              </w:rPr>
              <w:t>تمتلك العناصر الطبية النظرة الدقيقة لحل مشكلات العمل في المستشفى.</w:t>
            </w:r>
          </w:p>
        </w:tc>
        <w:tc>
          <w:tcPr>
            <w:tcW w:w="900"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3.09</w:t>
            </w:r>
          </w:p>
        </w:tc>
        <w:tc>
          <w:tcPr>
            <w:tcW w:w="903"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1.30</w:t>
            </w:r>
          </w:p>
        </w:tc>
        <w:tc>
          <w:tcPr>
            <w:tcW w:w="851" w:type="dxa"/>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540" w:type="dxa"/>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16</w:t>
            </w:r>
          </w:p>
        </w:tc>
        <w:tc>
          <w:tcPr>
            <w:tcW w:w="6480" w:type="dxa"/>
            <w:gridSpan w:val="2"/>
          </w:tcPr>
          <w:p w:rsidR="00F707B1" w:rsidRPr="00177327" w:rsidRDefault="00F707B1" w:rsidP="001D21FF">
            <w:pPr>
              <w:spacing w:line="360" w:lineRule="auto"/>
              <w:jc w:val="center"/>
              <w:rPr>
                <w:rFonts w:cs="Simplified Arabic"/>
                <w:b/>
                <w:bCs/>
                <w:sz w:val="24"/>
                <w:szCs w:val="24"/>
                <w:lang w:bidi="ar-LY"/>
              </w:rPr>
            </w:pPr>
            <w:r w:rsidRPr="00177327">
              <w:rPr>
                <w:rFonts w:eastAsia="Times New Roman" w:cs="Simplified Arabic"/>
                <w:b/>
                <w:bCs/>
                <w:sz w:val="24"/>
                <w:szCs w:val="24"/>
                <w:rtl/>
              </w:rPr>
              <w:t>تبحث الإدارة عن إيجاد  أفكار جديدة لم يسبق تقديمها في المستشفيات المشابهة.</w:t>
            </w:r>
          </w:p>
        </w:tc>
        <w:tc>
          <w:tcPr>
            <w:tcW w:w="900"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3.10</w:t>
            </w:r>
          </w:p>
        </w:tc>
        <w:tc>
          <w:tcPr>
            <w:tcW w:w="903" w:type="dxa"/>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w:t>
            </w:r>
            <w:r>
              <w:rPr>
                <w:rFonts w:cs="Simplified Arabic"/>
                <w:b/>
                <w:bCs/>
                <w:color w:val="000000"/>
                <w:sz w:val="24"/>
                <w:szCs w:val="24"/>
              </w:rPr>
              <w:t>30</w:t>
            </w:r>
          </w:p>
        </w:tc>
        <w:tc>
          <w:tcPr>
            <w:tcW w:w="851" w:type="dxa"/>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7020" w:type="dxa"/>
            <w:gridSpan w:val="3"/>
            <w:shd w:val="clear" w:color="auto" w:fill="D9D9D9" w:themeFill="background1" w:themeFillShade="D9"/>
          </w:tcPr>
          <w:p w:rsidR="00F707B1" w:rsidRPr="00177327" w:rsidRDefault="00F707B1" w:rsidP="001D21FF">
            <w:pPr>
              <w:spacing w:line="360" w:lineRule="auto"/>
              <w:jc w:val="center"/>
              <w:rPr>
                <w:rFonts w:cs="Simplified Arabic"/>
                <w:b/>
                <w:bCs/>
                <w:color w:val="000000" w:themeColor="text1"/>
                <w:sz w:val="24"/>
                <w:szCs w:val="24"/>
                <w:rtl/>
                <w:lang w:bidi="ar-LY"/>
              </w:rPr>
            </w:pPr>
            <w:r w:rsidRPr="00177327">
              <w:rPr>
                <w:rFonts w:cs="Simplified Arabic"/>
                <w:b/>
                <w:bCs/>
                <w:sz w:val="24"/>
                <w:szCs w:val="24"/>
                <w:rtl/>
              </w:rPr>
              <w:t xml:space="preserve">المتوسط الحسابي العام لبعد </w:t>
            </w:r>
            <w:r w:rsidRPr="00177327">
              <w:rPr>
                <w:rFonts w:cs="Simplified Arabic"/>
                <w:b/>
                <w:bCs/>
                <w:sz w:val="24"/>
                <w:szCs w:val="24"/>
                <w:rtl/>
                <w:lang w:bidi="ar-LY"/>
              </w:rPr>
              <w:t>الحساسية للمشكلات</w:t>
            </w:r>
          </w:p>
        </w:tc>
        <w:tc>
          <w:tcPr>
            <w:tcW w:w="900" w:type="dxa"/>
            <w:shd w:val="clear" w:color="auto" w:fill="D9D9D9" w:themeFill="background1" w:themeFillShade="D9"/>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3.10</w:t>
            </w:r>
          </w:p>
        </w:tc>
        <w:tc>
          <w:tcPr>
            <w:tcW w:w="903" w:type="dxa"/>
            <w:shd w:val="clear" w:color="auto" w:fill="D9D9D9" w:themeFill="background1" w:themeFillShade="D9"/>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1.26</w:t>
            </w:r>
          </w:p>
        </w:tc>
        <w:tc>
          <w:tcPr>
            <w:tcW w:w="851" w:type="dxa"/>
            <w:shd w:val="clear" w:color="auto" w:fill="D9D9D9" w:themeFill="background1" w:themeFillShade="D9"/>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r w:rsidR="00F707B1" w:rsidRPr="00177327" w:rsidTr="00787237">
        <w:trPr>
          <w:jc w:val="center"/>
        </w:trPr>
        <w:tc>
          <w:tcPr>
            <w:tcW w:w="7020" w:type="dxa"/>
            <w:gridSpan w:val="3"/>
            <w:shd w:val="clear" w:color="auto" w:fill="D9D9D9" w:themeFill="background1" w:themeFillShade="D9"/>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المتوسط الحسابي العام لإبعاد الإبداع التنظيمي ككل</w:t>
            </w:r>
          </w:p>
        </w:tc>
        <w:tc>
          <w:tcPr>
            <w:tcW w:w="900" w:type="dxa"/>
            <w:shd w:val="clear" w:color="auto" w:fill="D9D9D9" w:themeFill="background1" w:themeFillShade="D9"/>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3.17</w:t>
            </w:r>
          </w:p>
        </w:tc>
        <w:tc>
          <w:tcPr>
            <w:tcW w:w="903" w:type="dxa"/>
            <w:shd w:val="clear" w:color="auto" w:fill="D9D9D9" w:themeFill="background1" w:themeFillShade="D9"/>
            <w:vAlign w:val="center"/>
          </w:tcPr>
          <w:p w:rsidR="00F707B1" w:rsidRPr="00177327"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177327">
              <w:rPr>
                <w:rFonts w:cs="Simplified Arabic"/>
                <w:b/>
                <w:bCs/>
                <w:color w:val="000000"/>
                <w:sz w:val="24"/>
                <w:szCs w:val="24"/>
              </w:rPr>
              <w:t>1.1</w:t>
            </w:r>
            <w:r>
              <w:rPr>
                <w:rFonts w:cs="Simplified Arabic"/>
                <w:b/>
                <w:bCs/>
                <w:color w:val="000000"/>
                <w:sz w:val="24"/>
                <w:szCs w:val="24"/>
              </w:rPr>
              <w:t>7</w:t>
            </w:r>
          </w:p>
        </w:tc>
        <w:tc>
          <w:tcPr>
            <w:tcW w:w="851" w:type="dxa"/>
            <w:shd w:val="clear" w:color="auto" w:fill="D9D9D9" w:themeFill="background1" w:themeFillShade="D9"/>
            <w:vAlign w:val="center"/>
          </w:tcPr>
          <w:p w:rsidR="00F707B1" w:rsidRPr="00177327" w:rsidRDefault="00F707B1" w:rsidP="001D21FF">
            <w:pPr>
              <w:spacing w:line="360" w:lineRule="auto"/>
              <w:jc w:val="center"/>
              <w:rPr>
                <w:rFonts w:cs="Simplified Arabic"/>
                <w:b/>
                <w:bCs/>
                <w:sz w:val="24"/>
                <w:szCs w:val="24"/>
                <w:rtl/>
              </w:rPr>
            </w:pPr>
            <w:r w:rsidRPr="00177327">
              <w:rPr>
                <w:rFonts w:cs="Simplified Arabic"/>
                <w:b/>
                <w:bCs/>
                <w:sz w:val="24"/>
                <w:szCs w:val="24"/>
                <w:rtl/>
              </w:rPr>
              <w:t>متوسط</w:t>
            </w:r>
          </w:p>
        </w:tc>
      </w:tr>
    </w:tbl>
    <w:p w:rsidR="00F707B1" w:rsidRPr="001D21FF" w:rsidRDefault="00D64B18" w:rsidP="00787237">
      <w:pPr>
        <w:spacing w:line="360" w:lineRule="auto"/>
        <w:jc w:val="center"/>
        <w:rPr>
          <w:rFonts w:eastAsia="Calibri" w:cs="Simplified Arabic"/>
          <w:sz w:val="28"/>
          <w:szCs w:val="28"/>
          <w:rtl/>
        </w:rPr>
      </w:pPr>
      <w:r>
        <w:rPr>
          <w:rFonts w:eastAsia="Calibri" w:cs="Simplified Arabic" w:hint="cs"/>
          <w:sz w:val="28"/>
          <w:szCs w:val="28"/>
          <w:rtl/>
        </w:rPr>
        <w:t xml:space="preserve">      </w:t>
      </w:r>
      <w:r w:rsidR="00F707B1" w:rsidRPr="001D21FF">
        <w:rPr>
          <w:rFonts w:eastAsia="Calibri" w:cs="Simplified Arabic"/>
          <w:sz w:val="28"/>
          <w:szCs w:val="28"/>
          <w:rtl/>
        </w:rPr>
        <w:t xml:space="preserve">يتضح من الجدول السابق </w:t>
      </w:r>
      <w:r w:rsidR="00F707B1" w:rsidRPr="001D21FF">
        <w:rPr>
          <w:rFonts w:eastAsia="Calibri" w:cs="Simplified Arabic" w:hint="cs"/>
          <w:sz w:val="28"/>
          <w:szCs w:val="28"/>
          <w:rtl/>
        </w:rPr>
        <w:t xml:space="preserve">بالنسبة لبُعد الخروج عن المألوف </w:t>
      </w:r>
      <w:r w:rsidR="00F707B1" w:rsidRPr="001D21FF">
        <w:rPr>
          <w:rFonts w:eastAsia="Calibri" w:cs="Simplified Arabic"/>
          <w:sz w:val="28"/>
          <w:szCs w:val="28"/>
          <w:rtl/>
        </w:rPr>
        <w:t>أن الفقرة التي تنص على أن: (</w:t>
      </w:r>
      <w:r w:rsidR="00F707B1" w:rsidRPr="001D21FF">
        <w:rPr>
          <w:rFonts w:eastAsia="Times New Roman" w:cs="Simplified Arabic"/>
          <w:b/>
          <w:bCs/>
          <w:sz w:val="28"/>
          <w:szCs w:val="28"/>
          <w:rtl/>
        </w:rPr>
        <w:t>تحرص إدارة المستشفى على معرفة الرأي المخالف للاستفادة منه</w:t>
      </w:r>
      <w:r w:rsidR="00F707B1" w:rsidRPr="001D21FF">
        <w:rPr>
          <w:rFonts w:eastAsia="Calibri" w:cs="Simplified Arabic"/>
          <w:sz w:val="28"/>
          <w:szCs w:val="28"/>
          <w:rtl/>
        </w:rPr>
        <w:t>) جاءت في المرتبة الأولى بمتوسط حسابي (</w:t>
      </w:r>
      <w:r w:rsidR="00F707B1" w:rsidRPr="001D21FF">
        <w:rPr>
          <w:rFonts w:eastAsia="Calibri" w:cs="Simplified Arabic" w:hint="cs"/>
          <w:sz w:val="28"/>
          <w:szCs w:val="28"/>
          <w:rtl/>
        </w:rPr>
        <w:t>3.26</w:t>
      </w:r>
      <w:r w:rsidR="00F707B1" w:rsidRPr="001D21FF">
        <w:rPr>
          <w:rFonts w:eastAsia="Calibri" w:cs="Simplified Arabic"/>
          <w:sz w:val="28"/>
          <w:szCs w:val="28"/>
          <w:rtl/>
        </w:rPr>
        <w:t>) وانحراف معياري (</w:t>
      </w:r>
      <w:r w:rsidR="00F707B1" w:rsidRPr="001D21FF">
        <w:rPr>
          <w:rFonts w:eastAsia="Calibri" w:cs="Simplified Arabic" w:hint="cs"/>
          <w:sz w:val="28"/>
          <w:szCs w:val="28"/>
          <w:rtl/>
        </w:rPr>
        <w:t>15</w:t>
      </w:r>
      <w:r w:rsidR="00F707B1" w:rsidRPr="001D21FF">
        <w:rPr>
          <w:rFonts w:eastAsia="Calibri" w:cs="Simplified Arabic"/>
          <w:sz w:val="28"/>
          <w:szCs w:val="28"/>
        </w:rPr>
        <w:t>1.</w:t>
      </w:r>
      <w:r w:rsidR="00F707B1" w:rsidRPr="001D21FF">
        <w:rPr>
          <w:rFonts w:eastAsia="Calibri" w:cs="Simplified Arabic"/>
          <w:sz w:val="28"/>
          <w:szCs w:val="28"/>
          <w:rtl/>
        </w:rPr>
        <w:t>)، بمستوى  موافقة متوسط، في حين جاءت الفقرة التي تنص على أنه: (</w:t>
      </w:r>
      <w:r w:rsidR="00F707B1" w:rsidRPr="001D21FF">
        <w:rPr>
          <w:rFonts w:cs="Simplified Arabic"/>
          <w:b/>
          <w:bCs/>
          <w:sz w:val="28"/>
          <w:szCs w:val="28"/>
          <w:rtl/>
          <w:lang w:bidi="ar-LY"/>
        </w:rPr>
        <w:t xml:space="preserve">تبادر </w:t>
      </w:r>
      <w:r w:rsidR="00F707B1" w:rsidRPr="001D21FF">
        <w:rPr>
          <w:rFonts w:eastAsia="Times New Roman" w:cs="Simplified Arabic"/>
          <w:b/>
          <w:bCs/>
          <w:sz w:val="28"/>
          <w:szCs w:val="28"/>
          <w:rtl/>
        </w:rPr>
        <w:t>إدارة المستشفى بتبني الأفكار والأساليب الجديدة والمميزة</w:t>
      </w:r>
      <w:r w:rsidR="00F707B1" w:rsidRPr="001D21FF">
        <w:rPr>
          <w:rFonts w:eastAsia="Calibri" w:cs="Simplified Arabic"/>
          <w:sz w:val="28"/>
          <w:szCs w:val="28"/>
          <w:rtl/>
        </w:rPr>
        <w:t>) في المرتبة الأخيرة، من بين جميع فقرات هذا البُعد، بمتوسط حسابي (</w:t>
      </w:r>
      <w:r w:rsidR="00F707B1" w:rsidRPr="001D21FF">
        <w:rPr>
          <w:rFonts w:eastAsia="Calibri" w:cs="Simplified Arabic"/>
          <w:sz w:val="28"/>
          <w:szCs w:val="28"/>
        </w:rPr>
        <w:t>2.87</w:t>
      </w:r>
      <w:r w:rsidR="00F707B1" w:rsidRPr="001D21FF">
        <w:rPr>
          <w:rFonts w:eastAsia="Calibri" w:cs="Simplified Arabic"/>
          <w:sz w:val="28"/>
          <w:szCs w:val="28"/>
          <w:rtl/>
        </w:rPr>
        <w:t>) وانحراف معياري (</w:t>
      </w:r>
      <w:r w:rsidR="00F707B1" w:rsidRPr="001D21FF">
        <w:rPr>
          <w:rFonts w:eastAsia="Calibri" w:cs="Simplified Arabic"/>
          <w:sz w:val="28"/>
          <w:szCs w:val="28"/>
        </w:rPr>
        <w:t>1.48</w:t>
      </w:r>
      <w:r w:rsidR="00F707B1" w:rsidRPr="001D21FF">
        <w:rPr>
          <w:rFonts w:eastAsia="Calibri" w:cs="Simplified Arabic"/>
          <w:sz w:val="28"/>
          <w:szCs w:val="28"/>
          <w:rtl/>
        </w:rPr>
        <w:t xml:space="preserve">)، بمستوى  موافقة </w:t>
      </w:r>
      <w:r w:rsidR="00F707B1" w:rsidRPr="001D21FF">
        <w:rPr>
          <w:rFonts w:eastAsia="Calibri" w:cs="Simplified Arabic" w:hint="cs"/>
          <w:sz w:val="28"/>
          <w:szCs w:val="28"/>
          <w:rtl/>
          <w:lang w:bidi="ar-LY"/>
        </w:rPr>
        <w:t>متوسط</w:t>
      </w:r>
      <w:r w:rsidR="00F707B1" w:rsidRPr="001D21FF">
        <w:rPr>
          <w:rFonts w:eastAsia="Calibri" w:cs="Simplified Arabic"/>
          <w:sz w:val="28"/>
          <w:szCs w:val="28"/>
          <w:rtl/>
        </w:rPr>
        <w:t xml:space="preserve">، </w:t>
      </w:r>
      <w:r w:rsidR="00F707B1" w:rsidRPr="001D21FF">
        <w:rPr>
          <w:rFonts w:eastAsia="Calibri" w:cs="Simplified Arabic"/>
          <w:spacing w:val="4"/>
          <w:sz w:val="28"/>
          <w:szCs w:val="28"/>
          <w:rtl/>
        </w:rPr>
        <w:t>ونلاحظ أن تقييم مستوى أفراد عينة الدراسة حول هذا البعد كان متوسط</w:t>
      </w:r>
      <w:r w:rsidR="00787237">
        <w:rPr>
          <w:rFonts w:eastAsia="Calibri" w:cs="Simplified Arabic" w:hint="cs"/>
          <w:spacing w:val="4"/>
          <w:sz w:val="28"/>
          <w:szCs w:val="28"/>
          <w:rtl/>
        </w:rPr>
        <w:t>اً</w:t>
      </w:r>
      <w:r w:rsidR="00F707B1" w:rsidRPr="001D21FF">
        <w:rPr>
          <w:rFonts w:eastAsia="Calibri" w:cs="Simplified Arabic"/>
          <w:spacing w:val="4"/>
          <w:sz w:val="28"/>
          <w:szCs w:val="28"/>
          <w:rtl/>
        </w:rPr>
        <w:t xml:space="preserve"> </w:t>
      </w:r>
      <w:r w:rsidR="00F707B1" w:rsidRPr="001D21FF">
        <w:rPr>
          <w:rFonts w:eastAsia="Calibri" w:cs="Simplified Arabic"/>
          <w:spacing w:val="-6"/>
          <w:sz w:val="28"/>
          <w:szCs w:val="28"/>
          <w:rtl/>
        </w:rPr>
        <w:t>وبانحرافات صغيرة أقل من الواحد لأغلب الفقرات</w:t>
      </w:r>
      <w:r w:rsidR="00F707B1" w:rsidRPr="001D21FF">
        <w:rPr>
          <w:rFonts w:eastAsia="Calibri" w:cs="Simplified Arabic"/>
          <w:sz w:val="28"/>
          <w:szCs w:val="28"/>
          <w:rtl/>
        </w:rPr>
        <w:t>، مما ي</w:t>
      </w:r>
      <w:r>
        <w:rPr>
          <w:rFonts w:eastAsia="Calibri" w:cs="Simplified Arabic"/>
          <w:sz w:val="28"/>
          <w:szCs w:val="28"/>
          <w:rtl/>
        </w:rPr>
        <w:t xml:space="preserve">شير </w:t>
      </w:r>
      <w:r w:rsidR="00787237">
        <w:rPr>
          <w:rFonts w:eastAsia="Calibri" w:cs="Simplified Arabic" w:hint="cs"/>
          <w:sz w:val="28"/>
          <w:szCs w:val="28"/>
          <w:rtl/>
        </w:rPr>
        <w:t>إ</w:t>
      </w:r>
      <w:r>
        <w:rPr>
          <w:rFonts w:eastAsia="Calibri" w:cs="Simplified Arabic"/>
          <w:sz w:val="28"/>
          <w:szCs w:val="28"/>
          <w:rtl/>
        </w:rPr>
        <w:t>لى عدم تشتت اتجاهات العينة</w:t>
      </w:r>
      <w:r w:rsidR="00F707B1" w:rsidRPr="001D21FF">
        <w:rPr>
          <w:rFonts w:eastAsia="Calibri" w:cs="Simplified Arabic"/>
          <w:sz w:val="28"/>
          <w:szCs w:val="28"/>
          <w:rtl/>
        </w:rPr>
        <w:t>، وأخيراً بلغ المتوسط الحسابي العام لبُعد الخروج عن المألوف (</w:t>
      </w:r>
      <w:r w:rsidR="00F707B1" w:rsidRPr="001D21FF">
        <w:rPr>
          <w:rFonts w:eastAsia="Calibri" w:cs="Simplified Arabic"/>
          <w:sz w:val="28"/>
          <w:szCs w:val="28"/>
        </w:rPr>
        <w:t>3.14</w:t>
      </w:r>
      <w:r w:rsidR="00F707B1" w:rsidRPr="001D21FF">
        <w:rPr>
          <w:rFonts w:eastAsia="Calibri" w:cs="Simplified Arabic"/>
          <w:sz w:val="28"/>
          <w:szCs w:val="28"/>
          <w:rtl/>
        </w:rPr>
        <w:t>) وبانحراف معياري (</w:t>
      </w:r>
      <w:r w:rsidR="00F707B1" w:rsidRPr="001D21FF">
        <w:rPr>
          <w:rFonts w:eastAsia="Calibri" w:cs="Simplified Arabic"/>
          <w:sz w:val="28"/>
          <w:szCs w:val="28"/>
        </w:rPr>
        <w:t>1.18</w:t>
      </w:r>
      <w:r w:rsidR="00F707B1" w:rsidRPr="001D21FF">
        <w:rPr>
          <w:rFonts w:eastAsia="Calibri" w:cs="Simplified Arabic"/>
          <w:sz w:val="28"/>
          <w:szCs w:val="28"/>
          <w:rtl/>
        </w:rPr>
        <w:t>)، مما يؤكد أن تقييم مستوى أفراد</w:t>
      </w:r>
      <w:r>
        <w:rPr>
          <w:rFonts w:eastAsia="Calibri" w:cs="Simplified Arabic"/>
          <w:sz w:val="28"/>
          <w:szCs w:val="28"/>
          <w:rtl/>
        </w:rPr>
        <w:t xml:space="preserve"> العينة لبُعد الخروج عن المألوف</w:t>
      </w:r>
      <w:r w:rsidR="00F707B1" w:rsidRPr="001D21FF">
        <w:rPr>
          <w:rFonts w:eastAsia="Calibri" w:cs="Simplified Arabic"/>
          <w:sz w:val="28"/>
          <w:szCs w:val="28"/>
          <w:rtl/>
        </w:rPr>
        <w:t xml:space="preserve">، </w:t>
      </w:r>
      <w:r w:rsidR="00787237">
        <w:rPr>
          <w:rFonts w:eastAsia="Calibri" w:cs="Simplified Arabic" w:hint="cs"/>
          <w:sz w:val="28"/>
          <w:szCs w:val="28"/>
          <w:rtl/>
        </w:rPr>
        <w:t xml:space="preserve">كان </w:t>
      </w:r>
      <w:r w:rsidR="00F707B1" w:rsidRPr="001D21FF">
        <w:rPr>
          <w:rFonts w:eastAsia="Calibri" w:cs="Simplified Arabic"/>
          <w:sz w:val="28"/>
          <w:szCs w:val="28"/>
          <w:rtl/>
        </w:rPr>
        <w:t>بمستوى  موافقة متوسط، حسب المقياس المعتمد في الدراسة.</w:t>
      </w:r>
    </w:p>
    <w:p w:rsidR="00F707B1" w:rsidRPr="001D21FF" w:rsidRDefault="00F707B1" w:rsidP="00F707B1">
      <w:pPr>
        <w:spacing w:line="360" w:lineRule="auto"/>
        <w:jc w:val="highKashida"/>
        <w:rPr>
          <w:rFonts w:eastAsia="Calibri" w:cs="Simplified Arabic"/>
          <w:sz w:val="28"/>
          <w:szCs w:val="28"/>
          <w:rtl/>
        </w:rPr>
      </w:pPr>
      <w:r w:rsidRPr="001D21FF">
        <w:rPr>
          <w:rFonts w:eastAsia="Calibri" w:cs="Simplified Arabic" w:hint="cs"/>
          <w:sz w:val="28"/>
          <w:szCs w:val="28"/>
          <w:rtl/>
        </w:rPr>
        <w:lastRenderedPageBreak/>
        <w:t>وكانت الفقرة (</w:t>
      </w:r>
      <w:r w:rsidRPr="001D21FF">
        <w:rPr>
          <w:rFonts w:eastAsia="Times New Roman" w:cs="Simplified Arabic"/>
          <w:b/>
          <w:bCs/>
          <w:sz w:val="28"/>
          <w:szCs w:val="28"/>
          <w:rtl/>
        </w:rPr>
        <w:t>تشجع إدارة المستشفى المبادرات الإبداعية الفردية والجماعية داخل العمل</w:t>
      </w:r>
      <w:r w:rsidRPr="001D21FF">
        <w:rPr>
          <w:rFonts w:eastAsia="Calibri" w:cs="Simplified Arabic" w:hint="cs"/>
          <w:sz w:val="28"/>
          <w:szCs w:val="28"/>
          <w:rtl/>
        </w:rPr>
        <w:t>) جاءت في المرتبة الأولى بمتوسط حسابي (3.32) وانحراف معياري (20</w:t>
      </w:r>
      <w:r w:rsidRPr="001D21FF">
        <w:rPr>
          <w:rFonts w:eastAsia="Calibri" w:cs="Simplified Arabic"/>
          <w:sz w:val="28"/>
          <w:szCs w:val="28"/>
        </w:rPr>
        <w:t>1.</w:t>
      </w:r>
      <w:r w:rsidRPr="001D21FF">
        <w:rPr>
          <w:rFonts w:eastAsia="Calibri" w:cs="Simplified Arabic" w:hint="cs"/>
          <w:sz w:val="28"/>
          <w:szCs w:val="28"/>
          <w:rtl/>
        </w:rPr>
        <w:t>)، بمستوى موافقة متوسط، في حين جاءت الفقرة التي تنص على أنه: (</w:t>
      </w:r>
      <w:r w:rsidRPr="001D21FF">
        <w:rPr>
          <w:rFonts w:eastAsia="Times New Roman" w:cs="Simplified Arabic"/>
          <w:b/>
          <w:bCs/>
          <w:sz w:val="28"/>
          <w:szCs w:val="28"/>
          <w:rtl/>
        </w:rPr>
        <w:t>تركز إدارة المستشفى على إيجاد العلاقات الإيجابية بين الأشياء</w:t>
      </w:r>
      <w:r w:rsidRPr="001D21FF">
        <w:rPr>
          <w:rFonts w:eastAsia="Calibri" w:cs="Simplified Arabic" w:hint="cs"/>
          <w:sz w:val="28"/>
          <w:szCs w:val="28"/>
          <w:rtl/>
        </w:rPr>
        <w:t xml:space="preserve">) في المرتبة الأخيرة، من بين جميع فقرات بُعد المرونة، بمتوسط حسابي (3.22) وانحراف معياري (1.17)، بمستوى  موافقة </w:t>
      </w:r>
      <w:r w:rsidRPr="001D21FF">
        <w:rPr>
          <w:rFonts w:eastAsia="Calibri" w:cs="Simplified Arabic"/>
          <w:sz w:val="28"/>
          <w:szCs w:val="28"/>
          <w:rtl/>
          <w:lang w:bidi="ar-LY"/>
        </w:rPr>
        <w:t>متوسط</w:t>
      </w:r>
      <w:r w:rsidR="00787237">
        <w:rPr>
          <w:rFonts w:eastAsia="Calibri" w:cs="Simplified Arabic" w:hint="cs"/>
          <w:sz w:val="28"/>
          <w:szCs w:val="28"/>
          <w:rtl/>
        </w:rPr>
        <w:t>اً</w:t>
      </w:r>
      <w:r w:rsidRPr="001D21FF">
        <w:rPr>
          <w:rFonts w:eastAsia="Calibri" w:cs="Simplified Arabic" w:hint="cs"/>
          <w:sz w:val="28"/>
          <w:szCs w:val="28"/>
          <w:rtl/>
        </w:rPr>
        <w:t xml:space="preserve">، </w:t>
      </w:r>
      <w:r w:rsidRPr="001D21FF">
        <w:rPr>
          <w:rFonts w:eastAsia="Calibri" w:cs="Simplified Arabic" w:hint="cs"/>
          <w:spacing w:val="4"/>
          <w:sz w:val="28"/>
          <w:szCs w:val="28"/>
          <w:rtl/>
        </w:rPr>
        <w:t xml:space="preserve">ونلاحظ أن تقييم مستوى أفراد عينة الدراسة حول هذا البعد كان متوسط </w:t>
      </w:r>
      <w:r w:rsidRPr="001D21FF">
        <w:rPr>
          <w:rFonts w:eastAsia="Calibri" w:cs="Simplified Arabic" w:hint="cs"/>
          <w:spacing w:val="-6"/>
          <w:sz w:val="28"/>
          <w:szCs w:val="28"/>
          <w:rtl/>
        </w:rPr>
        <w:t>وبانحرافات صغيرة لأغلب الفقرات</w:t>
      </w:r>
      <w:r w:rsidR="00787237">
        <w:rPr>
          <w:rFonts w:eastAsia="Calibri" w:cs="Simplified Arabic" w:hint="cs"/>
          <w:sz w:val="28"/>
          <w:szCs w:val="28"/>
          <w:rtl/>
        </w:rPr>
        <w:t>، مما يشير إ</w:t>
      </w:r>
      <w:r w:rsidRPr="001D21FF">
        <w:rPr>
          <w:rFonts w:eastAsia="Calibri" w:cs="Simplified Arabic" w:hint="cs"/>
          <w:sz w:val="28"/>
          <w:szCs w:val="28"/>
          <w:rtl/>
        </w:rPr>
        <w:t>لى عدم تشتت اتجاهات العينة ، وأخيراً بلغ المتوسط الحسابي العام لبُعد المرونة (</w:t>
      </w:r>
      <w:r w:rsidRPr="001D21FF">
        <w:rPr>
          <w:rFonts w:eastAsia="Calibri" w:cs="Simplified Arabic"/>
          <w:sz w:val="28"/>
          <w:szCs w:val="28"/>
        </w:rPr>
        <w:t>3.14</w:t>
      </w:r>
      <w:r w:rsidRPr="001D21FF">
        <w:rPr>
          <w:rFonts w:eastAsia="Calibri" w:cs="Simplified Arabic" w:hint="cs"/>
          <w:sz w:val="28"/>
          <w:szCs w:val="28"/>
          <w:rtl/>
        </w:rPr>
        <w:t>) وبانحراف معياري (</w:t>
      </w:r>
      <w:r w:rsidRPr="001D21FF">
        <w:rPr>
          <w:rFonts w:eastAsia="Calibri" w:cs="Simplified Arabic"/>
          <w:sz w:val="28"/>
          <w:szCs w:val="28"/>
        </w:rPr>
        <w:t>1.18</w:t>
      </w:r>
      <w:r w:rsidRPr="001D21FF">
        <w:rPr>
          <w:rFonts w:eastAsia="Calibri" w:cs="Simplified Arabic" w:hint="cs"/>
          <w:sz w:val="28"/>
          <w:szCs w:val="28"/>
          <w:rtl/>
        </w:rPr>
        <w:t>)، مما يؤكد أن تقييم مستوى أفراد العينة لبُعد المرونة، بمستوى  موافقة متوسط، حسب المقياس المعتمد في الدراسة.</w:t>
      </w:r>
    </w:p>
    <w:p w:rsidR="00F707B1" w:rsidRPr="001D21FF" w:rsidRDefault="00F707B1" w:rsidP="00D64B18">
      <w:pPr>
        <w:spacing w:after="0" w:line="360" w:lineRule="auto"/>
        <w:jc w:val="highKashida"/>
        <w:rPr>
          <w:rFonts w:eastAsia="Calibri" w:cs="Simplified Arabic"/>
          <w:sz w:val="28"/>
          <w:szCs w:val="28"/>
          <w:rtl/>
        </w:rPr>
      </w:pPr>
      <w:r w:rsidRPr="001D21FF">
        <w:rPr>
          <w:rFonts w:eastAsia="Calibri" w:cs="Simplified Arabic"/>
          <w:sz w:val="28"/>
          <w:szCs w:val="28"/>
          <w:rtl/>
        </w:rPr>
        <w:t>ونلاحظ أن الفقرة رقم (</w:t>
      </w:r>
      <w:r w:rsidRPr="001D21FF">
        <w:rPr>
          <w:rFonts w:eastAsia="Calibri" w:cs="Simplified Arabic" w:hint="cs"/>
          <w:sz w:val="28"/>
          <w:szCs w:val="28"/>
          <w:rtl/>
        </w:rPr>
        <w:t>9</w:t>
      </w:r>
      <w:r w:rsidRPr="001D21FF">
        <w:rPr>
          <w:rFonts w:eastAsia="Calibri" w:cs="Simplified Arabic"/>
          <w:sz w:val="28"/>
          <w:szCs w:val="28"/>
          <w:rtl/>
        </w:rPr>
        <w:t xml:space="preserve">) لبُعد </w:t>
      </w:r>
      <w:r w:rsidRPr="001D21FF">
        <w:rPr>
          <w:rFonts w:eastAsia="Calibri" w:cs="Simplified Arabic" w:hint="cs"/>
          <w:sz w:val="28"/>
          <w:szCs w:val="28"/>
          <w:rtl/>
        </w:rPr>
        <w:t>المخاطرة</w:t>
      </w:r>
      <w:r w:rsidRPr="001D21FF">
        <w:rPr>
          <w:rFonts w:eastAsia="Calibri" w:cs="Simplified Arabic"/>
          <w:sz w:val="28"/>
          <w:szCs w:val="28"/>
          <w:rtl/>
        </w:rPr>
        <w:t xml:space="preserve"> (</w:t>
      </w:r>
      <w:r w:rsidRPr="001D21FF">
        <w:rPr>
          <w:rFonts w:eastAsia="Times New Roman" w:cs="Simplified Arabic"/>
          <w:b/>
          <w:bCs/>
          <w:sz w:val="28"/>
          <w:szCs w:val="28"/>
          <w:rtl/>
        </w:rPr>
        <w:t>تتقبل العناصر الطبية في المستشفى انتقادات الآخرين بصدر رحب</w:t>
      </w:r>
      <w:r w:rsidRPr="001D21FF">
        <w:rPr>
          <w:rFonts w:eastAsia="Calibri" w:cs="Simplified Arabic"/>
          <w:sz w:val="28"/>
          <w:szCs w:val="28"/>
          <w:rtl/>
        </w:rPr>
        <w:t>) جاءت في المرتبة الأولى بمتوسط حسابي (3.25) وانحراف معياري (16</w:t>
      </w:r>
      <w:r w:rsidRPr="001D21FF">
        <w:rPr>
          <w:rFonts w:eastAsia="Calibri" w:cs="Simplified Arabic"/>
          <w:sz w:val="28"/>
          <w:szCs w:val="28"/>
        </w:rPr>
        <w:t>1.</w:t>
      </w:r>
      <w:r w:rsidRPr="001D21FF">
        <w:rPr>
          <w:rFonts w:eastAsia="Calibri" w:cs="Simplified Arabic" w:hint="cs"/>
          <w:sz w:val="28"/>
          <w:szCs w:val="28"/>
          <w:rtl/>
        </w:rPr>
        <w:t>)، بمستوى  موافقة متوسط، في حين جاءت الفقرة التي تنص على أنه: (</w:t>
      </w:r>
      <w:r w:rsidRPr="001D21FF">
        <w:rPr>
          <w:rFonts w:eastAsia="Times New Roman" w:cs="Simplified Arabic"/>
          <w:b/>
          <w:bCs/>
          <w:sz w:val="28"/>
          <w:szCs w:val="28"/>
          <w:rtl/>
        </w:rPr>
        <w:t>لدى إدارة المستشفى القدرة على الدفاع عن الأفكار الجديدة بالحجة والبرهان</w:t>
      </w:r>
      <w:r w:rsidRPr="001D21FF">
        <w:rPr>
          <w:rFonts w:eastAsia="Calibri" w:cs="Simplified Arabic"/>
          <w:sz w:val="28"/>
          <w:szCs w:val="28"/>
          <w:rtl/>
        </w:rPr>
        <w:t xml:space="preserve">) في المرتبة الأخيرة، من بين جميع فقرات هذا البُعد، بمتوسط حسابي (3.11) وانحراف معياري (1.30)، بمستوى  موافقة </w:t>
      </w:r>
      <w:r w:rsidRPr="001D21FF">
        <w:rPr>
          <w:rFonts w:eastAsia="Calibri" w:cs="Simplified Arabic"/>
          <w:sz w:val="28"/>
          <w:szCs w:val="28"/>
          <w:rtl/>
          <w:lang w:bidi="ar-LY"/>
        </w:rPr>
        <w:t>متوسط</w:t>
      </w:r>
      <w:r w:rsidRPr="001D21FF">
        <w:rPr>
          <w:rFonts w:eastAsia="Calibri" w:cs="Simplified Arabic"/>
          <w:sz w:val="28"/>
          <w:szCs w:val="28"/>
          <w:rtl/>
        </w:rPr>
        <w:t xml:space="preserve">، </w:t>
      </w:r>
      <w:r w:rsidRPr="001D21FF">
        <w:rPr>
          <w:rFonts w:eastAsia="Calibri" w:cs="Simplified Arabic"/>
          <w:spacing w:val="4"/>
          <w:sz w:val="28"/>
          <w:szCs w:val="28"/>
          <w:rtl/>
        </w:rPr>
        <w:t>ونلاحظ أن تقييم مستوى أفراد عينة الدراسة حول هذا البعد كان متوسط</w:t>
      </w:r>
      <w:r w:rsidR="00787237">
        <w:rPr>
          <w:rFonts w:eastAsia="Calibri" w:cs="Simplified Arabic" w:hint="cs"/>
          <w:spacing w:val="4"/>
          <w:sz w:val="28"/>
          <w:szCs w:val="28"/>
          <w:rtl/>
        </w:rPr>
        <w:t>اً</w:t>
      </w:r>
      <w:r w:rsidRPr="001D21FF">
        <w:rPr>
          <w:rFonts w:eastAsia="Calibri" w:cs="Simplified Arabic"/>
          <w:spacing w:val="4"/>
          <w:sz w:val="28"/>
          <w:szCs w:val="28"/>
          <w:rtl/>
        </w:rPr>
        <w:t xml:space="preserve"> </w:t>
      </w:r>
      <w:r w:rsidRPr="001D21FF">
        <w:rPr>
          <w:rFonts w:eastAsia="Calibri" w:cs="Simplified Arabic"/>
          <w:spacing w:val="-6"/>
          <w:sz w:val="28"/>
          <w:szCs w:val="28"/>
          <w:rtl/>
        </w:rPr>
        <w:t>وبانحرافات صغيرة لأغلب الفقرات</w:t>
      </w:r>
      <w:r w:rsidR="00787237">
        <w:rPr>
          <w:rFonts w:eastAsia="Calibri" w:cs="Simplified Arabic"/>
          <w:sz w:val="28"/>
          <w:szCs w:val="28"/>
          <w:rtl/>
        </w:rPr>
        <w:t xml:space="preserve">، مما يشير </w:t>
      </w:r>
      <w:r w:rsidR="00787237">
        <w:rPr>
          <w:rFonts w:eastAsia="Calibri" w:cs="Simplified Arabic" w:hint="cs"/>
          <w:sz w:val="28"/>
          <w:szCs w:val="28"/>
          <w:rtl/>
        </w:rPr>
        <w:t>إ</w:t>
      </w:r>
      <w:r w:rsidRPr="001D21FF">
        <w:rPr>
          <w:rFonts w:eastAsia="Calibri" w:cs="Simplified Arabic"/>
          <w:sz w:val="28"/>
          <w:szCs w:val="28"/>
          <w:rtl/>
        </w:rPr>
        <w:t xml:space="preserve">لى عدم تشتت اتجاهات العينة ، وأخيراً بلغ المتوسط الحسابي العام لبُعد </w:t>
      </w:r>
      <w:r w:rsidRPr="001D21FF">
        <w:rPr>
          <w:rFonts w:eastAsia="Calibri" w:cs="Simplified Arabic" w:hint="cs"/>
          <w:sz w:val="28"/>
          <w:szCs w:val="28"/>
          <w:rtl/>
        </w:rPr>
        <w:t>المخاطرة</w:t>
      </w:r>
      <w:r w:rsidRPr="001D21FF">
        <w:rPr>
          <w:rFonts w:eastAsia="Calibri" w:cs="Simplified Arabic"/>
          <w:sz w:val="28"/>
          <w:szCs w:val="28"/>
          <w:rtl/>
        </w:rPr>
        <w:t xml:space="preserve"> (3.17) وبانحراف معياري (1.20)، مما يؤكد أن </w:t>
      </w:r>
      <w:r w:rsidRPr="001D21FF">
        <w:rPr>
          <w:rFonts w:eastAsia="Calibri" w:cs="Simplified Arabic"/>
          <w:sz w:val="28"/>
          <w:szCs w:val="28"/>
          <w:rtl/>
        </w:rPr>
        <w:lastRenderedPageBreak/>
        <w:t xml:space="preserve">تقييم مستوى أفراد العينة لبُعد </w:t>
      </w:r>
      <w:r w:rsidRPr="001D21FF">
        <w:rPr>
          <w:rFonts w:eastAsia="Calibri" w:cs="Simplified Arabic" w:hint="cs"/>
          <w:sz w:val="28"/>
          <w:szCs w:val="28"/>
          <w:rtl/>
        </w:rPr>
        <w:t>المخاطرة</w:t>
      </w:r>
      <w:r w:rsidRPr="001D21FF">
        <w:rPr>
          <w:rFonts w:eastAsia="Calibri" w:cs="Simplified Arabic"/>
          <w:sz w:val="28"/>
          <w:szCs w:val="28"/>
          <w:rtl/>
        </w:rPr>
        <w:t>، بمستوى  موافقة متوسط، حسب المقياس المعتمد في الدراسة</w:t>
      </w:r>
      <w:r w:rsidRPr="001D21FF">
        <w:rPr>
          <w:rFonts w:eastAsia="Calibri" w:cs="Simplified Arabic" w:hint="cs"/>
          <w:sz w:val="28"/>
          <w:szCs w:val="28"/>
          <w:rtl/>
        </w:rPr>
        <w:t>.</w:t>
      </w:r>
    </w:p>
    <w:p w:rsidR="00F707B1" w:rsidRPr="001D21FF" w:rsidRDefault="00D64B18" w:rsidP="00F707B1">
      <w:pPr>
        <w:spacing w:line="360" w:lineRule="auto"/>
        <w:jc w:val="highKashida"/>
        <w:rPr>
          <w:rFonts w:eastAsia="Calibri" w:cs="Simplified Arabic"/>
          <w:sz w:val="28"/>
          <w:szCs w:val="28"/>
          <w:rtl/>
        </w:rPr>
      </w:pPr>
      <w:r>
        <w:rPr>
          <w:rFonts w:eastAsia="Calibri" w:cs="Simplified Arabic" w:hint="cs"/>
          <w:sz w:val="28"/>
          <w:szCs w:val="28"/>
          <w:rtl/>
        </w:rPr>
        <w:t xml:space="preserve">  </w:t>
      </w:r>
      <w:r w:rsidR="00F707B1" w:rsidRPr="001D21FF">
        <w:rPr>
          <w:rFonts w:eastAsia="Calibri" w:cs="Simplified Arabic" w:hint="cs"/>
          <w:sz w:val="28"/>
          <w:szCs w:val="28"/>
          <w:rtl/>
        </w:rPr>
        <w:t xml:space="preserve">واخيراً بالنسبة </w:t>
      </w:r>
      <w:r w:rsidR="00F707B1" w:rsidRPr="001D21FF">
        <w:rPr>
          <w:rFonts w:eastAsia="Calibri" w:cs="Simplified Arabic"/>
          <w:sz w:val="28"/>
          <w:szCs w:val="28"/>
          <w:rtl/>
        </w:rPr>
        <w:t>لبُعد</w:t>
      </w:r>
      <w:r w:rsidR="00F707B1" w:rsidRPr="001D21FF">
        <w:rPr>
          <w:rFonts w:eastAsia="Calibri" w:cs="Simplified Arabic"/>
          <w:color w:val="FF0000"/>
          <w:sz w:val="28"/>
          <w:szCs w:val="28"/>
          <w:rtl/>
        </w:rPr>
        <w:t xml:space="preserve"> </w:t>
      </w:r>
      <w:r w:rsidR="00F707B1" w:rsidRPr="001D21FF">
        <w:rPr>
          <w:rFonts w:eastAsia="Calibri" w:cs="Simplified Arabic" w:hint="cs"/>
          <w:sz w:val="28"/>
          <w:szCs w:val="28"/>
          <w:rtl/>
        </w:rPr>
        <w:t>الحساسية للمشكلات نلاحظ أن (</w:t>
      </w:r>
      <w:r w:rsidR="00F707B1" w:rsidRPr="001D21FF">
        <w:rPr>
          <w:rFonts w:eastAsia="Times New Roman" w:cs="Simplified Arabic"/>
          <w:b/>
          <w:bCs/>
          <w:sz w:val="28"/>
          <w:szCs w:val="28"/>
          <w:rtl/>
        </w:rPr>
        <w:t>تحرص إدارة المستشفى على معرفة أوجه القصور من أجل أيجاد حلول لمعالجتها</w:t>
      </w:r>
      <w:r w:rsidR="00F707B1" w:rsidRPr="001D21FF">
        <w:rPr>
          <w:rFonts w:eastAsia="Calibri" w:cs="Simplified Arabic" w:hint="cs"/>
          <w:sz w:val="28"/>
          <w:szCs w:val="28"/>
          <w:rtl/>
        </w:rPr>
        <w:t>)جاءت في المرتبة الأولى بمتوسط حسابي (3.17) وانحراف معياري (1.26)، بمستوى  موافقة متوسط، في حين جاءت الفقرة التي تنص على أنه: (</w:t>
      </w:r>
      <w:r w:rsidR="00F707B1" w:rsidRPr="001D21FF">
        <w:rPr>
          <w:rFonts w:eastAsia="Times New Roman" w:cs="Simplified Arabic"/>
          <w:b/>
          <w:bCs/>
          <w:sz w:val="28"/>
          <w:szCs w:val="28"/>
          <w:rtl/>
        </w:rPr>
        <w:t>تقدم أفكار جديدة ومبدعة في العمل ؛ حتى لو كان هناك احتمال لعدم تطبيقها</w:t>
      </w:r>
      <w:r w:rsidR="00F707B1" w:rsidRPr="001D21FF">
        <w:rPr>
          <w:rFonts w:eastAsia="Calibri" w:cs="Simplified Arabic" w:hint="cs"/>
          <w:sz w:val="28"/>
          <w:szCs w:val="28"/>
          <w:rtl/>
        </w:rPr>
        <w:t xml:space="preserve">) في المرتبة الأخيرة، من بين جميع فقرات هذا البُعد، بمتوسط حسابي (3.06) وانحراف معياري (1.31)، بمستوى  موافقة </w:t>
      </w:r>
      <w:r w:rsidR="00F707B1" w:rsidRPr="001D21FF">
        <w:rPr>
          <w:rFonts w:eastAsia="Calibri" w:cs="Simplified Arabic"/>
          <w:sz w:val="28"/>
          <w:szCs w:val="28"/>
          <w:rtl/>
          <w:lang w:bidi="ar-LY"/>
        </w:rPr>
        <w:t>متوسط</w:t>
      </w:r>
      <w:r w:rsidR="00F707B1" w:rsidRPr="001D21FF">
        <w:rPr>
          <w:rFonts w:eastAsia="Calibri" w:cs="Simplified Arabic" w:hint="cs"/>
          <w:sz w:val="28"/>
          <w:szCs w:val="28"/>
          <w:rtl/>
        </w:rPr>
        <w:t xml:space="preserve">، </w:t>
      </w:r>
      <w:r w:rsidR="00F707B1" w:rsidRPr="001D21FF">
        <w:rPr>
          <w:rFonts w:eastAsia="Calibri" w:cs="Simplified Arabic" w:hint="cs"/>
          <w:spacing w:val="4"/>
          <w:sz w:val="28"/>
          <w:szCs w:val="28"/>
          <w:rtl/>
        </w:rPr>
        <w:t>ونلاحظ أن تقييم مستوى أفراد عينة الدراسة حول هذا البعد كان متوسط</w:t>
      </w:r>
      <w:r w:rsidR="00787237">
        <w:rPr>
          <w:rFonts w:eastAsia="Calibri" w:cs="Simplified Arabic" w:hint="cs"/>
          <w:spacing w:val="4"/>
          <w:sz w:val="28"/>
          <w:szCs w:val="28"/>
          <w:rtl/>
        </w:rPr>
        <w:t>اً</w:t>
      </w:r>
      <w:r w:rsidR="00F707B1" w:rsidRPr="001D21FF">
        <w:rPr>
          <w:rFonts w:eastAsia="Calibri" w:cs="Simplified Arabic" w:hint="cs"/>
          <w:spacing w:val="4"/>
          <w:sz w:val="28"/>
          <w:szCs w:val="28"/>
          <w:rtl/>
        </w:rPr>
        <w:t xml:space="preserve"> </w:t>
      </w:r>
      <w:r w:rsidR="00F707B1" w:rsidRPr="001D21FF">
        <w:rPr>
          <w:rFonts w:eastAsia="Calibri" w:cs="Simplified Arabic" w:hint="cs"/>
          <w:spacing w:val="-6"/>
          <w:sz w:val="28"/>
          <w:szCs w:val="28"/>
          <w:rtl/>
        </w:rPr>
        <w:t>وبانحرافات قليلة لأغلب الفقرات</w:t>
      </w:r>
      <w:r w:rsidR="00787237">
        <w:rPr>
          <w:rFonts w:eastAsia="Calibri" w:cs="Simplified Arabic" w:hint="cs"/>
          <w:sz w:val="28"/>
          <w:szCs w:val="28"/>
          <w:rtl/>
        </w:rPr>
        <w:t>، مما يشير إ</w:t>
      </w:r>
      <w:r w:rsidR="00F707B1" w:rsidRPr="001D21FF">
        <w:rPr>
          <w:rFonts w:eastAsia="Calibri" w:cs="Simplified Arabic" w:hint="cs"/>
          <w:sz w:val="28"/>
          <w:szCs w:val="28"/>
          <w:rtl/>
        </w:rPr>
        <w:t xml:space="preserve">لى عدم تشتت اتجاهات العينة ، وأخيراً بلغ المتوسط الحسابي العام </w:t>
      </w:r>
      <w:r w:rsidR="00F707B1" w:rsidRPr="001D21FF">
        <w:rPr>
          <w:rFonts w:eastAsia="Calibri" w:cs="Simplified Arabic"/>
          <w:sz w:val="28"/>
          <w:szCs w:val="28"/>
          <w:rtl/>
        </w:rPr>
        <w:t>لبُعد</w:t>
      </w:r>
      <w:r w:rsidR="00F707B1" w:rsidRPr="001D21FF">
        <w:rPr>
          <w:rFonts w:eastAsia="Calibri" w:cs="Simplified Arabic"/>
          <w:color w:val="FF0000"/>
          <w:sz w:val="28"/>
          <w:szCs w:val="28"/>
          <w:rtl/>
        </w:rPr>
        <w:t xml:space="preserve"> </w:t>
      </w:r>
      <w:r w:rsidR="00F707B1" w:rsidRPr="001D21FF">
        <w:rPr>
          <w:rFonts w:eastAsia="Calibri" w:cs="Simplified Arabic" w:hint="cs"/>
          <w:sz w:val="28"/>
          <w:szCs w:val="28"/>
          <w:rtl/>
        </w:rPr>
        <w:t xml:space="preserve">الحساسية للمشكلات (3.10) وبانحراف معياري (1.26)، مما يؤكد أن تقييم مستوى أفراد العينة </w:t>
      </w:r>
      <w:r w:rsidR="00F707B1" w:rsidRPr="001D21FF">
        <w:rPr>
          <w:rFonts w:eastAsia="Calibri" w:cs="Simplified Arabic"/>
          <w:sz w:val="28"/>
          <w:szCs w:val="28"/>
          <w:rtl/>
        </w:rPr>
        <w:t>لبُعد</w:t>
      </w:r>
      <w:r w:rsidR="00F707B1" w:rsidRPr="001D21FF">
        <w:rPr>
          <w:rFonts w:eastAsia="Calibri" w:cs="Simplified Arabic"/>
          <w:color w:val="FF0000"/>
          <w:sz w:val="28"/>
          <w:szCs w:val="28"/>
          <w:rtl/>
        </w:rPr>
        <w:t xml:space="preserve"> </w:t>
      </w:r>
      <w:r w:rsidR="00F707B1" w:rsidRPr="001D21FF">
        <w:rPr>
          <w:rFonts w:eastAsia="Calibri" w:cs="Simplified Arabic"/>
          <w:sz w:val="28"/>
          <w:szCs w:val="28"/>
          <w:rtl/>
        </w:rPr>
        <w:t>الحساسية للمشكلات</w:t>
      </w:r>
      <w:r w:rsidR="00F707B1" w:rsidRPr="001D21FF">
        <w:rPr>
          <w:rFonts w:eastAsia="Calibri" w:cs="Simplified Arabic" w:hint="cs"/>
          <w:sz w:val="28"/>
          <w:szCs w:val="28"/>
          <w:rtl/>
        </w:rPr>
        <w:t>، بمستوى موافقة متوسط، حسب المقياس المعتمد في الدراسة.</w:t>
      </w:r>
    </w:p>
    <w:p w:rsidR="00F707B1" w:rsidRPr="001D21FF" w:rsidRDefault="00D64B18" w:rsidP="00F707B1">
      <w:pPr>
        <w:spacing w:line="360" w:lineRule="auto"/>
        <w:jc w:val="highKashida"/>
        <w:rPr>
          <w:rFonts w:eastAsia="Calibri" w:cs="Simplified Arabic"/>
          <w:sz w:val="28"/>
          <w:szCs w:val="28"/>
          <w:rtl/>
        </w:rPr>
      </w:pPr>
      <w:r>
        <w:rPr>
          <w:rFonts w:eastAsia="Calibri" w:cs="Simplified Arabic" w:hint="cs"/>
          <w:spacing w:val="-6"/>
          <w:sz w:val="28"/>
          <w:szCs w:val="28"/>
          <w:rtl/>
        </w:rPr>
        <w:t xml:space="preserve">     </w:t>
      </w:r>
      <w:r w:rsidR="00F707B1" w:rsidRPr="001D21FF">
        <w:rPr>
          <w:rFonts w:eastAsia="Calibri" w:cs="Simplified Arabic"/>
          <w:spacing w:val="-6"/>
          <w:sz w:val="28"/>
          <w:szCs w:val="28"/>
          <w:rtl/>
        </w:rPr>
        <w:t xml:space="preserve">وأخيراً بلغ المتوسط الحسابي العام ككل </w:t>
      </w:r>
      <w:r w:rsidR="00F707B1" w:rsidRPr="001D21FF">
        <w:rPr>
          <w:rFonts w:eastAsia="Calibri" w:cs="Simplified Arabic" w:hint="cs"/>
          <w:spacing w:val="-6"/>
          <w:sz w:val="28"/>
          <w:szCs w:val="28"/>
          <w:rtl/>
        </w:rPr>
        <w:t>للإبداع التنظيمي</w:t>
      </w:r>
      <w:r w:rsidR="00F707B1" w:rsidRPr="001D21FF">
        <w:rPr>
          <w:rFonts w:eastAsia="Calibri" w:cs="Simplified Arabic"/>
          <w:sz w:val="28"/>
          <w:szCs w:val="28"/>
          <w:rtl/>
        </w:rPr>
        <w:t xml:space="preserve"> </w:t>
      </w:r>
      <w:r w:rsidR="00F707B1" w:rsidRPr="001D21FF">
        <w:rPr>
          <w:rFonts w:eastAsia="Calibri" w:cs="Simplified Arabic"/>
          <w:spacing w:val="-6"/>
          <w:sz w:val="28"/>
          <w:szCs w:val="28"/>
          <w:rtl/>
        </w:rPr>
        <w:t>(</w:t>
      </w:r>
      <w:r w:rsidR="00F707B1" w:rsidRPr="001D21FF">
        <w:rPr>
          <w:rFonts w:eastAsia="Calibri" w:cs="Simplified Arabic" w:hint="cs"/>
          <w:spacing w:val="-6"/>
          <w:sz w:val="28"/>
          <w:szCs w:val="28"/>
          <w:rtl/>
        </w:rPr>
        <w:t>3.17</w:t>
      </w:r>
      <w:r w:rsidR="00F707B1" w:rsidRPr="001D21FF">
        <w:rPr>
          <w:rFonts w:eastAsia="Calibri" w:cs="Simplified Arabic"/>
          <w:spacing w:val="-6"/>
          <w:sz w:val="28"/>
          <w:szCs w:val="28"/>
          <w:rtl/>
        </w:rPr>
        <w:t>) و</w:t>
      </w:r>
      <w:r w:rsidR="00F707B1" w:rsidRPr="001D21FF">
        <w:rPr>
          <w:rFonts w:eastAsia="Calibri" w:cs="Simplified Arabic"/>
          <w:sz w:val="28"/>
          <w:szCs w:val="28"/>
          <w:rtl/>
        </w:rPr>
        <w:t>بانحراف</w:t>
      </w:r>
      <w:r w:rsidR="00F707B1" w:rsidRPr="001D21FF">
        <w:rPr>
          <w:rFonts w:eastAsia="Calibri" w:cs="Simplified Arabic"/>
          <w:spacing w:val="-6"/>
          <w:sz w:val="28"/>
          <w:szCs w:val="28"/>
          <w:rtl/>
        </w:rPr>
        <w:t xml:space="preserve"> معياري (1.</w:t>
      </w:r>
      <w:r w:rsidR="00F707B1" w:rsidRPr="001D21FF">
        <w:rPr>
          <w:rFonts w:eastAsia="Calibri" w:cs="Simplified Arabic" w:hint="cs"/>
          <w:spacing w:val="-6"/>
          <w:sz w:val="28"/>
          <w:szCs w:val="28"/>
          <w:rtl/>
        </w:rPr>
        <w:t>17</w:t>
      </w:r>
      <w:r w:rsidR="00F707B1" w:rsidRPr="001D21FF">
        <w:rPr>
          <w:rFonts w:eastAsia="Calibri" w:cs="Simplified Arabic"/>
          <w:spacing w:val="-6"/>
          <w:sz w:val="28"/>
          <w:szCs w:val="28"/>
          <w:rtl/>
        </w:rPr>
        <w:t xml:space="preserve">)، </w:t>
      </w:r>
      <w:r w:rsidR="00F707B1" w:rsidRPr="001D21FF">
        <w:rPr>
          <w:rFonts w:eastAsia="Calibri" w:cs="Simplified Arabic"/>
          <w:sz w:val="28"/>
          <w:szCs w:val="28"/>
          <w:rtl/>
        </w:rPr>
        <w:t xml:space="preserve">مما يبين أن تقييم أفراد العينة، لمستوى </w:t>
      </w:r>
      <w:r w:rsidR="00F707B1" w:rsidRPr="001D21FF">
        <w:rPr>
          <w:rFonts w:eastAsia="Calibri" w:cs="Simplified Arabic"/>
          <w:spacing w:val="-6"/>
          <w:sz w:val="28"/>
          <w:szCs w:val="28"/>
          <w:rtl/>
        </w:rPr>
        <w:t>للإبداع التنظيمي</w:t>
      </w:r>
      <w:r w:rsidR="00F707B1" w:rsidRPr="001D21FF">
        <w:rPr>
          <w:rFonts w:eastAsia="Calibri" w:cs="Simplified Arabic"/>
          <w:sz w:val="28"/>
          <w:szCs w:val="28"/>
          <w:rtl/>
        </w:rPr>
        <w:t xml:space="preserve"> </w:t>
      </w:r>
      <w:r w:rsidR="00F707B1" w:rsidRPr="001D21FF">
        <w:rPr>
          <w:rFonts w:eastAsia="Calibri" w:cs="Simplified Arabic" w:hint="cs"/>
          <w:sz w:val="28"/>
          <w:szCs w:val="28"/>
          <w:rtl/>
        </w:rPr>
        <w:t xml:space="preserve">جاء بدرجة </w:t>
      </w:r>
      <w:r w:rsidR="00F707B1" w:rsidRPr="001D21FF">
        <w:rPr>
          <w:rFonts w:eastAsia="Calibri" w:cs="Simplified Arabic"/>
          <w:sz w:val="28"/>
          <w:szCs w:val="28"/>
          <w:rtl/>
        </w:rPr>
        <w:t>موافقة متوسط، حسب المقياس المعتمد في الدراسة</w:t>
      </w:r>
      <w:r w:rsidR="00F707B1" w:rsidRPr="001D21FF">
        <w:rPr>
          <w:rFonts w:eastAsia="Calibri" w:cs="Simplified Arabic" w:hint="cs"/>
          <w:sz w:val="28"/>
          <w:szCs w:val="28"/>
          <w:rtl/>
        </w:rPr>
        <w:t>.</w:t>
      </w:r>
    </w:p>
    <w:p w:rsidR="00F707B1" w:rsidRPr="001D21FF" w:rsidRDefault="00F707B1" w:rsidP="00F707B1">
      <w:pPr>
        <w:spacing w:line="360" w:lineRule="auto"/>
        <w:jc w:val="highKashida"/>
        <w:rPr>
          <w:rFonts w:eastAsia="Calibri" w:cs="Simplified Arabic"/>
          <w:sz w:val="28"/>
          <w:szCs w:val="28"/>
        </w:rPr>
      </w:pPr>
    </w:p>
    <w:p w:rsidR="00F707B1" w:rsidRPr="001D21FF" w:rsidRDefault="00F707B1" w:rsidP="00F707B1">
      <w:pPr>
        <w:spacing w:line="360" w:lineRule="auto"/>
        <w:jc w:val="highKashida"/>
        <w:rPr>
          <w:rFonts w:eastAsia="Calibri" w:cs="Simplified Arabic"/>
          <w:sz w:val="28"/>
          <w:szCs w:val="28"/>
        </w:rPr>
      </w:pPr>
    </w:p>
    <w:p w:rsidR="00F707B1" w:rsidRPr="001D21FF" w:rsidRDefault="00F707B1" w:rsidP="00F707B1">
      <w:pPr>
        <w:spacing w:line="360" w:lineRule="auto"/>
        <w:jc w:val="highKashida"/>
        <w:rPr>
          <w:rFonts w:eastAsia="Calibri" w:cs="Simplified Arabic"/>
          <w:sz w:val="28"/>
          <w:szCs w:val="28"/>
        </w:rPr>
      </w:pPr>
    </w:p>
    <w:p w:rsidR="001D21FF" w:rsidRDefault="001D21FF" w:rsidP="00F707B1">
      <w:pPr>
        <w:spacing w:line="360" w:lineRule="auto"/>
        <w:jc w:val="highKashida"/>
        <w:rPr>
          <w:rFonts w:cs="Simplified Arabic"/>
          <w:rtl/>
          <w:lang w:bidi="ar-LY"/>
        </w:rPr>
      </w:pPr>
    </w:p>
    <w:p w:rsidR="00F707B1" w:rsidRPr="002329ED" w:rsidRDefault="00D64B18" w:rsidP="00D64B18">
      <w:pPr>
        <w:spacing w:line="360" w:lineRule="auto"/>
        <w:jc w:val="highKashida"/>
        <w:rPr>
          <w:rFonts w:cs="Simplified Arabic"/>
          <w:b/>
          <w:bCs/>
          <w:sz w:val="32"/>
          <w:szCs w:val="32"/>
          <w:rtl/>
        </w:rPr>
      </w:pPr>
      <w:r>
        <w:rPr>
          <w:rFonts w:cs="Simplified Arabic" w:hint="cs"/>
          <w:b/>
          <w:bCs/>
          <w:sz w:val="32"/>
          <w:szCs w:val="32"/>
          <w:rtl/>
        </w:rPr>
        <w:lastRenderedPageBreak/>
        <w:t>4.5</w:t>
      </w:r>
      <w:r w:rsidR="00F707B1" w:rsidRPr="002329ED">
        <w:rPr>
          <w:rFonts w:cs="Simplified Arabic" w:hint="cs"/>
          <w:b/>
          <w:bCs/>
          <w:sz w:val="32"/>
          <w:szCs w:val="32"/>
          <w:rtl/>
        </w:rPr>
        <w:t xml:space="preserve"> </w:t>
      </w:r>
      <w:r w:rsidR="00F707B1" w:rsidRPr="002329ED">
        <w:rPr>
          <w:rFonts w:cs="Simplified Arabic"/>
          <w:b/>
          <w:bCs/>
          <w:sz w:val="32"/>
          <w:szCs w:val="32"/>
          <w:rtl/>
        </w:rPr>
        <w:t>اختبار فرضيات الدراسة</w:t>
      </w:r>
    </w:p>
    <w:p w:rsidR="00F707B1" w:rsidRPr="001D21FF" w:rsidRDefault="00D64B18" w:rsidP="001D21FF">
      <w:pPr>
        <w:spacing w:after="0" w:line="360" w:lineRule="auto"/>
        <w:ind w:firstLine="360"/>
        <w:jc w:val="highKashida"/>
        <w:rPr>
          <w:rFonts w:cs="Simplified Arabic"/>
          <w:sz w:val="28"/>
          <w:szCs w:val="28"/>
          <w:rtl/>
        </w:rPr>
      </w:pPr>
      <w:r>
        <w:rPr>
          <w:rFonts w:cs="Simplified Arabic" w:hint="cs"/>
          <w:sz w:val="28"/>
          <w:szCs w:val="28"/>
          <w:rtl/>
        </w:rPr>
        <w:t xml:space="preserve">   </w:t>
      </w:r>
      <w:r w:rsidR="00F707B1" w:rsidRPr="001D21FF">
        <w:rPr>
          <w:rFonts w:cs="Simplified Arabic"/>
          <w:sz w:val="28"/>
          <w:szCs w:val="28"/>
          <w:rtl/>
        </w:rPr>
        <w:t xml:space="preserve">قبل الخوض في اختبار فرضيات الدراسة </w:t>
      </w:r>
      <w:r w:rsidR="00F707B1" w:rsidRPr="001D21FF">
        <w:rPr>
          <w:rFonts w:cs="Simplified Arabic" w:hint="cs"/>
          <w:sz w:val="28"/>
          <w:szCs w:val="28"/>
          <w:rtl/>
        </w:rPr>
        <w:t xml:space="preserve">تم </w:t>
      </w:r>
      <w:r w:rsidR="00F707B1" w:rsidRPr="001D21FF">
        <w:rPr>
          <w:rFonts w:cs="Simplified Arabic"/>
          <w:sz w:val="28"/>
          <w:szCs w:val="28"/>
          <w:rtl/>
        </w:rPr>
        <w:t>تحديد</w:t>
      </w:r>
      <w:r w:rsidR="00F707B1" w:rsidRPr="001D21FF">
        <w:rPr>
          <w:rFonts w:cs="Simplified Arabic" w:hint="cs"/>
          <w:sz w:val="28"/>
          <w:szCs w:val="28"/>
          <w:rtl/>
        </w:rPr>
        <w:t xml:space="preserve"> بعض</w:t>
      </w:r>
      <w:r w:rsidR="00F707B1" w:rsidRPr="001D21FF">
        <w:rPr>
          <w:rFonts w:cs="Simplified Arabic"/>
          <w:sz w:val="28"/>
          <w:szCs w:val="28"/>
          <w:rtl/>
        </w:rPr>
        <w:t xml:space="preserve"> القواعد والمتمثلة في </w:t>
      </w:r>
      <w:r w:rsidR="00F707B1" w:rsidRPr="001D21FF">
        <w:rPr>
          <w:rFonts w:cs="Simplified Arabic" w:hint="cs"/>
          <w:sz w:val="28"/>
          <w:szCs w:val="28"/>
          <w:rtl/>
        </w:rPr>
        <w:t>الأتي</w:t>
      </w:r>
      <w:r w:rsidR="00F707B1" w:rsidRPr="001D21FF">
        <w:rPr>
          <w:rFonts w:cs="Simplified Arabic"/>
          <w:sz w:val="28"/>
          <w:szCs w:val="28"/>
          <w:rtl/>
        </w:rPr>
        <w:t>:</w:t>
      </w:r>
    </w:p>
    <w:p w:rsidR="00F707B1" w:rsidRPr="001D21FF" w:rsidRDefault="00F707B1" w:rsidP="00BC39B4">
      <w:pPr>
        <w:pStyle w:val="a3"/>
        <w:numPr>
          <w:ilvl w:val="0"/>
          <w:numId w:val="35"/>
        </w:numPr>
        <w:spacing w:after="0" w:line="360" w:lineRule="auto"/>
        <w:jc w:val="highKashida"/>
        <w:rPr>
          <w:rFonts w:cs="Simplified Arabic"/>
          <w:sz w:val="28"/>
          <w:szCs w:val="28"/>
          <w:rtl/>
        </w:rPr>
      </w:pPr>
      <w:r w:rsidRPr="001D21FF">
        <w:rPr>
          <w:rFonts w:cs="Simplified Arabic" w:hint="cs"/>
          <w:sz w:val="28"/>
          <w:szCs w:val="28"/>
          <w:rtl/>
        </w:rPr>
        <w:t>إ</w:t>
      </w:r>
      <w:r w:rsidRPr="001D21FF">
        <w:rPr>
          <w:rFonts w:cs="Simplified Arabic"/>
          <w:sz w:val="28"/>
          <w:szCs w:val="28"/>
          <w:rtl/>
        </w:rPr>
        <w:t>ن درجة الثقة المتبعة في هذه الدراسة 95%</w:t>
      </w:r>
      <w:r w:rsidRPr="001D21FF">
        <w:rPr>
          <w:rFonts w:cs="Simplified Arabic" w:hint="cs"/>
          <w:sz w:val="28"/>
          <w:szCs w:val="28"/>
          <w:rtl/>
        </w:rPr>
        <w:t>، و</w:t>
      </w:r>
      <w:r w:rsidRPr="001D21FF">
        <w:rPr>
          <w:rFonts w:cs="Simplified Arabic"/>
          <w:sz w:val="28"/>
          <w:szCs w:val="28"/>
          <w:rtl/>
        </w:rPr>
        <w:t xml:space="preserve">مستوى المعنوية لهذه الدراسة يساوى </w:t>
      </w:r>
      <w:r w:rsidRPr="001D21FF">
        <w:rPr>
          <w:rFonts w:cs="Simplified Arabic"/>
          <w:sz w:val="28"/>
          <w:szCs w:val="28"/>
        </w:rPr>
        <w:t>0.05</w:t>
      </w:r>
      <w:r w:rsidRPr="001D21FF">
        <w:rPr>
          <w:rFonts w:cs="Simplified Arabic"/>
          <w:sz w:val="28"/>
          <w:szCs w:val="28"/>
          <w:rtl/>
        </w:rPr>
        <w:t>.</w:t>
      </w:r>
    </w:p>
    <w:p w:rsidR="00F707B1" w:rsidRPr="001D21FF" w:rsidRDefault="00F707B1" w:rsidP="00BC39B4">
      <w:pPr>
        <w:pStyle w:val="a3"/>
        <w:numPr>
          <w:ilvl w:val="0"/>
          <w:numId w:val="35"/>
        </w:numPr>
        <w:spacing w:after="0" w:line="360" w:lineRule="auto"/>
        <w:jc w:val="highKashida"/>
        <w:rPr>
          <w:rFonts w:cs="Simplified Arabic"/>
          <w:sz w:val="28"/>
          <w:szCs w:val="28"/>
          <w:rtl/>
        </w:rPr>
      </w:pPr>
      <w:r w:rsidRPr="001D21FF">
        <w:rPr>
          <w:rFonts w:cs="Simplified Arabic"/>
          <w:sz w:val="28"/>
          <w:szCs w:val="28"/>
          <w:rtl/>
        </w:rPr>
        <w:t xml:space="preserve">تم الاختبار من خلال المقارنة بين مستوى المعنوية لهذه الدراسة والذي يساوي ( </w:t>
      </w:r>
      <w:r w:rsidRPr="001D21FF">
        <w:rPr>
          <w:rFonts w:cs="Simplified Arabic"/>
          <w:sz w:val="28"/>
          <w:szCs w:val="28"/>
        </w:rPr>
        <w:t>(0.05</w:t>
      </w:r>
      <w:r w:rsidRPr="001D21FF">
        <w:rPr>
          <w:rFonts w:cs="Simplified Arabic"/>
          <w:sz w:val="28"/>
          <w:szCs w:val="28"/>
          <w:rtl/>
        </w:rPr>
        <w:t xml:space="preserve"> </w:t>
      </w:r>
      <w:r w:rsidR="00787237">
        <w:rPr>
          <w:rFonts w:cs="Simplified Arabic" w:hint="cs"/>
          <w:sz w:val="28"/>
          <w:szCs w:val="28"/>
          <w:rtl/>
        </w:rPr>
        <w:t xml:space="preserve"> وبين </w:t>
      </w:r>
      <w:r w:rsidRPr="001D21FF">
        <w:rPr>
          <w:rFonts w:cs="Simplified Arabic"/>
          <w:sz w:val="28"/>
          <w:szCs w:val="28"/>
          <w:rtl/>
        </w:rPr>
        <w:t>وقيمة مستوى المعنوية المشاهد.</w:t>
      </w:r>
    </w:p>
    <w:p w:rsidR="00F707B1" w:rsidRPr="001D21FF" w:rsidRDefault="00F707B1" w:rsidP="00BC39B4">
      <w:pPr>
        <w:pStyle w:val="a3"/>
        <w:numPr>
          <w:ilvl w:val="0"/>
          <w:numId w:val="35"/>
        </w:numPr>
        <w:spacing w:after="0" w:line="360" w:lineRule="auto"/>
        <w:jc w:val="highKashida"/>
        <w:rPr>
          <w:rFonts w:cs="Simplified Arabic"/>
          <w:sz w:val="28"/>
          <w:szCs w:val="28"/>
        </w:rPr>
      </w:pPr>
      <w:r w:rsidRPr="001D21FF">
        <w:rPr>
          <w:rFonts w:cs="Simplified Arabic"/>
          <w:sz w:val="28"/>
          <w:szCs w:val="28"/>
          <w:rtl/>
        </w:rPr>
        <w:t xml:space="preserve">يتم </w:t>
      </w:r>
      <w:r w:rsidRPr="001D21FF">
        <w:rPr>
          <w:rFonts w:cs="Simplified Arabic" w:hint="cs"/>
          <w:sz w:val="28"/>
          <w:szCs w:val="28"/>
          <w:rtl/>
        </w:rPr>
        <w:t>إتحاد</w:t>
      </w:r>
      <w:r w:rsidRPr="001D21FF">
        <w:rPr>
          <w:rFonts w:cs="Simplified Arabic"/>
          <w:sz w:val="28"/>
          <w:szCs w:val="28"/>
          <w:rtl/>
        </w:rPr>
        <w:t xml:space="preserve"> القرار </w:t>
      </w:r>
      <w:r w:rsidRPr="001D21FF">
        <w:rPr>
          <w:rFonts w:cs="Simplified Arabic" w:hint="cs"/>
          <w:sz w:val="28"/>
          <w:szCs w:val="28"/>
          <w:rtl/>
        </w:rPr>
        <w:t>الإحصائي</w:t>
      </w:r>
      <w:r w:rsidRPr="001D21FF">
        <w:rPr>
          <w:rFonts w:cs="Simplified Arabic"/>
          <w:sz w:val="28"/>
          <w:szCs w:val="28"/>
          <w:rtl/>
        </w:rPr>
        <w:t xml:space="preserve"> بقبول الفرضية البديلة ورفض الصفرية في حالة أن قيمة مستوى المعنوية المشاهد أقل من مستوى المعنوية لهذه الدراسة ويساوي</w:t>
      </w:r>
      <w:r w:rsidRPr="001D21FF">
        <w:rPr>
          <w:rFonts w:cs="Simplified Arabic" w:hint="cs"/>
          <w:sz w:val="28"/>
          <w:szCs w:val="28"/>
          <w:rtl/>
        </w:rPr>
        <w:t xml:space="preserve"> </w:t>
      </w:r>
      <w:r w:rsidRPr="001D21FF">
        <w:rPr>
          <w:rFonts w:cs="Simplified Arabic"/>
          <w:sz w:val="28"/>
          <w:szCs w:val="28"/>
        </w:rPr>
        <w:t>0.05)</w:t>
      </w:r>
      <w:r w:rsidRPr="001D21FF">
        <w:rPr>
          <w:rFonts w:cs="Simplified Arabic"/>
          <w:sz w:val="28"/>
          <w:szCs w:val="28"/>
          <w:rtl/>
        </w:rPr>
        <w:t>)</w:t>
      </w:r>
    </w:p>
    <w:p w:rsidR="00F707B1" w:rsidRPr="001D21FF" w:rsidRDefault="00F707B1" w:rsidP="00F707B1">
      <w:pPr>
        <w:spacing w:line="360" w:lineRule="auto"/>
        <w:ind w:left="360"/>
        <w:jc w:val="highKashida"/>
        <w:rPr>
          <w:rFonts w:cs="Simplified Arabic"/>
          <w:sz w:val="28"/>
          <w:szCs w:val="28"/>
          <w:rtl/>
        </w:rPr>
      </w:pPr>
      <w:r w:rsidRPr="001D21FF">
        <w:rPr>
          <w:rFonts w:cs="Simplified Arabic"/>
          <w:b/>
          <w:bCs/>
          <w:sz w:val="28"/>
          <w:szCs w:val="28"/>
          <w:rtl/>
        </w:rPr>
        <w:t xml:space="preserve">اختبار فرضية </w:t>
      </w:r>
      <w:r w:rsidRPr="001D21FF">
        <w:rPr>
          <w:rFonts w:cs="Simplified Arabic" w:hint="cs"/>
          <w:b/>
          <w:bCs/>
          <w:sz w:val="28"/>
          <w:szCs w:val="28"/>
          <w:rtl/>
        </w:rPr>
        <w:t>الدراسة</w:t>
      </w:r>
      <w:r w:rsidR="00787237">
        <w:rPr>
          <w:rFonts w:cs="Simplified Arabic"/>
          <w:b/>
          <w:bCs/>
          <w:sz w:val="28"/>
          <w:szCs w:val="28"/>
          <w:rtl/>
        </w:rPr>
        <w:t xml:space="preserve"> الرئيس</w:t>
      </w:r>
      <w:r w:rsidRPr="001D21FF">
        <w:rPr>
          <w:rFonts w:cs="Simplified Arabic"/>
          <w:b/>
          <w:bCs/>
          <w:sz w:val="28"/>
          <w:szCs w:val="28"/>
          <w:rtl/>
        </w:rPr>
        <w:t xml:space="preserve">ة </w:t>
      </w:r>
      <w:r w:rsidRPr="001D21FF">
        <w:rPr>
          <w:rFonts w:cs="Simplified Arabic" w:hint="cs"/>
          <w:b/>
          <w:bCs/>
          <w:sz w:val="28"/>
          <w:szCs w:val="28"/>
          <w:rtl/>
        </w:rPr>
        <w:t xml:space="preserve">الأولى </w:t>
      </w:r>
      <w:r w:rsidRPr="001D21FF">
        <w:rPr>
          <w:rFonts w:cs="Simplified Arabic"/>
          <w:b/>
          <w:bCs/>
          <w:sz w:val="28"/>
          <w:szCs w:val="28"/>
          <w:rtl/>
        </w:rPr>
        <w:t>والتي تنص على</w:t>
      </w:r>
      <w:r w:rsidRPr="001D21FF">
        <w:rPr>
          <w:rFonts w:cs="Simplified Arabic"/>
          <w:sz w:val="28"/>
          <w:szCs w:val="28"/>
          <w:rtl/>
        </w:rPr>
        <w:t>:</w:t>
      </w:r>
    </w:p>
    <w:p w:rsidR="00F707B1" w:rsidRPr="001D21FF" w:rsidRDefault="00D64B18" w:rsidP="00D64B18">
      <w:pPr>
        <w:spacing w:after="0" w:line="360" w:lineRule="auto"/>
        <w:ind w:left="360"/>
        <w:jc w:val="highKashida"/>
        <w:rPr>
          <w:rFonts w:cs="Simplified Arabic"/>
          <w:sz w:val="28"/>
          <w:szCs w:val="28"/>
          <w:rtl/>
        </w:rPr>
      </w:pPr>
      <w:r>
        <w:rPr>
          <w:rFonts w:cs="Simplified Arabic" w:hint="cs"/>
          <w:sz w:val="28"/>
          <w:szCs w:val="28"/>
          <w:rtl/>
        </w:rPr>
        <w:t xml:space="preserve">      </w:t>
      </w:r>
      <w:r w:rsidR="00787237">
        <w:rPr>
          <w:rFonts w:cs="Simplified Arabic" w:hint="cs"/>
          <w:sz w:val="28"/>
          <w:szCs w:val="28"/>
          <w:rtl/>
        </w:rPr>
        <w:t xml:space="preserve">أنه </w:t>
      </w:r>
      <w:r w:rsidR="00F707B1" w:rsidRPr="001D21FF">
        <w:rPr>
          <w:rFonts w:cs="Simplified Arabic"/>
          <w:sz w:val="28"/>
          <w:szCs w:val="28"/>
          <w:rtl/>
        </w:rPr>
        <w:t xml:space="preserve">توجد علاقة ذات دلالة إحصائية بين النمط الديمقراطي والإبداع التنظيمي </w:t>
      </w:r>
      <w:r w:rsidR="00F707B1" w:rsidRPr="001D21FF">
        <w:rPr>
          <w:rFonts w:eastAsia="Times New Roman" w:cs="Simplified Arabic"/>
          <w:sz w:val="28"/>
          <w:szCs w:val="28"/>
          <w:rtl/>
        </w:rPr>
        <w:t>للعناصر</w:t>
      </w:r>
      <w:r w:rsidR="00F707B1" w:rsidRPr="001D21FF">
        <w:rPr>
          <w:rFonts w:cs="Simplified Arabic"/>
          <w:sz w:val="28"/>
          <w:szCs w:val="28"/>
          <w:rtl/>
        </w:rPr>
        <w:t xml:space="preserve"> الطبية المساعدة</w:t>
      </w:r>
      <w:r w:rsidR="00F707B1" w:rsidRPr="001D21FF">
        <w:rPr>
          <w:rFonts w:eastAsia="Times New Roman" w:cs="Simplified Arabic"/>
          <w:sz w:val="28"/>
          <w:szCs w:val="28"/>
          <w:rtl/>
        </w:rPr>
        <w:t xml:space="preserve"> بمستشفى مصراتة المركزي</w:t>
      </w:r>
      <w:r>
        <w:rPr>
          <w:rFonts w:eastAsia="Times New Roman" w:cs="Simplified Arabic" w:hint="cs"/>
          <w:sz w:val="28"/>
          <w:szCs w:val="28"/>
          <w:rtl/>
        </w:rPr>
        <w:t>.</w:t>
      </w:r>
      <w:r w:rsidR="00F707B1" w:rsidRPr="001D21FF">
        <w:rPr>
          <w:rFonts w:cs="Simplified Arabic"/>
          <w:sz w:val="28"/>
          <w:szCs w:val="28"/>
          <w:rtl/>
        </w:rPr>
        <w:t xml:space="preserve"> </w:t>
      </w:r>
    </w:p>
    <w:p w:rsidR="00F707B1" w:rsidRPr="001D21FF" w:rsidRDefault="00D64B18" w:rsidP="00787237">
      <w:pPr>
        <w:spacing w:after="0" w:line="360" w:lineRule="auto"/>
        <w:ind w:left="360"/>
        <w:jc w:val="highKashida"/>
        <w:rPr>
          <w:rFonts w:cs="Simplified Arabic"/>
          <w:sz w:val="28"/>
          <w:szCs w:val="28"/>
          <w:rtl/>
        </w:rPr>
      </w:pPr>
      <w:r>
        <w:rPr>
          <w:rFonts w:cs="Simplified Arabic" w:hint="cs"/>
          <w:sz w:val="28"/>
          <w:szCs w:val="28"/>
          <w:rtl/>
        </w:rPr>
        <w:t xml:space="preserve">      </w:t>
      </w:r>
      <w:r w:rsidR="00F707B1" w:rsidRPr="001D21FF">
        <w:rPr>
          <w:rFonts w:cs="Simplified Arabic"/>
          <w:sz w:val="28"/>
          <w:szCs w:val="28"/>
          <w:rtl/>
        </w:rPr>
        <w:t>وبهدف اختبار هذه الفرضي</w:t>
      </w:r>
      <w:r w:rsidR="00787237">
        <w:rPr>
          <w:rFonts w:cs="Simplified Arabic"/>
          <w:sz w:val="28"/>
          <w:szCs w:val="28"/>
          <w:rtl/>
        </w:rPr>
        <w:t xml:space="preserve">ة إحصائيا </w:t>
      </w:r>
      <w:r w:rsidR="00787237">
        <w:rPr>
          <w:rFonts w:cs="Simplified Arabic" w:hint="cs"/>
          <w:sz w:val="28"/>
          <w:szCs w:val="28"/>
          <w:rtl/>
        </w:rPr>
        <w:t>فإ</w:t>
      </w:r>
      <w:r w:rsidR="00F707B1" w:rsidRPr="001D21FF">
        <w:rPr>
          <w:rFonts w:cs="Simplified Arabic"/>
          <w:sz w:val="28"/>
          <w:szCs w:val="28"/>
          <w:rtl/>
        </w:rPr>
        <w:t xml:space="preserve">نه يتطلب </w:t>
      </w:r>
      <w:r w:rsidR="00F707B1" w:rsidRPr="001D21FF">
        <w:rPr>
          <w:rFonts w:cs="Simplified Arabic" w:hint="cs"/>
          <w:sz w:val="28"/>
          <w:szCs w:val="28"/>
          <w:rtl/>
        </w:rPr>
        <w:t>إعادة</w:t>
      </w:r>
      <w:r w:rsidR="00F707B1" w:rsidRPr="001D21FF">
        <w:rPr>
          <w:rFonts w:cs="Simplified Arabic"/>
          <w:sz w:val="28"/>
          <w:szCs w:val="28"/>
          <w:rtl/>
        </w:rPr>
        <w:t xml:space="preserve"> صياغتها في صورة فرضيات فرعية بحيث تكون على النحو </w:t>
      </w:r>
      <w:r>
        <w:rPr>
          <w:rFonts w:cs="Simplified Arabic" w:hint="cs"/>
          <w:sz w:val="28"/>
          <w:szCs w:val="28"/>
          <w:rtl/>
        </w:rPr>
        <w:t>الآتي</w:t>
      </w:r>
      <w:r w:rsidR="00F707B1" w:rsidRPr="001D21FF">
        <w:rPr>
          <w:rFonts w:cs="Simplified Arabic"/>
          <w:sz w:val="28"/>
          <w:szCs w:val="28"/>
          <w:rtl/>
        </w:rPr>
        <w:t>:</w:t>
      </w:r>
    </w:p>
    <w:p w:rsidR="00F707B1" w:rsidRPr="001D21FF" w:rsidRDefault="00F707B1" w:rsidP="00F707B1">
      <w:pPr>
        <w:pStyle w:val="a3"/>
        <w:spacing w:after="0" w:line="360" w:lineRule="auto"/>
        <w:ind w:left="378"/>
        <w:jc w:val="highKashida"/>
        <w:rPr>
          <w:rFonts w:ascii="Simplified Arabic" w:eastAsia="Times New Roman" w:hAnsi="Simplified Arabic" w:cs="Simplified Arabic"/>
          <w:sz w:val="28"/>
          <w:szCs w:val="28"/>
          <w:rtl/>
        </w:rPr>
      </w:pPr>
      <w:r w:rsidRPr="001D21FF">
        <w:rPr>
          <w:rFonts w:cs="Simplified Arabic"/>
          <w:b/>
          <w:bCs/>
          <w:sz w:val="28"/>
          <w:szCs w:val="28"/>
          <w:rtl/>
        </w:rPr>
        <w:t xml:space="preserve">الفرضية الفرعية </w:t>
      </w:r>
      <w:r w:rsidRPr="001D21FF">
        <w:rPr>
          <w:rFonts w:cs="Simplified Arabic" w:hint="cs"/>
          <w:b/>
          <w:bCs/>
          <w:sz w:val="28"/>
          <w:szCs w:val="28"/>
          <w:rtl/>
        </w:rPr>
        <w:t>الأولى</w:t>
      </w:r>
      <w:r w:rsidRPr="001D21FF">
        <w:rPr>
          <w:rFonts w:cs="Simplified Arabic"/>
          <w:sz w:val="28"/>
          <w:szCs w:val="28"/>
          <w:rtl/>
        </w:rPr>
        <w:t xml:space="preserve"> </w:t>
      </w:r>
      <w:r w:rsidRPr="001D21FF">
        <w:rPr>
          <w:rFonts w:ascii="Simplified Arabic" w:hAnsi="Simplified Arabic" w:cs="Simplified Arabic"/>
          <w:sz w:val="28"/>
          <w:szCs w:val="28"/>
          <w:rtl/>
        </w:rPr>
        <w:t>توجد علاقة ذات دلالة إحصائية بين النمط الديمقراطي و</w:t>
      </w:r>
      <w:r w:rsidR="00787237">
        <w:rPr>
          <w:rFonts w:ascii="Simplified Arabic" w:hAnsi="Simplified Arabic" w:cs="Simplified Arabic" w:hint="cs"/>
          <w:sz w:val="28"/>
          <w:szCs w:val="28"/>
          <w:rtl/>
        </w:rPr>
        <w:t xml:space="preserve">بين </w:t>
      </w:r>
      <w:r w:rsidRPr="001D21FF">
        <w:rPr>
          <w:rFonts w:ascii="Simplified Arabic" w:hAnsi="Simplified Arabic" w:cs="Simplified Arabic"/>
          <w:sz w:val="28"/>
          <w:szCs w:val="28"/>
          <w:rtl/>
          <w:lang w:bidi="ar-LY"/>
        </w:rPr>
        <w:t xml:space="preserve">الخروج عن المألوف كبُعد من أبعاد </w:t>
      </w:r>
      <w:r w:rsidRPr="001D21FF">
        <w:rPr>
          <w:rFonts w:ascii="Simplified Arabic" w:hAnsi="Simplified Arabic" w:cs="Simplified Arabic"/>
          <w:sz w:val="28"/>
          <w:szCs w:val="28"/>
          <w:rtl/>
        </w:rPr>
        <w:t xml:space="preserve">الإبداع التنظيمي </w:t>
      </w:r>
      <w:r w:rsidRPr="001D21FF">
        <w:rPr>
          <w:rFonts w:ascii="Simplified Arabic" w:eastAsia="Times New Roman" w:hAnsi="Simplified Arabic" w:cs="Simplified Arabic"/>
          <w:sz w:val="28"/>
          <w:szCs w:val="28"/>
          <w:rtl/>
        </w:rPr>
        <w:t>للعناصر</w:t>
      </w:r>
      <w:r w:rsidRPr="001D21FF">
        <w:rPr>
          <w:rFonts w:ascii="Simplified Arabic" w:hAnsi="Simplified Arabic" w:cs="Simplified Arabic"/>
          <w:sz w:val="28"/>
          <w:szCs w:val="28"/>
          <w:rtl/>
        </w:rPr>
        <w:t xml:space="preserve"> الطبية المساعدة</w:t>
      </w:r>
      <w:r w:rsidRPr="001D21FF">
        <w:rPr>
          <w:rFonts w:ascii="Simplified Arabic" w:eastAsia="Times New Roman" w:hAnsi="Simplified Arabic" w:cs="Simplified Arabic"/>
          <w:sz w:val="28"/>
          <w:szCs w:val="28"/>
          <w:rtl/>
        </w:rPr>
        <w:t xml:space="preserve"> بمستشفى مصراتة المركزي.</w:t>
      </w:r>
    </w:p>
    <w:p w:rsidR="00F707B1" w:rsidRPr="001D21FF" w:rsidRDefault="00F707B1" w:rsidP="00F707B1">
      <w:pPr>
        <w:spacing w:line="360" w:lineRule="auto"/>
        <w:ind w:left="360"/>
        <w:jc w:val="highKashida"/>
        <w:rPr>
          <w:rFonts w:cs="Simplified Arabic"/>
          <w:b/>
          <w:bCs/>
          <w:sz w:val="28"/>
          <w:szCs w:val="28"/>
          <w:rtl/>
        </w:rPr>
      </w:pPr>
      <w:r w:rsidRPr="001D21FF">
        <w:rPr>
          <w:rFonts w:cs="Simplified Arabic"/>
          <w:b/>
          <w:bCs/>
          <w:sz w:val="28"/>
          <w:szCs w:val="28"/>
          <w:rtl/>
        </w:rPr>
        <w:lastRenderedPageBreak/>
        <w:t>الفرضية الفرعية الثانية:</w:t>
      </w:r>
      <w:r w:rsidRPr="001D21FF">
        <w:rPr>
          <w:rFonts w:cs="Simplified Arabic"/>
          <w:sz w:val="28"/>
          <w:szCs w:val="28"/>
          <w:rtl/>
        </w:rPr>
        <w:t xml:space="preserve"> توجد علاقة ذات دلالة إحصائية بين النمط الديمقراطي و</w:t>
      </w:r>
      <w:r w:rsidRPr="001D21FF">
        <w:rPr>
          <w:rFonts w:cs="Simplified Arabic" w:hint="cs"/>
          <w:sz w:val="28"/>
          <w:szCs w:val="28"/>
          <w:rtl/>
          <w:lang w:bidi="ar-LY"/>
        </w:rPr>
        <w:t>المرونة</w:t>
      </w:r>
      <w:r w:rsidRPr="001D21FF">
        <w:rPr>
          <w:rFonts w:cs="Simplified Arabic"/>
          <w:sz w:val="28"/>
          <w:szCs w:val="28"/>
          <w:rtl/>
          <w:lang w:bidi="ar-LY"/>
        </w:rPr>
        <w:t xml:space="preserve"> كبُعد من أبعاد</w:t>
      </w:r>
      <w:r w:rsidRPr="001D21FF">
        <w:rPr>
          <w:rFonts w:cs="Simplified Arabic"/>
          <w:sz w:val="28"/>
          <w:szCs w:val="28"/>
          <w:rtl/>
        </w:rPr>
        <w:t xml:space="preserve"> الإبداع التنظيمي </w:t>
      </w:r>
      <w:r w:rsidRPr="001D21FF">
        <w:rPr>
          <w:rFonts w:eastAsia="Times New Roman" w:cs="Simplified Arabic"/>
          <w:sz w:val="28"/>
          <w:szCs w:val="28"/>
          <w:rtl/>
        </w:rPr>
        <w:t>للعناصر</w:t>
      </w:r>
      <w:r w:rsidRPr="001D21FF">
        <w:rPr>
          <w:rFonts w:cs="Simplified Arabic"/>
          <w:sz w:val="28"/>
          <w:szCs w:val="28"/>
          <w:rtl/>
        </w:rPr>
        <w:t xml:space="preserve"> الطبية المساعدة</w:t>
      </w:r>
      <w:r w:rsidRPr="001D21FF">
        <w:rPr>
          <w:rFonts w:eastAsia="Times New Roman" w:cs="Simplified Arabic"/>
          <w:sz w:val="28"/>
          <w:szCs w:val="28"/>
          <w:rtl/>
        </w:rPr>
        <w:t xml:space="preserve"> بمستشفى مصراتة المركزي</w:t>
      </w:r>
      <w:r w:rsidR="00D64B18">
        <w:rPr>
          <w:rFonts w:eastAsia="Times New Roman" w:cs="Simplified Arabic" w:hint="cs"/>
          <w:sz w:val="28"/>
          <w:szCs w:val="28"/>
          <w:rtl/>
        </w:rPr>
        <w:t>.</w:t>
      </w:r>
      <w:r w:rsidRPr="001D21FF">
        <w:rPr>
          <w:rFonts w:cs="Simplified Arabic"/>
          <w:b/>
          <w:bCs/>
          <w:sz w:val="28"/>
          <w:szCs w:val="28"/>
          <w:rtl/>
        </w:rPr>
        <w:t xml:space="preserve"> </w:t>
      </w:r>
    </w:p>
    <w:p w:rsidR="00F707B1" w:rsidRPr="001D21FF" w:rsidRDefault="00F707B1" w:rsidP="00F707B1">
      <w:pPr>
        <w:spacing w:line="360" w:lineRule="auto"/>
        <w:ind w:left="360"/>
        <w:jc w:val="highKashida"/>
        <w:rPr>
          <w:rFonts w:cs="Simplified Arabic"/>
          <w:b/>
          <w:bCs/>
          <w:sz w:val="28"/>
          <w:szCs w:val="28"/>
          <w:rtl/>
        </w:rPr>
      </w:pPr>
      <w:r w:rsidRPr="001D21FF">
        <w:rPr>
          <w:rFonts w:cs="Simplified Arabic"/>
          <w:b/>
          <w:bCs/>
          <w:sz w:val="28"/>
          <w:szCs w:val="28"/>
          <w:rtl/>
        </w:rPr>
        <w:t>الفرضية الفرعية الثالثة:</w:t>
      </w:r>
      <w:r w:rsidRPr="001D21FF">
        <w:rPr>
          <w:rFonts w:cs="Simplified Arabic"/>
          <w:sz w:val="28"/>
          <w:szCs w:val="28"/>
          <w:rtl/>
        </w:rPr>
        <w:t xml:space="preserve"> توجد علاقة ذات دلالة إحصائية بين النمط الديمقراطي </w:t>
      </w:r>
      <w:r w:rsidRPr="001D21FF">
        <w:rPr>
          <w:rFonts w:cs="Simplified Arabic" w:hint="cs"/>
          <w:sz w:val="28"/>
          <w:szCs w:val="28"/>
          <w:rtl/>
        </w:rPr>
        <w:t>والمخاطرة</w:t>
      </w:r>
      <w:r w:rsidRPr="001D21FF">
        <w:rPr>
          <w:rFonts w:cs="Simplified Arabic"/>
          <w:sz w:val="28"/>
          <w:szCs w:val="28"/>
          <w:rtl/>
          <w:lang w:bidi="ar-LY"/>
        </w:rPr>
        <w:t xml:space="preserve"> كبُعد من أبعاد </w:t>
      </w:r>
      <w:r w:rsidRPr="001D21FF">
        <w:rPr>
          <w:rFonts w:cs="Simplified Arabic"/>
          <w:sz w:val="28"/>
          <w:szCs w:val="28"/>
          <w:rtl/>
        </w:rPr>
        <w:t xml:space="preserve">الإبداع التنظيمي </w:t>
      </w:r>
      <w:r w:rsidRPr="001D21FF">
        <w:rPr>
          <w:rFonts w:eastAsia="Times New Roman" w:cs="Simplified Arabic"/>
          <w:sz w:val="28"/>
          <w:szCs w:val="28"/>
          <w:rtl/>
        </w:rPr>
        <w:t>للعناصر</w:t>
      </w:r>
      <w:r w:rsidRPr="001D21FF">
        <w:rPr>
          <w:rFonts w:cs="Simplified Arabic"/>
          <w:sz w:val="28"/>
          <w:szCs w:val="28"/>
          <w:rtl/>
        </w:rPr>
        <w:t xml:space="preserve"> الطبية المساعدة</w:t>
      </w:r>
      <w:r w:rsidRPr="001D21FF">
        <w:rPr>
          <w:rFonts w:eastAsia="Times New Roman" w:cs="Simplified Arabic"/>
          <w:sz w:val="28"/>
          <w:szCs w:val="28"/>
          <w:rtl/>
        </w:rPr>
        <w:t xml:space="preserve"> بمستشفى مصراتة المركزي</w:t>
      </w:r>
      <w:r w:rsidR="00D64B18">
        <w:rPr>
          <w:rFonts w:eastAsia="Times New Roman" w:cs="Simplified Arabic" w:hint="cs"/>
          <w:sz w:val="28"/>
          <w:szCs w:val="28"/>
          <w:rtl/>
        </w:rPr>
        <w:t>.</w:t>
      </w:r>
      <w:r w:rsidRPr="001D21FF">
        <w:rPr>
          <w:rFonts w:cs="Simplified Arabic" w:hint="cs"/>
          <w:b/>
          <w:bCs/>
          <w:sz w:val="28"/>
          <w:szCs w:val="28"/>
          <w:rtl/>
        </w:rPr>
        <w:t xml:space="preserve"> </w:t>
      </w:r>
    </w:p>
    <w:p w:rsidR="00D64B18" w:rsidRDefault="00F707B1" w:rsidP="00D64B18">
      <w:pPr>
        <w:spacing w:after="0" w:line="360" w:lineRule="auto"/>
        <w:ind w:left="360"/>
        <w:jc w:val="highKashida"/>
        <w:rPr>
          <w:rFonts w:eastAsia="Times New Roman" w:cs="Simplified Arabic"/>
          <w:sz w:val="28"/>
          <w:szCs w:val="28"/>
          <w:rtl/>
        </w:rPr>
      </w:pPr>
      <w:r w:rsidRPr="001D21FF">
        <w:rPr>
          <w:rFonts w:cs="Simplified Arabic" w:hint="cs"/>
          <w:b/>
          <w:bCs/>
          <w:sz w:val="28"/>
          <w:szCs w:val="28"/>
          <w:rtl/>
        </w:rPr>
        <w:t xml:space="preserve">الفرضية الفرعية الرابعة: </w:t>
      </w:r>
      <w:r w:rsidRPr="001D21FF">
        <w:rPr>
          <w:rFonts w:cs="Simplified Arabic"/>
          <w:sz w:val="28"/>
          <w:szCs w:val="28"/>
          <w:rtl/>
        </w:rPr>
        <w:t>توجد علاقة ذات دلالة إحصائية بين النمط الديمقراطي و</w:t>
      </w:r>
      <w:r w:rsidRPr="001D21FF">
        <w:rPr>
          <w:rFonts w:cs="Simplified Arabic"/>
          <w:sz w:val="28"/>
          <w:szCs w:val="28"/>
          <w:rtl/>
          <w:lang w:bidi="ar-LY"/>
        </w:rPr>
        <w:t>الحساسية للمشكلات كبُعد من أبعاد</w:t>
      </w:r>
      <w:r w:rsidRPr="001D21FF">
        <w:rPr>
          <w:rFonts w:cs="Simplified Arabic"/>
          <w:sz w:val="28"/>
          <w:szCs w:val="28"/>
          <w:rtl/>
        </w:rPr>
        <w:t xml:space="preserve"> الإبداع التنظيمي </w:t>
      </w:r>
      <w:r w:rsidRPr="001D21FF">
        <w:rPr>
          <w:rFonts w:eastAsia="Times New Roman" w:cs="Simplified Arabic"/>
          <w:sz w:val="28"/>
          <w:szCs w:val="28"/>
          <w:rtl/>
        </w:rPr>
        <w:t>للعناصر</w:t>
      </w:r>
      <w:r w:rsidRPr="001D21FF">
        <w:rPr>
          <w:rFonts w:cs="Simplified Arabic"/>
          <w:sz w:val="28"/>
          <w:szCs w:val="28"/>
          <w:rtl/>
        </w:rPr>
        <w:t xml:space="preserve"> الطبية المساعدة</w:t>
      </w:r>
      <w:r w:rsidRPr="001D21FF">
        <w:rPr>
          <w:rFonts w:eastAsia="Times New Roman" w:cs="Simplified Arabic"/>
          <w:sz w:val="28"/>
          <w:szCs w:val="28"/>
          <w:rtl/>
        </w:rPr>
        <w:t xml:space="preserve"> بمستشفى مصراتة المركزي</w:t>
      </w:r>
      <w:r w:rsidR="00D64B18">
        <w:rPr>
          <w:rFonts w:eastAsia="Times New Roman" w:cs="Simplified Arabic" w:hint="cs"/>
          <w:sz w:val="28"/>
          <w:szCs w:val="28"/>
          <w:rtl/>
        </w:rPr>
        <w:t>.</w:t>
      </w:r>
    </w:p>
    <w:p w:rsidR="00F707B1" w:rsidRPr="001D21FF" w:rsidRDefault="00F707B1" w:rsidP="00F66E31">
      <w:pPr>
        <w:spacing w:after="0" w:line="360" w:lineRule="auto"/>
        <w:ind w:left="360"/>
        <w:jc w:val="highKashida"/>
        <w:rPr>
          <w:rFonts w:cs="Simplified Arabic"/>
          <w:sz w:val="28"/>
          <w:szCs w:val="28"/>
          <w:rtl/>
        </w:rPr>
      </w:pPr>
      <w:r w:rsidRPr="001D21FF">
        <w:rPr>
          <w:rFonts w:cs="Simplified Arabic"/>
          <w:b/>
          <w:bCs/>
          <w:sz w:val="28"/>
          <w:szCs w:val="28"/>
          <w:rtl/>
        </w:rPr>
        <w:t xml:space="preserve"> اختبار الفرضية الفرعية</w:t>
      </w:r>
      <w:r w:rsidRPr="001D21FF">
        <w:rPr>
          <w:rFonts w:cs="Simplified Arabic" w:hint="cs"/>
          <w:b/>
          <w:bCs/>
          <w:sz w:val="28"/>
          <w:szCs w:val="28"/>
          <w:rtl/>
        </w:rPr>
        <w:t xml:space="preserve"> الأولى</w:t>
      </w:r>
      <w:r w:rsidR="00787237">
        <w:rPr>
          <w:rFonts w:cs="Simplified Arabic"/>
          <w:b/>
          <w:bCs/>
          <w:sz w:val="28"/>
          <w:szCs w:val="28"/>
          <w:rtl/>
        </w:rPr>
        <w:t xml:space="preserve"> والتي تن</w:t>
      </w:r>
      <w:r w:rsidR="00787237">
        <w:rPr>
          <w:rFonts w:cs="Simplified Arabic" w:hint="cs"/>
          <w:b/>
          <w:bCs/>
          <w:sz w:val="28"/>
          <w:szCs w:val="28"/>
          <w:rtl/>
        </w:rPr>
        <w:t>ص على أنه:</w:t>
      </w:r>
    </w:p>
    <w:p w:rsidR="00F707B1" w:rsidRPr="001D21FF" w:rsidRDefault="00D64B18" w:rsidP="00F707B1">
      <w:pPr>
        <w:pStyle w:val="a3"/>
        <w:spacing w:after="0" w:line="360" w:lineRule="auto"/>
        <w:jc w:val="highKashida"/>
        <w:rPr>
          <w:rFonts w:ascii="Simplified Arabic" w:eastAsia="Times New Roman" w:hAnsi="Simplified Arabic" w:cs="Simplified Arabic"/>
          <w:sz w:val="28"/>
          <w:szCs w:val="28"/>
          <w:rtl/>
        </w:rPr>
      </w:pPr>
      <w:r>
        <w:rPr>
          <w:rFonts w:ascii="Simplified Arabic" w:hAnsi="Simplified Arabic" w:cs="Simplified Arabic" w:hint="cs"/>
          <w:sz w:val="28"/>
          <w:szCs w:val="28"/>
          <w:rtl/>
        </w:rPr>
        <w:t xml:space="preserve">      </w:t>
      </w:r>
      <w:r w:rsidR="00F707B1" w:rsidRPr="001D21FF">
        <w:rPr>
          <w:rFonts w:ascii="Simplified Arabic" w:hAnsi="Simplified Arabic" w:cs="Simplified Arabic"/>
          <w:sz w:val="28"/>
          <w:szCs w:val="28"/>
          <w:rtl/>
        </w:rPr>
        <w:t xml:space="preserve">توجد علاقة ذات دلالة إحصائية بين النمط الديمقراطي </w:t>
      </w:r>
      <w:r w:rsidR="00F707B1" w:rsidRPr="001D21FF">
        <w:rPr>
          <w:rFonts w:cs="Simplified Arabic"/>
          <w:sz w:val="28"/>
          <w:szCs w:val="28"/>
          <w:rtl/>
        </w:rPr>
        <w:t>و</w:t>
      </w:r>
      <w:r w:rsidR="00F707B1" w:rsidRPr="001D21FF">
        <w:rPr>
          <w:rFonts w:cs="Simplified Arabic"/>
          <w:sz w:val="28"/>
          <w:szCs w:val="28"/>
          <w:rtl/>
          <w:lang w:bidi="ar-LY"/>
        </w:rPr>
        <w:t>الخروج عن المألوف</w:t>
      </w:r>
      <w:r w:rsidR="00F707B1" w:rsidRPr="001D21FF">
        <w:rPr>
          <w:rFonts w:ascii="Simplified Arabic" w:hAnsi="Simplified Arabic" w:cs="Simplified Arabic" w:hint="cs"/>
          <w:color w:val="FF0000"/>
          <w:sz w:val="28"/>
          <w:szCs w:val="28"/>
          <w:rtl/>
        </w:rPr>
        <w:t xml:space="preserve"> </w:t>
      </w:r>
      <w:r w:rsidR="00F707B1" w:rsidRPr="001D21FF">
        <w:rPr>
          <w:rFonts w:ascii="Simplified Arabic" w:hAnsi="Simplified Arabic" w:cs="Simplified Arabic"/>
          <w:sz w:val="28"/>
          <w:szCs w:val="28"/>
          <w:rtl/>
          <w:lang w:bidi="ar-LY"/>
        </w:rPr>
        <w:t xml:space="preserve">كبُعد من أبعاد </w:t>
      </w:r>
      <w:r w:rsidR="00F707B1" w:rsidRPr="001D21FF">
        <w:rPr>
          <w:rFonts w:ascii="Simplified Arabic" w:hAnsi="Simplified Arabic" w:cs="Simplified Arabic"/>
          <w:sz w:val="28"/>
          <w:szCs w:val="28"/>
          <w:rtl/>
        </w:rPr>
        <w:t xml:space="preserve">الإبداع التنظيمي </w:t>
      </w:r>
      <w:r w:rsidR="00F707B1" w:rsidRPr="001D21FF">
        <w:rPr>
          <w:rFonts w:ascii="Simplified Arabic" w:eastAsia="Times New Roman" w:hAnsi="Simplified Arabic" w:cs="Simplified Arabic"/>
          <w:sz w:val="28"/>
          <w:szCs w:val="28"/>
          <w:rtl/>
        </w:rPr>
        <w:t>للعناصر</w:t>
      </w:r>
      <w:r w:rsidR="00F707B1" w:rsidRPr="001D21FF">
        <w:rPr>
          <w:rFonts w:ascii="Simplified Arabic" w:hAnsi="Simplified Arabic" w:cs="Simplified Arabic"/>
          <w:sz w:val="28"/>
          <w:szCs w:val="28"/>
          <w:rtl/>
        </w:rPr>
        <w:t xml:space="preserve"> الطبية المساعدة</w:t>
      </w:r>
      <w:r w:rsidR="00F707B1" w:rsidRPr="001D21FF">
        <w:rPr>
          <w:rFonts w:ascii="Simplified Arabic" w:eastAsia="Times New Roman" w:hAnsi="Simplified Arabic" w:cs="Simplified Arabic"/>
          <w:sz w:val="28"/>
          <w:szCs w:val="28"/>
          <w:rtl/>
        </w:rPr>
        <w:t xml:space="preserve"> بمستشفى مصراتة المركزي.</w:t>
      </w:r>
    </w:p>
    <w:p w:rsidR="00F707B1" w:rsidRPr="001D21FF" w:rsidRDefault="00787237" w:rsidP="00D64B18">
      <w:pPr>
        <w:spacing w:line="360" w:lineRule="auto"/>
        <w:ind w:left="360"/>
        <w:jc w:val="highKashida"/>
        <w:rPr>
          <w:rFonts w:cs="Simplified Arabic"/>
          <w:sz w:val="28"/>
          <w:szCs w:val="28"/>
          <w:rtl/>
        </w:rPr>
      </w:pPr>
      <w:r>
        <w:rPr>
          <w:rFonts w:cs="Simplified Arabic"/>
          <w:sz w:val="28"/>
          <w:szCs w:val="28"/>
          <w:rtl/>
        </w:rPr>
        <w:t>ولاختبار هذه الفرضية ف</w:t>
      </w:r>
      <w:r>
        <w:rPr>
          <w:rFonts w:cs="Simplified Arabic" w:hint="cs"/>
          <w:sz w:val="28"/>
          <w:szCs w:val="28"/>
          <w:rtl/>
        </w:rPr>
        <w:t>إ</w:t>
      </w:r>
      <w:r w:rsidR="00F707B1" w:rsidRPr="001D21FF">
        <w:rPr>
          <w:rFonts w:cs="Simplified Arabic"/>
          <w:sz w:val="28"/>
          <w:szCs w:val="28"/>
          <w:rtl/>
        </w:rPr>
        <w:t xml:space="preserve">نه يمكن صياغتها في صورة </w:t>
      </w:r>
      <w:r w:rsidR="00F707B1" w:rsidRPr="001D21FF">
        <w:rPr>
          <w:rFonts w:cs="Simplified Arabic" w:hint="cs"/>
          <w:sz w:val="28"/>
          <w:szCs w:val="28"/>
          <w:rtl/>
        </w:rPr>
        <w:t>إحصائية</w:t>
      </w:r>
      <w:r w:rsidR="00F707B1" w:rsidRPr="001D21FF">
        <w:rPr>
          <w:rFonts w:cs="Simplified Arabic"/>
          <w:sz w:val="28"/>
          <w:szCs w:val="28"/>
          <w:rtl/>
        </w:rPr>
        <w:t xml:space="preserve"> كما </w:t>
      </w:r>
      <w:r w:rsidR="00D64B18">
        <w:rPr>
          <w:rFonts w:cs="Simplified Arabic" w:hint="cs"/>
          <w:sz w:val="28"/>
          <w:szCs w:val="28"/>
          <w:rtl/>
        </w:rPr>
        <w:t>يأتي</w:t>
      </w:r>
      <w:r w:rsidR="00F707B1" w:rsidRPr="001D21FF">
        <w:rPr>
          <w:rFonts w:cs="Simplified Arabic"/>
          <w:sz w:val="28"/>
          <w:szCs w:val="28"/>
          <w:rtl/>
        </w:rPr>
        <w:t xml:space="preserve">: </w:t>
      </w:r>
    </w:p>
    <w:p w:rsidR="00F707B1" w:rsidRPr="001D21FF" w:rsidRDefault="00F707B1" w:rsidP="00F707B1">
      <w:pPr>
        <w:pStyle w:val="a3"/>
        <w:spacing w:after="0" w:line="360" w:lineRule="auto"/>
        <w:jc w:val="highKashida"/>
        <w:rPr>
          <w:rFonts w:ascii="Simplified Arabic" w:eastAsia="Times New Roman" w:hAnsi="Simplified Arabic" w:cs="Simplified Arabic"/>
          <w:sz w:val="28"/>
          <w:szCs w:val="28"/>
        </w:rPr>
      </w:pPr>
      <w:r w:rsidRPr="001D21FF">
        <w:rPr>
          <w:rFonts w:ascii="Simplified Arabic" w:hAnsi="Simplified Arabic" w:cs="Simplified Arabic"/>
          <w:b/>
          <w:bCs/>
          <w:sz w:val="28"/>
          <w:szCs w:val="28"/>
          <w:rtl/>
        </w:rPr>
        <w:t>الفرضية الصفرية (</w:t>
      </w:r>
      <w:r w:rsidRPr="001D21FF">
        <w:rPr>
          <w:rFonts w:ascii="Simplified Arabic" w:hAnsi="Simplified Arabic" w:cs="Simplified Arabic"/>
          <w:b/>
          <w:bCs/>
          <w:sz w:val="28"/>
          <w:szCs w:val="28"/>
        </w:rPr>
        <w:t>H</w:t>
      </w:r>
      <w:r w:rsidRPr="001D21FF">
        <w:rPr>
          <w:rFonts w:ascii="Simplified Arabic" w:hAnsi="Simplified Arabic" w:cs="Simplified Arabic"/>
          <w:b/>
          <w:bCs/>
          <w:position w:val="-6"/>
          <w:sz w:val="28"/>
          <w:szCs w:val="28"/>
        </w:rPr>
        <w:t>0</w:t>
      </w:r>
      <w:r w:rsidRPr="001D21FF">
        <w:rPr>
          <w:rFonts w:ascii="Simplified Arabic" w:hAnsi="Simplified Arabic" w:cs="Simplified Arabic"/>
          <w:b/>
          <w:bCs/>
          <w:sz w:val="28"/>
          <w:szCs w:val="28"/>
          <w:rtl/>
        </w:rPr>
        <w:t>):</w:t>
      </w:r>
      <w:r w:rsidRPr="001D21FF">
        <w:rPr>
          <w:rFonts w:ascii="Simplified Arabic" w:hAnsi="Simplified Arabic" w:cs="Simplified Arabic"/>
          <w:sz w:val="28"/>
          <w:szCs w:val="28"/>
          <w:rtl/>
        </w:rPr>
        <w:t xml:space="preserve"> </w:t>
      </w:r>
      <w:r w:rsidRPr="001D21FF">
        <w:rPr>
          <w:rFonts w:ascii="Simplified Arabic" w:hAnsi="Simplified Arabic" w:cs="Simplified Arabic" w:hint="cs"/>
          <w:sz w:val="28"/>
          <w:szCs w:val="28"/>
          <w:rtl/>
        </w:rPr>
        <w:t xml:space="preserve"> لا </w:t>
      </w:r>
      <w:r w:rsidRPr="001D21FF">
        <w:rPr>
          <w:rFonts w:ascii="Simplified Arabic" w:hAnsi="Simplified Arabic" w:cs="Simplified Arabic"/>
          <w:sz w:val="28"/>
          <w:szCs w:val="28"/>
          <w:rtl/>
        </w:rPr>
        <w:t xml:space="preserve">توجد علاقة ذات دلالة إحصائية بين النمط الديمقراطي </w:t>
      </w:r>
      <w:r w:rsidRPr="001D21FF">
        <w:rPr>
          <w:rFonts w:cs="Simplified Arabic"/>
          <w:sz w:val="28"/>
          <w:szCs w:val="28"/>
          <w:rtl/>
        </w:rPr>
        <w:t>و</w:t>
      </w:r>
      <w:r w:rsidRPr="001D21FF">
        <w:rPr>
          <w:rFonts w:cs="Simplified Arabic"/>
          <w:sz w:val="28"/>
          <w:szCs w:val="28"/>
          <w:rtl/>
          <w:lang w:bidi="ar-LY"/>
        </w:rPr>
        <w:t>الخروج عن المألوف</w:t>
      </w:r>
      <w:r w:rsidRPr="001D21FF">
        <w:rPr>
          <w:rFonts w:ascii="Simplified Arabic" w:hAnsi="Simplified Arabic" w:cs="Simplified Arabic" w:hint="cs"/>
          <w:sz w:val="28"/>
          <w:szCs w:val="28"/>
          <w:rtl/>
          <w:lang w:bidi="ar-LY"/>
        </w:rPr>
        <w:t xml:space="preserve"> </w:t>
      </w:r>
      <w:r w:rsidRPr="001D21FF">
        <w:rPr>
          <w:rFonts w:ascii="Simplified Arabic" w:hAnsi="Simplified Arabic" w:cs="Simplified Arabic"/>
          <w:sz w:val="28"/>
          <w:szCs w:val="28"/>
          <w:rtl/>
          <w:lang w:bidi="ar-LY"/>
        </w:rPr>
        <w:t xml:space="preserve">كبُعد من أبعاد </w:t>
      </w:r>
      <w:r w:rsidRPr="001D21FF">
        <w:rPr>
          <w:rFonts w:ascii="Simplified Arabic" w:hAnsi="Simplified Arabic" w:cs="Simplified Arabic"/>
          <w:sz w:val="28"/>
          <w:szCs w:val="28"/>
          <w:rtl/>
        </w:rPr>
        <w:t xml:space="preserve">الإبداع التنظيمي </w:t>
      </w:r>
      <w:r w:rsidRPr="001D21FF">
        <w:rPr>
          <w:rFonts w:ascii="Simplified Arabic" w:eastAsia="Times New Roman" w:hAnsi="Simplified Arabic" w:cs="Simplified Arabic"/>
          <w:sz w:val="28"/>
          <w:szCs w:val="28"/>
          <w:rtl/>
        </w:rPr>
        <w:t>للعناصر</w:t>
      </w:r>
      <w:r w:rsidRPr="001D21FF">
        <w:rPr>
          <w:rFonts w:ascii="Simplified Arabic" w:hAnsi="Simplified Arabic" w:cs="Simplified Arabic"/>
          <w:sz w:val="28"/>
          <w:szCs w:val="28"/>
          <w:rtl/>
        </w:rPr>
        <w:t xml:space="preserve"> الطبية المساعدة</w:t>
      </w:r>
      <w:r w:rsidRPr="001D21FF">
        <w:rPr>
          <w:rFonts w:ascii="Simplified Arabic" w:eastAsia="Times New Roman" w:hAnsi="Simplified Arabic" w:cs="Simplified Arabic"/>
          <w:sz w:val="28"/>
          <w:szCs w:val="28"/>
          <w:rtl/>
        </w:rPr>
        <w:t xml:space="preserve"> بمستشفى مصراتة المركزي.</w:t>
      </w:r>
    </w:p>
    <w:p w:rsidR="00F707B1" w:rsidRPr="001D21FF" w:rsidRDefault="00F707B1" w:rsidP="00F707B1">
      <w:pPr>
        <w:pStyle w:val="a3"/>
        <w:spacing w:after="0" w:line="360" w:lineRule="auto"/>
        <w:jc w:val="highKashida"/>
        <w:rPr>
          <w:rFonts w:ascii="Simplified Arabic" w:eastAsia="Times New Roman" w:hAnsi="Simplified Arabic" w:cs="Simplified Arabic"/>
          <w:sz w:val="28"/>
          <w:szCs w:val="28"/>
        </w:rPr>
      </w:pPr>
      <w:r w:rsidRPr="001D21FF">
        <w:rPr>
          <w:rFonts w:ascii="Simplified Arabic" w:hAnsi="Simplified Arabic" w:cs="Simplified Arabic"/>
          <w:b/>
          <w:bCs/>
          <w:sz w:val="28"/>
          <w:szCs w:val="28"/>
          <w:rtl/>
        </w:rPr>
        <w:lastRenderedPageBreak/>
        <w:t>الفرضية البديلة (</w:t>
      </w:r>
      <w:r w:rsidRPr="001D21FF">
        <w:rPr>
          <w:rFonts w:ascii="Simplified Arabic" w:hAnsi="Simplified Arabic" w:cs="Simplified Arabic"/>
          <w:b/>
          <w:bCs/>
          <w:sz w:val="28"/>
          <w:szCs w:val="28"/>
        </w:rPr>
        <w:t>H1</w:t>
      </w:r>
      <w:r w:rsidRPr="001D21FF">
        <w:rPr>
          <w:rFonts w:ascii="Simplified Arabic" w:hAnsi="Simplified Arabic" w:cs="Simplified Arabic"/>
          <w:b/>
          <w:bCs/>
          <w:sz w:val="28"/>
          <w:szCs w:val="28"/>
          <w:rtl/>
        </w:rPr>
        <w:t>):</w:t>
      </w:r>
      <w:r w:rsidRPr="001D21FF">
        <w:rPr>
          <w:rFonts w:cs="Simplified Arabic"/>
          <w:sz w:val="28"/>
          <w:szCs w:val="28"/>
          <w:rtl/>
        </w:rPr>
        <w:t xml:space="preserve"> </w:t>
      </w:r>
      <w:r w:rsidRPr="001D21FF">
        <w:rPr>
          <w:rFonts w:ascii="Simplified Arabic" w:hAnsi="Simplified Arabic" w:cs="Simplified Arabic"/>
          <w:sz w:val="28"/>
          <w:szCs w:val="28"/>
          <w:rtl/>
        </w:rPr>
        <w:t xml:space="preserve">توجد علاقة ذات دلالة إحصائية بين النمط الديمقراطي </w:t>
      </w:r>
      <w:r w:rsidRPr="001D21FF">
        <w:rPr>
          <w:rFonts w:cs="Simplified Arabic"/>
          <w:sz w:val="28"/>
          <w:szCs w:val="28"/>
          <w:rtl/>
        </w:rPr>
        <w:t>و</w:t>
      </w:r>
      <w:r w:rsidRPr="001D21FF">
        <w:rPr>
          <w:rFonts w:cs="Simplified Arabic"/>
          <w:sz w:val="28"/>
          <w:szCs w:val="28"/>
          <w:rtl/>
          <w:lang w:bidi="ar-LY"/>
        </w:rPr>
        <w:t>الخروج عن المألوف</w:t>
      </w:r>
      <w:r w:rsidRPr="001D21FF">
        <w:rPr>
          <w:rFonts w:cs="Simplified Arabic" w:hint="cs"/>
          <w:sz w:val="28"/>
          <w:szCs w:val="28"/>
          <w:rtl/>
          <w:lang w:bidi="ar-LY"/>
        </w:rPr>
        <w:t xml:space="preserve"> </w:t>
      </w:r>
      <w:r w:rsidRPr="001D21FF">
        <w:rPr>
          <w:rFonts w:ascii="Simplified Arabic" w:hAnsi="Simplified Arabic" w:cs="Simplified Arabic"/>
          <w:sz w:val="28"/>
          <w:szCs w:val="28"/>
          <w:rtl/>
          <w:lang w:bidi="ar-LY"/>
        </w:rPr>
        <w:t xml:space="preserve">كبُعد من أبعاد </w:t>
      </w:r>
      <w:r w:rsidRPr="001D21FF">
        <w:rPr>
          <w:rFonts w:ascii="Simplified Arabic" w:hAnsi="Simplified Arabic" w:cs="Simplified Arabic"/>
          <w:sz w:val="28"/>
          <w:szCs w:val="28"/>
          <w:rtl/>
        </w:rPr>
        <w:t xml:space="preserve">الإبداع التنظيمي </w:t>
      </w:r>
      <w:r w:rsidRPr="001D21FF">
        <w:rPr>
          <w:rFonts w:ascii="Simplified Arabic" w:eastAsia="Times New Roman" w:hAnsi="Simplified Arabic" w:cs="Simplified Arabic"/>
          <w:sz w:val="28"/>
          <w:szCs w:val="28"/>
          <w:rtl/>
        </w:rPr>
        <w:t>للعناصر</w:t>
      </w:r>
      <w:r w:rsidRPr="001D21FF">
        <w:rPr>
          <w:rFonts w:ascii="Simplified Arabic" w:hAnsi="Simplified Arabic" w:cs="Simplified Arabic"/>
          <w:sz w:val="28"/>
          <w:szCs w:val="28"/>
          <w:rtl/>
        </w:rPr>
        <w:t xml:space="preserve"> الطبية المساعدة</w:t>
      </w:r>
      <w:r w:rsidRPr="001D21FF">
        <w:rPr>
          <w:rFonts w:ascii="Simplified Arabic" w:eastAsia="Times New Roman" w:hAnsi="Simplified Arabic" w:cs="Simplified Arabic"/>
          <w:sz w:val="28"/>
          <w:szCs w:val="28"/>
          <w:rtl/>
        </w:rPr>
        <w:t xml:space="preserve"> بمستشفى مصراتة المركزي.</w:t>
      </w:r>
    </w:p>
    <w:p w:rsidR="00F707B1" w:rsidRPr="00D64B18" w:rsidRDefault="00D64B18" w:rsidP="00D64B18">
      <w:pPr>
        <w:pStyle w:val="a3"/>
        <w:spacing w:line="360" w:lineRule="auto"/>
        <w:jc w:val="highKashida"/>
        <w:rPr>
          <w:rFonts w:eastAsia="Times New Roman" w:cs="Simplified Arabic"/>
          <w:sz w:val="28"/>
          <w:szCs w:val="28"/>
          <w:rtl/>
        </w:rPr>
      </w:pPr>
      <w:r>
        <w:rPr>
          <w:rFonts w:eastAsia="Times New Roman" w:cs="Simplified Arabic" w:hint="cs"/>
          <w:sz w:val="28"/>
          <w:szCs w:val="28"/>
          <w:rtl/>
        </w:rPr>
        <w:t xml:space="preserve">      </w:t>
      </w:r>
      <w:r w:rsidR="00F707B1" w:rsidRPr="001D21FF">
        <w:rPr>
          <w:rFonts w:eastAsia="Times New Roman" w:cs="Simplified Arabic"/>
          <w:sz w:val="28"/>
          <w:szCs w:val="28"/>
          <w:rtl/>
        </w:rPr>
        <w:t xml:space="preserve">للتحقق من هذه الفرضية استخدم أسلوب تحليل الانحدار الخطي البسيط لمعرفة الارتباط والأثر </w:t>
      </w:r>
      <w:r w:rsidR="00F707B1" w:rsidRPr="001D21FF">
        <w:rPr>
          <w:rFonts w:eastAsia="Times New Roman" w:cs="Simplified Arabic" w:hint="cs"/>
          <w:sz w:val="28"/>
          <w:szCs w:val="28"/>
          <w:rtl/>
        </w:rPr>
        <w:t>للنمط الديمقراطي</w:t>
      </w:r>
      <w:r w:rsidR="00F707B1" w:rsidRPr="001D21FF">
        <w:rPr>
          <w:rFonts w:eastAsia="Times New Roman" w:cs="Simplified Arabic"/>
          <w:sz w:val="28"/>
          <w:szCs w:val="28"/>
          <w:rtl/>
        </w:rPr>
        <w:t xml:space="preserve"> (كمتغير مستقل</w:t>
      </w:r>
      <w:r w:rsidR="00F707B1" w:rsidRPr="001D21FF">
        <w:rPr>
          <w:rFonts w:eastAsia="Times New Roman" w:cs="Simplified Arabic" w:hint="cs"/>
          <w:sz w:val="28"/>
          <w:szCs w:val="28"/>
          <w:rtl/>
        </w:rPr>
        <w:t xml:space="preserve"> فرعي</w:t>
      </w:r>
      <w:r w:rsidR="00F707B1" w:rsidRPr="001D21FF">
        <w:rPr>
          <w:rFonts w:eastAsia="Times New Roman" w:cs="Simplified Arabic"/>
          <w:sz w:val="28"/>
          <w:szCs w:val="28"/>
          <w:rtl/>
        </w:rPr>
        <w:t>)،</w:t>
      </w:r>
      <w:r w:rsidR="00F707B1" w:rsidRPr="001D21FF">
        <w:rPr>
          <w:rFonts w:eastAsia="Times New Roman" w:cs="Simplified Arabic"/>
          <w:color w:val="FF0000"/>
          <w:sz w:val="28"/>
          <w:szCs w:val="28"/>
          <w:rtl/>
        </w:rPr>
        <w:t xml:space="preserve"> </w:t>
      </w:r>
      <w:r w:rsidR="00F707B1" w:rsidRPr="001D21FF">
        <w:rPr>
          <w:rFonts w:cs="Simplified Arabic"/>
          <w:sz w:val="28"/>
          <w:szCs w:val="28"/>
          <w:rtl/>
        </w:rPr>
        <w:t>و</w:t>
      </w:r>
      <w:r w:rsidR="00F707B1" w:rsidRPr="001D21FF">
        <w:rPr>
          <w:rFonts w:cs="Simplified Arabic"/>
          <w:sz w:val="28"/>
          <w:szCs w:val="28"/>
          <w:rtl/>
          <w:lang w:bidi="ar-LY"/>
        </w:rPr>
        <w:t>الخروج عن المألوف</w:t>
      </w:r>
      <w:r w:rsidR="00F707B1" w:rsidRPr="001D21FF">
        <w:rPr>
          <w:rFonts w:eastAsia="Times New Roman" w:cs="Simplified Arabic"/>
          <w:sz w:val="28"/>
          <w:szCs w:val="28"/>
          <w:rtl/>
        </w:rPr>
        <w:t xml:space="preserve"> (كمتغير تابع فرعي)</w:t>
      </w:r>
      <w:r>
        <w:rPr>
          <w:rFonts w:eastAsia="Times New Roman" w:cs="Simplified Arabic" w:hint="cs"/>
          <w:sz w:val="28"/>
          <w:szCs w:val="28"/>
          <w:rtl/>
        </w:rPr>
        <w:t xml:space="preserve"> </w:t>
      </w:r>
      <w:r w:rsidR="00F707B1" w:rsidRPr="00D64B18">
        <w:rPr>
          <w:rFonts w:cs="Simplified Arabic"/>
          <w:sz w:val="28"/>
          <w:szCs w:val="28"/>
          <w:rtl/>
        </w:rPr>
        <w:t xml:space="preserve">والجدول </w:t>
      </w:r>
      <w:r>
        <w:rPr>
          <w:rFonts w:cs="Simplified Arabic" w:hint="cs"/>
          <w:sz w:val="28"/>
          <w:szCs w:val="28"/>
          <w:rtl/>
        </w:rPr>
        <w:t>الآتي</w:t>
      </w:r>
      <w:r w:rsidR="00F707B1" w:rsidRPr="00D64B18">
        <w:rPr>
          <w:rFonts w:cs="Simplified Arabic"/>
          <w:sz w:val="28"/>
          <w:szCs w:val="28"/>
          <w:rtl/>
        </w:rPr>
        <w:t xml:space="preserve"> يبين ذلك.</w:t>
      </w:r>
    </w:p>
    <w:p w:rsidR="00F707B1" w:rsidRPr="00DA6A59" w:rsidRDefault="00F707B1" w:rsidP="001D21FF">
      <w:pPr>
        <w:spacing w:line="360" w:lineRule="auto"/>
        <w:ind w:left="360"/>
        <w:jc w:val="center"/>
        <w:rPr>
          <w:rFonts w:cs="Simplified Arabic"/>
          <w:b/>
          <w:bCs/>
          <w:sz w:val="24"/>
          <w:szCs w:val="24"/>
          <w:rtl/>
        </w:rPr>
      </w:pPr>
      <w:r>
        <w:rPr>
          <w:rFonts w:cs="Simplified Arabic" w:hint="cs"/>
          <w:b/>
          <w:bCs/>
          <w:sz w:val="24"/>
          <w:szCs w:val="24"/>
          <w:rtl/>
        </w:rPr>
        <w:t xml:space="preserve">الجدول رقم (25) </w:t>
      </w:r>
      <w:r>
        <w:rPr>
          <w:rFonts w:eastAsia="Times New Roman" w:cs="Simplified Arabic"/>
          <w:b/>
          <w:bCs/>
          <w:sz w:val="24"/>
          <w:szCs w:val="24"/>
          <w:rtl/>
        </w:rPr>
        <w:t xml:space="preserve">تحليل الانحدار الخطي لاختبار العلاقة </w:t>
      </w:r>
      <w:r>
        <w:rPr>
          <w:rFonts w:cs="Simplified Arabic"/>
          <w:b/>
          <w:bCs/>
          <w:sz w:val="24"/>
          <w:szCs w:val="24"/>
          <w:rtl/>
        </w:rPr>
        <w:t xml:space="preserve">بين </w:t>
      </w:r>
      <w:r>
        <w:rPr>
          <w:rFonts w:cs="Simplified Arabic" w:hint="cs"/>
          <w:b/>
          <w:bCs/>
          <w:sz w:val="24"/>
          <w:szCs w:val="24"/>
          <w:rtl/>
        </w:rPr>
        <w:t>النمط الديمقراطي</w:t>
      </w:r>
      <w:r>
        <w:rPr>
          <w:rFonts w:cs="Simplified Arabic"/>
          <w:b/>
          <w:bCs/>
          <w:sz w:val="24"/>
          <w:szCs w:val="24"/>
          <w:rtl/>
        </w:rPr>
        <w:t xml:space="preserve"> </w:t>
      </w:r>
      <w:r>
        <w:rPr>
          <w:rFonts w:cs="Simplified Arabic" w:hint="cs"/>
          <w:b/>
          <w:bCs/>
          <w:sz w:val="24"/>
          <w:szCs w:val="24"/>
          <w:rtl/>
        </w:rPr>
        <w:t>و</w:t>
      </w:r>
      <w:r w:rsidR="00787237">
        <w:rPr>
          <w:rFonts w:cs="Simplified Arabic" w:hint="cs"/>
          <w:b/>
          <w:bCs/>
          <w:sz w:val="24"/>
          <w:szCs w:val="24"/>
          <w:rtl/>
        </w:rPr>
        <w:t xml:space="preserve">بين </w:t>
      </w:r>
      <w:r>
        <w:rPr>
          <w:rFonts w:cs="Simplified Arabic" w:hint="cs"/>
          <w:b/>
          <w:bCs/>
          <w:sz w:val="24"/>
          <w:szCs w:val="24"/>
          <w:rtl/>
        </w:rPr>
        <w:t>الخروج عن المألوف</w:t>
      </w:r>
    </w:p>
    <w:tbl>
      <w:tblPr>
        <w:tblStyle w:val="af5"/>
        <w:bidiVisual/>
        <w:tblW w:w="8488" w:type="dxa"/>
        <w:jc w:val="center"/>
        <w:tblInd w:w="220" w:type="dxa"/>
        <w:tblLook w:val="04A0" w:firstRow="1" w:lastRow="0" w:firstColumn="1" w:lastColumn="0" w:noHBand="0" w:noVBand="1"/>
      </w:tblPr>
      <w:tblGrid>
        <w:gridCol w:w="2094"/>
        <w:gridCol w:w="1559"/>
        <w:gridCol w:w="1493"/>
        <w:gridCol w:w="1440"/>
        <w:gridCol w:w="1902"/>
      </w:tblGrid>
      <w:tr w:rsidR="00F707B1" w:rsidRPr="008543A3" w:rsidTr="006E5E32">
        <w:trPr>
          <w:trHeight w:val="894"/>
          <w:jc w:val="center"/>
        </w:trPr>
        <w:tc>
          <w:tcPr>
            <w:tcW w:w="2094" w:type="dxa"/>
            <w:shd w:val="clear" w:color="auto" w:fill="D9D9D9" w:themeFill="background1" w:themeFillShade="D9"/>
            <w:vAlign w:val="center"/>
          </w:tcPr>
          <w:p w:rsidR="00F707B1" w:rsidRPr="008543A3" w:rsidRDefault="00F707B1" w:rsidP="001D21FF">
            <w:pPr>
              <w:spacing w:line="360" w:lineRule="auto"/>
              <w:jc w:val="center"/>
              <w:rPr>
                <w:rFonts w:cs="Simplified Arabic"/>
                <w:b/>
                <w:bCs/>
                <w:sz w:val="24"/>
                <w:szCs w:val="24"/>
              </w:rPr>
            </w:pPr>
            <w:r w:rsidRPr="008543A3">
              <w:rPr>
                <w:rFonts w:cs="Simplified Arabic" w:hint="cs"/>
                <w:b/>
                <w:bCs/>
                <w:sz w:val="24"/>
                <w:szCs w:val="24"/>
                <w:rtl/>
              </w:rPr>
              <w:t>المتغير المستقل</w:t>
            </w:r>
          </w:p>
          <w:p w:rsidR="00F707B1" w:rsidRPr="008543A3" w:rsidRDefault="00F707B1" w:rsidP="001D21FF">
            <w:pPr>
              <w:spacing w:line="360" w:lineRule="auto"/>
              <w:jc w:val="center"/>
              <w:rPr>
                <w:rFonts w:cs="Simplified Arabic"/>
                <w:b/>
                <w:bCs/>
                <w:sz w:val="24"/>
                <w:szCs w:val="24"/>
                <w:rtl/>
              </w:rPr>
            </w:pPr>
          </w:p>
        </w:tc>
        <w:tc>
          <w:tcPr>
            <w:tcW w:w="1559" w:type="dxa"/>
            <w:shd w:val="clear" w:color="auto" w:fill="D9D9D9" w:themeFill="background1" w:themeFillShade="D9"/>
            <w:vAlign w:val="center"/>
          </w:tcPr>
          <w:p w:rsidR="00F707B1" w:rsidRPr="008543A3" w:rsidRDefault="00F707B1" w:rsidP="001D21FF">
            <w:pPr>
              <w:spacing w:line="360" w:lineRule="auto"/>
              <w:jc w:val="center"/>
              <w:rPr>
                <w:rFonts w:cs="Simplified Arabic"/>
                <w:b/>
                <w:bCs/>
                <w:sz w:val="24"/>
                <w:szCs w:val="24"/>
                <w:rtl/>
              </w:rPr>
            </w:pPr>
            <w:r w:rsidRPr="008543A3">
              <w:rPr>
                <w:rFonts w:cs="Simplified Arabic"/>
                <w:b/>
                <w:bCs/>
                <w:sz w:val="24"/>
                <w:szCs w:val="24"/>
                <w:rtl/>
              </w:rPr>
              <w:t>معامل الارتباط</w:t>
            </w:r>
          </w:p>
          <w:p w:rsidR="00F707B1" w:rsidRPr="008543A3" w:rsidRDefault="00F707B1" w:rsidP="001D21FF">
            <w:pPr>
              <w:spacing w:line="360" w:lineRule="auto"/>
              <w:jc w:val="center"/>
              <w:rPr>
                <w:rFonts w:cs="Simplified Arabic"/>
                <w:b/>
                <w:bCs/>
                <w:sz w:val="24"/>
                <w:szCs w:val="24"/>
              </w:rPr>
            </w:pPr>
            <w:r w:rsidRPr="008543A3">
              <w:rPr>
                <w:rFonts w:cs="Simplified Arabic"/>
                <w:b/>
                <w:bCs/>
                <w:sz w:val="24"/>
                <w:szCs w:val="24"/>
              </w:rPr>
              <w:t>R</w:t>
            </w:r>
          </w:p>
        </w:tc>
        <w:tc>
          <w:tcPr>
            <w:tcW w:w="1493" w:type="dxa"/>
            <w:shd w:val="clear" w:color="auto" w:fill="D9D9D9" w:themeFill="background1" w:themeFillShade="D9"/>
            <w:vAlign w:val="center"/>
          </w:tcPr>
          <w:p w:rsidR="00F707B1" w:rsidRPr="008543A3" w:rsidRDefault="00F707B1" w:rsidP="001D21FF">
            <w:pPr>
              <w:spacing w:line="360" w:lineRule="auto"/>
              <w:jc w:val="center"/>
              <w:rPr>
                <w:rFonts w:cs="Simplified Arabic"/>
                <w:b/>
                <w:bCs/>
                <w:sz w:val="24"/>
                <w:szCs w:val="24"/>
                <w:rtl/>
              </w:rPr>
            </w:pPr>
            <w:r w:rsidRPr="008543A3">
              <w:rPr>
                <w:rFonts w:cs="Simplified Arabic"/>
                <w:b/>
                <w:bCs/>
                <w:sz w:val="24"/>
                <w:szCs w:val="24"/>
                <w:rtl/>
              </w:rPr>
              <w:t>معامل التحديد</w:t>
            </w:r>
          </w:p>
          <w:p w:rsidR="00F707B1" w:rsidRPr="008543A3" w:rsidRDefault="00F707B1" w:rsidP="001D21FF">
            <w:pPr>
              <w:spacing w:line="360" w:lineRule="auto"/>
              <w:jc w:val="center"/>
              <w:rPr>
                <w:rFonts w:cs="Simplified Arabic"/>
                <w:b/>
                <w:bCs/>
                <w:sz w:val="24"/>
                <w:szCs w:val="24"/>
              </w:rPr>
            </w:pPr>
            <w:r w:rsidRPr="008543A3">
              <w:rPr>
                <w:rFonts w:cs="Simplified Arabic"/>
                <w:b/>
                <w:bCs/>
                <w:sz w:val="24"/>
                <w:szCs w:val="24"/>
              </w:rPr>
              <w:t>R²</w:t>
            </w:r>
          </w:p>
        </w:tc>
        <w:tc>
          <w:tcPr>
            <w:tcW w:w="1440" w:type="dxa"/>
            <w:shd w:val="clear" w:color="auto" w:fill="D9D9D9" w:themeFill="background1" w:themeFillShade="D9"/>
            <w:vAlign w:val="center"/>
          </w:tcPr>
          <w:p w:rsidR="00F707B1" w:rsidRPr="008543A3" w:rsidRDefault="00F707B1" w:rsidP="001D21FF">
            <w:pPr>
              <w:spacing w:line="360" w:lineRule="auto"/>
              <w:jc w:val="center"/>
              <w:rPr>
                <w:rFonts w:cs="Simplified Arabic"/>
                <w:b/>
                <w:bCs/>
                <w:sz w:val="24"/>
                <w:szCs w:val="24"/>
                <w:rtl/>
              </w:rPr>
            </w:pPr>
            <w:r w:rsidRPr="008543A3">
              <w:rPr>
                <w:rFonts w:cs="Simplified Arabic" w:hint="cs"/>
                <w:b/>
                <w:bCs/>
                <w:sz w:val="24"/>
                <w:szCs w:val="24"/>
                <w:rtl/>
              </w:rPr>
              <w:t>اختبار</w:t>
            </w:r>
          </w:p>
          <w:p w:rsidR="00F707B1" w:rsidRPr="008543A3" w:rsidRDefault="00F707B1" w:rsidP="001D21FF">
            <w:pPr>
              <w:spacing w:line="360" w:lineRule="auto"/>
              <w:jc w:val="center"/>
              <w:rPr>
                <w:rFonts w:cs="Simplified Arabic"/>
                <w:b/>
                <w:bCs/>
                <w:sz w:val="24"/>
                <w:szCs w:val="24"/>
              </w:rPr>
            </w:pPr>
            <w:r w:rsidRPr="008543A3">
              <w:rPr>
                <w:rFonts w:cs="Simplified Arabic"/>
                <w:b/>
                <w:bCs/>
                <w:sz w:val="24"/>
                <w:szCs w:val="24"/>
              </w:rPr>
              <w:t>F</w:t>
            </w:r>
          </w:p>
        </w:tc>
        <w:tc>
          <w:tcPr>
            <w:tcW w:w="1902" w:type="dxa"/>
            <w:shd w:val="clear" w:color="auto" w:fill="D9D9D9" w:themeFill="background1" w:themeFillShade="D9"/>
            <w:vAlign w:val="center"/>
          </w:tcPr>
          <w:p w:rsidR="00F707B1" w:rsidRPr="008543A3" w:rsidRDefault="00F707B1" w:rsidP="001D21FF">
            <w:pPr>
              <w:spacing w:line="360" w:lineRule="auto"/>
              <w:jc w:val="center"/>
              <w:rPr>
                <w:rFonts w:cs="Simplified Arabic"/>
                <w:b/>
                <w:bCs/>
                <w:sz w:val="24"/>
                <w:szCs w:val="24"/>
              </w:rPr>
            </w:pPr>
            <w:r w:rsidRPr="008543A3">
              <w:rPr>
                <w:rFonts w:cs="Simplified Arabic"/>
                <w:b/>
                <w:bCs/>
                <w:sz w:val="24"/>
                <w:szCs w:val="24"/>
                <w:rtl/>
              </w:rPr>
              <w:t>مستوى المعنوية</w:t>
            </w:r>
          </w:p>
          <w:p w:rsidR="00F707B1" w:rsidRPr="008543A3" w:rsidRDefault="00F707B1" w:rsidP="001D21FF">
            <w:pPr>
              <w:spacing w:line="360" w:lineRule="auto"/>
              <w:jc w:val="center"/>
              <w:rPr>
                <w:rFonts w:cs="Simplified Arabic"/>
                <w:b/>
                <w:bCs/>
                <w:sz w:val="24"/>
                <w:szCs w:val="24"/>
                <w:rtl/>
              </w:rPr>
            </w:pPr>
            <w:r w:rsidRPr="008543A3">
              <w:rPr>
                <w:rFonts w:cs="Simplified Arabic" w:hint="cs"/>
                <w:b/>
                <w:bCs/>
                <w:sz w:val="24"/>
                <w:szCs w:val="24"/>
                <w:rtl/>
              </w:rPr>
              <w:t>المشاهد</w:t>
            </w:r>
          </w:p>
        </w:tc>
      </w:tr>
      <w:tr w:rsidR="00F707B1" w:rsidRPr="008543A3" w:rsidTr="006E5E32">
        <w:trPr>
          <w:trHeight w:val="849"/>
          <w:jc w:val="center"/>
        </w:trPr>
        <w:tc>
          <w:tcPr>
            <w:tcW w:w="2094" w:type="dxa"/>
            <w:vAlign w:val="center"/>
          </w:tcPr>
          <w:p w:rsidR="00F707B1" w:rsidRPr="008543A3" w:rsidRDefault="00F707B1" w:rsidP="001D21FF">
            <w:pPr>
              <w:spacing w:line="360" w:lineRule="auto"/>
              <w:jc w:val="center"/>
              <w:rPr>
                <w:rFonts w:cs="Simplified Arabic"/>
                <w:b/>
                <w:bCs/>
                <w:sz w:val="24"/>
                <w:szCs w:val="24"/>
                <w:rtl/>
                <w:lang w:bidi="ar-LY"/>
              </w:rPr>
            </w:pPr>
            <w:r w:rsidRPr="008543A3">
              <w:rPr>
                <w:rFonts w:cs="Simplified Arabic"/>
                <w:b/>
                <w:bCs/>
                <w:sz w:val="24"/>
                <w:szCs w:val="24"/>
                <w:rtl/>
              </w:rPr>
              <w:t>النمط الديمقراطي</w:t>
            </w:r>
          </w:p>
        </w:tc>
        <w:tc>
          <w:tcPr>
            <w:tcW w:w="1559" w:type="dxa"/>
            <w:vAlign w:val="center"/>
          </w:tcPr>
          <w:p w:rsidR="00F707B1" w:rsidRPr="0065616E" w:rsidRDefault="00F707B1" w:rsidP="001D21FF">
            <w:pPr>
              <w:autoSpaceDE w:val="0"/>
              <w:autoSpaceDN w:val="0"/>
              <w:bidi w:val="0"/>
              <w:adjustRightInd w:val="0"/>
              <w:spacing w:line="360" w:lineRule="auto"/>
              <w:ind w:left="60" w:right="60"/>
              <w:jc w:val="center"/>
              <w:rPr>
                <w:rFonts w:ascii="Arial" w:hAnsi="Arial" w:cs="Arial"/>
                <w:b/>
                <w:bCs/>
                <w:color w:val="000000"/>
                <w:sz w:val="24"/>
                <w:szCs w:val="24"/>
              </w:rPr>
            </w:pPr>
            <w:r w:rsidRPr="00A27B9B">
              <w:rPr>
                <w:rFonts w:ascii="Calibri" w:hAnsi="Calibri" w:cs="Arial"/>
                <w:b/>
                <w:bCs/>
                <w:color w:val="000000"/>
              </w:rPr>
              <w:t>+</w:t>
            </w:r>
            <w:r>
              <w:rPr>
                <w:rFonts w:ascii="Arial" w:hAnsi="Arial" w:cs="Arial"/>
                <w:b/>
                <w:bCs/>
                <w:color w:val="000000"/>
                <w:sz w:val="24"/>
                <w:szCs w:val="24"/>
              </w:rPr>
              <w:t xml:space="preserve"> 0</w:t>
            </w:r>
            <w:r w:rsidRPr="0065616E">
              <w:rPr>
                <w:rFonts w:ascii="Arial" w:hAnsi="Arial" w:cs="Arial"/>
                <w:b/>
                <w:bCs/>
                <w:color w:val="000000"/>
                <w:sz w:val="24"/>
                <w:szCs w:val="24"/>
              </w:rPr>
              <w:t>.744</w:t>
            </w:r>
          </w:p>
        </w:tc>
        <w:tc>
          <w:tcPr>
            <w:tcW w:w="1493" w:type="dxa"/>
            <w:vAlign w:val="center"/>
          </w:tcPr>
          <w:p w:rsidR="00F707B1" w:rsidRPr="0065616E" w:rsidRDefault="00F707B1" w:rsidP="001D21FF">
            <w:pPr>
              <w:autoSpaceDE w:val="0"/>
              <w:autoSpaceDN w:val="0"/>
              <w:bidi w:val="0"/>
              <w:adjustRightInd w:val="0"/>
              <w:spacing w:line="360" w:lineRule="auto"/>
              <w:ind w:left="60" w:right="60"/>
              <w:jc w:val="center"/>
              <w:rPr>
                <w:rFonts w:ascii="Arial" w:hAnsi="Arial" w:cs="Arial"/>
                <w:b/>
                <w:bCs/>
                <w:color w:val="000000"/>
                <w:sz w:val="24"/>
                <w:szCs w:val="24"/>
              </w:rPr>
            </w:pPr>
            <w:r>
              <w:rPr>
                <w:rFonts w:ascii="Arial" w:hAnsi="Arial" w:cs="Arial"/>
                <w:b/>
                <w:bCs/>
                <w:color w:val="000000"/>
                <w:sz w:val="24"/>
                <w:szCs w:val="24"/>
              </w:rPr>
              <w:t>0</w:t>
            </w:r>
            <w:r w:rsidRPr="0065616E">
              <w:rPr>
                <w:rFonts w:ascii="Arial" w:hAnsi="Arial" w:cs="Arial"/>
                <w:b/>
                <w:bCs/>
                <w:color w:val="000000"/>
                <w:sz w:val="24"/>
                <w:szCs w:val="24"/>
              </w:rPr>
              <w:t>.554</w:t>
            </w:r>
          </w:p>
        </w:tc>
        <w:tc>
          <w:tcPr>
            <w:tcW w:w="1440" w:type="dxa"/>
            <w:vAlign w:val="center"/>
          </w:tcPr>
          <w:p w:rsidR="00F707B1" w:rsidRPr="0065616E" w:rsidRDefault="00F707B1" w:rsidP="001D21FF">
            <w:pPr>
              <w:autoSpaceDE w:val="0"/>
              <w:autoSpaceDN w:val="0"/>
              <w:bidi w:val="0"/>
              <w:adjustRightInd w:val="0"/>
              <w:spacing w:line="360" w:lineRule="auto"/>
              <w:ind w:left="60" w:right="60"/>
              <w:jc w:val="center"/>
              <w:rPr>
                <w:rFonts w:ascii="Arial" w:hAnsi="Arial" w:cs="Arial"/>
                <w:b/>
                <w:bCs/>
                <w:color w:val="000000"/>
                <w:sz w:val="24"/>
                <w:szCs w:val="24"/>
              </w:rPr>
            </w:pPr>
            <w:r w:rsidRPr="0065616E">
              <w:rPr>
                <w:rFonts w:ascii="Arial" w:hAnsi="Arial" w:cs="Arial"/>
                <w:b/>
                <w:bCs/>
                <w:color w:val="000000"/>
                <w:sz w:val="24"/>
                <w:szCs w:val="24"/>
              </w:rPr>
              <w:t>240.533</w:t>
            </w:r>
          </w:p>
        </w:tc>
        <w:tc>
          <w:tcPr>
            <w:tcW w:w="1902" w:type="dxa"/>
            <w:vAlign w:val="center"/>
          </w:tcPr>
          <w:p w:rsidR="00F707B1" w:rsidRPr="0065616E" w:rsidRDefault="00F707B1" w:rsidP="001D21FF">
            <w:pPr>
              <w:autoSpaceDE w:val="0"/>
              <w:autoSpaceDN w:val="0"/>
              <w:bidi w:val="0"/>
              <w:adjustRightInd w:val="0"/>
              <w:spacing w:line="360" w:lineRule="auto"/>
              <w:ind w:left="60" w:right="60"/>
              <w:jc w:val="center"/>
              <w:rPr>
                <w:rFonts w:ascii="Arial" w:hAnsi="Arial" w:cs="Arial"/>
                <w:b/>
                <w:bCs/>
                <w:color w:val="000000"/>
                <w:sz w:val="24"/>
                <w:szCs w:val="24"/>
              </w:rPr>
            </w:pPr>
            <w:r>
              <w:rPr>
                <w:rFonts w:ascii="Arial" w:hAnsi="Arial" w:cs="Arial"/>
                <w:b/>
                <w:bCs/>
                <w:color w:val="000000"/>
                <w:sz w:val="24"/>
                <w:szCs w:val="24"/>
              </w:rPr>
              <w:t>0</w:t>
            </w:r>
            <w:r w:rsidRPr="0065616E">
              <w:rPr>
                <w:rFonts w:ascii="Arial" w:hAnsi="Arial" w:cs="Arial"/>
                <w:b/>
                <w:bCs/>
                <w:color w:val="000000"/>
                <w:sz w:val="24"/>
                <w:szCs w:val="24"/>
              </w:rPr>
              <w:t>.000</w:t>
            </w:r>
          </w:p>
        </w:tc>
      </w:tr>
    </w:tbl>
    <w:p w:rsidR="00F707B1" w:rsidRPr="001D21FF" w:rsidRDefault="00F707B1" w:rsidP="00D11C9B">
      <w:pPr>
        <w:spacing w:after="0" w:line="360" w:lineRule="auto"/>
        <w:jc w:val="highKashida"/>
        <w:rPr>
          <w:rFonts w:cs="Simplified Arabic"/>
          <w:sz w:val="28"/>
          <w:szCs w:val="28"/>
          <w:rtl/>
        </w:rPr>
      </w:pPr>
      <w:r w:rsidRPr="001D21FF">
        <w:rPr>
          <w:rFonts w:cs="Simplified Arabic"/>
          <w:sz w:val="28"/>
          <w:szCs w:val="28"/>
        </w:rPr>
        <w:t xml:space="preserve">       </w:t>
      </w:r>
      <w:r w:rsidRPr="001D21FF">
        <w:rPr>
          <w:rFonts w:cs="Simplified Arabic"/>
          <w:sz w:val="28"/>
          <w:szCs w:val="28"/>
          <w:rtl/>
        </w:rPr>
        <w:t>يتضح من الجدول السابق أن قيمة معامل الارتباط يساوي (</w:t>
      </w:r>
      <w:r w:rsidRPr="001D21FF">
        <w:rPr>
          <w:rFonts w:ascii="Calibri" w:hAnsi="Calibri" w:cs="Arial"/>
          <w:b/>
          <w:bCs/>
          <w:color w:val="000000"/>
          <w:sz w:val="28"/>
          <w:szCs w:val="28"/>
        </w:rPr>
        <w:t>+</w:t>
      </w:r>
      <w:r w:rsidRPr="001D21FF">
        <w:rPr>
          <w:rFonts w:ascii="Arial" w:hAnsi="Arial" w:cs="Arial"/>
          <w:b/>
          <w:bCs/>
          <w:color w:val="000000"/>
          <w:sz w:val="28"/>
          <w:szCs w:val="28"/>
        </w:rPr>
        <w:t>0.744</w:t>
      </w:r>
      <w:r w:rsidRPr="001D21FF">
        <w:rPr>
          <w:rFonts w:cs="Simplified Arabic"/>
          <w:sz w:val="28"/>
          <w:szCs w:val="28"/>
          <w:rtl/>
        </w:rPr>
        <w:t xml:space="preserve">)، </w:t>
      </w:r>
      <w:r w:rsidRPr="001D21FF">
        <w:rPr>
          <w:rFonts w:cs="Simplified Arabic" w:hint="cs"/>
          <w:sz w:val="28"/>
          <w:szCs w:val="28"/>
          <w:rtl/>
        </w:rPr>
        <w:t xml:space="preserve">وبإشارة موجبة </w:t>
      </w:r>
      <w:r w:rsidRPr="001D21FF">
        <w:rPr>
          <w:rFonts w:cs="Simplified Arabic"/>
          <w:sz w:val="28"/>
          <w:szCs w:val="28"/>
          <w:rtl/>
        </w:rPr>
        <w:t xml:space="preserve">وهذا يدل </w:t>
      </w:r>
      <w:r w:rsidR="00D11C9B">
        <w:rPr>
          <w:rFonts w:cs="Simplified Arabic" w:hint="cs"/>
          <w:sz w:val="28"/>
          <w:szCs w:val="28"/>
          <w:rtl/>
        </w:rPr>
        <w:t xml:space="preserve"> على </w:t>
      </w:r>
      <w:r w:rsidRPr="001D21FF">
        <w:rPr>
          <w:rFonts w:cs="Simplified Arabic"/>
          <w:sz w:val="28"/>
          <w:szCs w:val="28"/>
          <w:rtl/>
        </w:rPr>
        <w:t>أن العلاقة بين النمط الديمقراطي و</w:t>
      </w:r>
      <w:r w:rsidRPr="001D21FF">
        <w:rPr>
          <w:rFonts w:cs="Simplified Arabic"/>
          <w:sz w:val="28"/>
          <w:szCs w:val="28"/>
          <w:rtl/>
          <w:lang w:bidi="ar-LY"/>
        </w:rPr>
        <w:t>الخروج عن المألوف</w:t>
      </w:r>
      <w:r w:rsidRPr="001D21FF">
        <w:rPr>
          <w:rFonts w:cs="Simplified Arabic" w:hint="cs"/>
          <w:sz w:val="28"/>
          <w:szCs w:val="28"/>
          <w:rtl/>
        </w:rPr>
        <w:t xml:space="preserve"> </w:t>
      </w:r>
      <w:r w:rsidRPr="001D21FF">
        <w:rPr>
          <w:rFonts w:cs="Simplified Arabic"/>
          <w:sz w:val="28"/>
          <w:szCs w:val="28"/>
          <w:rtl/>
        </w:rPr>
        <w:t xml:space="preserve">علاقة طردية، أي كلما زاد النمط الديمقراطي زاد معها </w:t>
      </w:r>
      <w:r w:rsidRPr="001D21FF">
        <w:rPr>
          <w:rFonts w:cs="Simplified Arabic"/>
          <w:sz w:val="28"/>
          <w:szCs w:val="28"/>
          <w:rtl/>
          <w:lang w:bidi="ar-LY"/>
        </w:rPr>
        <w:t>الخروج عن المألوف</w:t>
      </w:r>
      <w:r w:rsidRPr="001D21FF">
        <w:rPr>
          <w:rFonts w:cs="Simplified Arabic" w:hint="cs"/>
          <w:sz w:val="28"/>
          <w:szCs w:val="28"/>
          <w:rtl/>
        </w:rPr>
        <w:t xml:space="preserve"> </w:t>
      </w:r>
      <w:r w:rsidRPr="001D21FF">
        <w:rPr>
          <w:rFonts w:cs="Simplified Arabic"/>
          <w:sz w:val="28"/>
          <w:szCs w:val="28"/>
          <w:rtl/>
        </w:rPr>
        <w:t>(والعكس صحيح)، كما أن معامل التحديد (</w:t>
      </w:r>
      <w:r w:rsidRPr="001D21FF">
        <w:rPr>
          <w:rFonts w:cs="Simplified Arabic"/>
          <w:sz w:val="28"/>
          <w:szCs w:val="28"/>
        </w:rPr>
        <w:t>R²</w:t>
      </w:r>
      <w:r w:rsidRPr="001D21FF">
        <w:rPr>
          <w:rFonts w:cs="Simplified Arabic"/>
          <w:sz w:val="28"/>
          <w:szCs w:val="28"/>
          <w:rtl/>
        </w:rPr>
        <w:t>) يساوي</w:t>
      </w:r>
      <w:r w:rsidRPr="001D21FF">
        <w:rPr>
          <w:rFonts w:cs="Simplified Arabic"/>
          <w:sz w:val="28"/>
          <w:szCs w:val="28"/>
          <w:rtl/>
          <w:lang w:bidi="ar-LY"/>
        </w:rPr>
        <w:t xml:space="preserve"> </w:t>
      </w:r>
      <w:r w:rsidRPr="001D21FF">
        <w:rPr>
          <w:rFonts w:cs="Simplified Arabic"/>
          <w:sz w:val="28"/>
          <w:szCs w:val="28"/>
          <w:rtl/>
        </w:rPr>
        <w:t>(</w:t>
      </w:r>
      <w:r w:rsidRPr="001D21FF">
        <w:rPr>
          <w:rFonts w:ascii="Arial" w:hAnsi="Arial" w:cs="Arial"/>
          <w:b/>
          <w:bCs/>
          <w:color w:val="000000"/>
          <w:sz w:val="28"/>
          <w:szCs w:val="28"/>
        </w:rPr>
        <w:t>0.554</w:t>
      </w:r>
      <w:r w:rsidRPr="001D21FF">
        <w:rPr>
          <w:rFonts w:cs="Simplified Arabic"/>
          <w:sz w:val="28"/>
          <w:szCs w:val="28"/>
          <w:rtl/>
        </w:rPr>
        <w:t>)، مما</w:t>
      </w:r>
      <w:r w:rsidR="00954F21">
        <w:rPr>
          <w:rFonts w:cs="Simplified Arabic"/>
          <w:sz w:val="28"/>
          <w:szCs w:val="28"/>
          <w:rtl/>
        </w:rPr>
        <w:t xml:space="preserve"> يعني أن النمط الديمقراطي مس</w:t>
      </w:r>
      <w:r w:rsidR="00954F21">
        <w:rPr>
          <w:rFonts w:cs="Simplified Arabic" w:hint="cs"/>
          <w:sz w:val="28"/>
          <w:szCs w:val="28"/>
          <w:rtl/>
        </w:rPr>
        <w:t>ؤو</w:t>
      </w:r>
      <w:r w:rsidR="00954F21">
        <w:rPr>
          <w:rFonts w:cs="Simplified Arabic"/>
          <w:sz w:val="28"/>
          <w:szCs w:val="28"/>
          <w:rtl/>
        </w:rPr>
        <w:t>ل</w:t>
      </w:r>
      <w:r w:rsidRPr="001D21FF">
        <w:rPr>
          <w:rFonts w:cs="Simplified Arabic"/>
          <w:sz w:val="28"/>
          <w:szCs w:val="28"/>
          <w:rtl/>
        </w:rPr>
        <w:t xml:space="preserve"> عن تفسير </w:t>
      </w:r>
      <w:r w:rsidRPr="001D21FF">
        <w:rPr>
          <w:rFonts w:cs="Simplified Arabic"/>
          <w:sz w:val="28"/>
          <w:szCs w:val="28"/>
        </w:rPr>
        <w:t>%55.4)</w:t>
      </w:r>
      <w:r w:rsidRPr="001D21FF">
        <w:rPr>
          <w:rFonts w:cs="Simplified Arabic"/>
          <w:sz w:val="28"/>
          <w:szCs w:val="28"/>
          <w:rtl/>
        </w:rPr>
        <w:t xml:space="preserve">) من التغيرات التي تحدث في </w:t>
      </w:r>
      <w:r w:rsidRPr="001D21FF">
        <w:rPr>
          <w:rFonts w:cs="Simplified Arabic"/>
          <w:sz w:val="28"/>
          <w:szCs w:val="28"/>
          <w:rtl/>
          <w:lang w:bidi="ar-LY"/>
        </w:rPr>
        <w:t>الخروج عن المألوف</w:t>
      </w:r>
      <w:r w:rsidRPr="001D21FF">
        <w:rPr>
          <w:rFonts w:cs="Simplified Arabic"/>
          <w:sz w:val="28"/>
          <w:szCs w:val="28"/>
          <w:rtl/>
        </w:rPr>
        <w:t>، وهناك ما نسبته (</w:t>
      </w:r>
      <w:r w:rsidRPr="001D21FF">
        <w:rPr>
          <w:rFonts w:cs="Simplified Arabic" w:hint="cs"/>
          <w:sz w:val="28"/>
          <w:szCs w:val="28"/>
          <w:rtl/>
        </w:rPr>
        <w:t>44.6</w:t>
      </w:r>
      <w:r w:rsidRPr="001D21FF">
        <w:rPr>
          <w:rFonts w:cs="Simplified Arabic"/>
          <w:sz w:val="28"/>
          <w:szCs w:val="28"/>
          <w:rtl/>
        </w:rPr>
        <w:t>%)</w:t>
      </w:r>
      <w:r w:rsidRPr="001D21FF">
        <w:rPr>
          <w:rFonts w:cs="Simplified Arabic" w:hint="cs"/>
          <w:sz w:val="28"/>
          <w:szCs w:val="28"/>
          <w:rtl/>
        </w:rPr>
        <w:t xml:space="preserve"> </w:t>
      </w:r>
      <w:r w:rsidRPr="001D21FF">
        <w:rPr>
          <w:rFonts w:cs="Simplified Arabic"/>
          <w:sz w:val="28"/>
          <w:szCs w:val="28"/>
          <w:rtl/>
        </w:rPr>
        <w:t xml:space="preserve">يرجع لعوامل أخرى، بالإضافة </w:t>
      </w:r>
      <w:r w:rsidRPr="001D21FF">
        <w:rPr>
          <w:rFonts w:cs="Simplified Arabic" w:hint="cs"/>
          <w:sz w:val="28"/>
          <w:szCs w:val="28"/>
          <w:rtl/>
        </w:rPr>
        <w:t>إلى</w:t>
      </w:r>
      <w:r w:rsidRPr="001D21FF">
        <w:rPr>
          <w:rFonts w:cs="Simplified Arabic"/>
          <w:sz w:val="28"/>
          <w:szCs w:val="28"/>
          <w:rtl/>
        </w:rPr>
        <w:t xml:space="preserve"> حد الخطأ العشوائي.</w:t>
      </w:r>
    </w:p>
    <w:p w:rsidR="00F707B1" w:rsidRDefault="00F707B1" w:rsidP="00F707B1">
      <w:pPr>
        <w:spacing w:line="360" w:lineRule="auto"/>
        <w:ind w:left="360"/>
        <w:jc w:val="highKashida"/>
        <w:rPr>
          <w:rFonts w:cs="Simplified Arabic"/>
          <w:rtl/>
        </w:rPr>
      </w:pPr>
      <w:r w:rsidRPr="001D21FF">
        <w:rPr>
          <w:rFonts w:cs="Simplified Arabic" w:hint="cs"/>
          <w:sz w:val="28"/>
          <w:szCs w:val="28"/>
          <w:rtl/>
        </w:rPr>
        <w:t xml:space="preserve">       </w:t>
      </w:r>
      <w:r w:rsidR="00D11C9B">
        <w:rPr>
          <w:rFonts w:cs="Simplified Arabic"/>
          <w:sz w:val="28"/>
          <w:szCs w:val="28"/>
          <w:rtl/>
        </w:rPr>
        <w:t xml:space="preserve">وحيث </w:t>
      </w:r>
      <w:r w:rsidR="00D11C9B">
        <w:rPr>
          <w:rFonts w:cs="Simplified Arabic" w:hint="cs"/>
          <w:sz w:val="28"/>
          <w:szCs w:val="28"/>
          <w:rtl/>
        </w:rPr>
        <w:t>إ</w:t>
      </w:r>
      <w:r w:rsidRPr="001D21FF">
        <w:rPr>
          <w:rFonts w:cs="Simplified Arabic"/>
          <w:sz w:val="28"/>
          <w:szCs w:val="28"/>
          <w:rtl/>
        </w:rPr>
        <w:t>ن قيمة (</w:t>
      </w:r>
      <w:r w:rsidRPr="001D21FF">
        <w:rPr>
          <w:rFonts w:cs="Simplified Arabic"/>
          <w:sz w:val="28"/>
          <w:szCs w:val="28"/>
        </w:rPr>
        <w:t>F</w:t>
      </w:r>
      <w:r w:rsidRPr="001D21FF">
        <w:rPr>
          <w:rFonts w:cs="Simplified Arabic"/>
          <w:sz w:val="28"/>
          <w:szCs w:val="28"/>
          <w:rtl/>
        </w:rPr>
        <w:t>)</w:t>
      </w:r>
      <w:r w:rsidRPr="001D21FF">
        <w:rPr>
          <w:rFonts w:cs="Simplified Arabic" w:hint="cs"/>
          <w:sz w:val="28"/>
          <w:szCs w:val="28"/>
          <w:rtl/>
        </w:rPr>
        <w:t xml:space="preserve"> </w:t>
      </w:r>
      <w:r w:rsidRPr="001D21FF">
        <w:rPr>
          <w:rFonts w:cs="Simplified Arabic"/>
          <w:sz w:val="28"/>
          <w:szCs w:val="28"/>
          <w:rtl/>
        </w:rPr>
        <w:t>المحسوبة تساوي (</w:t>
      </w:r>
      <w:r w:rsidRPr="001D21FF">
        <w:rPr>
          <w:rFonts w:ascii="Arial" w:hAnsi="Arial" w:cs="Arial"/>
          <w:b/>
          <w:bCs/>
          <w:color w:val="000000"/>
          <w:sz w:val="28"/>
          <w:szCs w:val="28"/>
        </w:rPr>
        <w:t>240.533</w:t>
      </w:r>
      <w:r w:rsidRPr="001D21FF">
        <w:rPr>
          <w:rFonts w:cs="Simplified Arabic"/>
          <w:sz w:val="28"/>
          <w:szCs w:val="28"/>
          <w:rtl/>
        </w:rPr>
        <w:t xml:space="preserve">) بمستوى معنوية </w:t>
      </w:r>
      <w:r w:rsidRPr="001D21FF">
        <w:rPr>
          <w:rFonts w:cs="Simplified Arabic" w:hint="cs"/>
          <w:sz w:val="28"/>
          <w:szCs w:val="28"/>
          <w:rtl/>
        </w:rPr>
        <w:t xml:space="preserve">مشاهد </w:t>
      </w:r>
      <w:r w:rsidRPr="001D21FF">
        <w:rPr>
          <w:rFonts w:cs="Simplified Arabic"/>
          <w:sz w:val="28"/>
          <w:szCs w:val="28"/>
          <w:rtl/>
        </w:rPr>
        <w:t xml:space="preserve">أقل من </w:t>
      </w:r>
      <w:r w:rsidRPr="001D21FF">
        <w:rPr>
          <w:rFonts w:cs="Simplified Arabic" w:hint="cs"/>
          <w:sz w:val="28"/>
          <w:szCs w:val="28"/>
          <w:rtl/>
        </w:rPr>
        <w:t>(</w:t>
      </w:r>
      <w:r w:rsidRPr="001D21FF">
        <w:rPr>
          <w:rFonts w:cs="Simplified Arabic"/>
          <w:sz w:val="28"/>
          <w:szCs w:val="28"/>
          <w:rtl/>
        </w:rPr>
        <w:t>0.05</w:t>
      </w:r>
      <w:r w:rsidRPr="001D21FF">
        <w:rPr>
          <w:rFonts w:cs="Simplified Arabic" w:hint="cs"/>
          <w:sz w:val="28"/>
          <w:szCs w:val="28"/>
          <w:rtl/>
        </w:rPr>
        <w:t>)</w:t>
      </w:r>
      <w:r w:rsidRPr="001D21FF">
        <w:rPr>
          <w:rFonts w:cs="Simplified Arabic"/>
          <w:sz w:val="28"/>
          <w:szCs w:val="28"/>
          <w:rtl/>
        </w:rPr>
        <w:t xml:space="preserve"> </w:t>
      </w:r>
      <w:r w:rsidRPr="001D21FF">
        <w:rPr>
          <w:rFonts w:cs="Simplified Arabic" w:hint="cs"/>
          <w:sz w:val="28"/>
          <w:szCs w:val="28"/>
          <w:rtl/>
        </w:rPr>
        <w:t xml:space="preserve">يساوي </w:t>
      </w:r>
      <w:r w:rsidRPr="001D21FF">
        <w:rPr>
          <w:rFonts w:cs="Simplified Arabic"/>
          <w:sz w:val="28"/>
          <w:szCs w:val="28"/>
          <w:rtl/>
        </w:rPr>
        <w:t>(</w:t>
      </w:r>
      <w:r w:rsidRPr="001D21FF">
        <w:rPr>
          <w:rFonts w:cs="Simplified Arabic" w:hint="cs"/>
          <w:sz w:val="28"/>
          <w:szCs w:val="28"/>
          <w:rtl/>
        </w:rPr>
        <w:t xml:space="preserve">0.000)، وهذا يشير إلى أن النموذج معنوي في تفسير العلاقة وقياس الأثر، مما يعني إمكانية الاعتماد على معادلة </w:t>
      </w:r>
      <w:r w:rsidRPr="001D21FF">
        <w:rPr>
          <w:rFonts w:cs="Simplified Arabic" w:hint="cs"/>
          <w:sz w:val="28"/>
          <w:szCs w:val="28"/>
          <w:rtl/>
        </w:rPr>
        <w:lastRenderedPageBreak/>
        <w:t xml:space="preserve">الانحدار وكذلك إمكانية تعميم النتائج على المجتمع محل الدراسة، أي أن النمط الديمقراطي (أحد المتغيرات المستقلة) لها القدرة على القياس والتنبؤ بتأثيره على التغير في </w:t>
      </w:r>
      <w:r w:rsidRPr="001D21FF">
        <w:rPr>
          <w:rFonts w:cs="Simplified Arabic"/>
          <w:sz w:val="28"/>
          <w:szCs w:val="28"/>
          <w:rtl/>
          <w:lang w:bidi="ar-LY"/>
        </w:rPr>
        <w:t>الخروج عن المألوف</w:t>
      </w:r>
      <w:r w:rsidRPr="001D21FF">
        <w:rPr>
          <w:rFonts w:cs="Simplified Arabic" w:hint="cs"/>
          <w:sz w:val="28"/>
          <w:szCs w:val="28"/>
          <w:rtl/>
        </w:rPr>
        <w:t xml:space="preserve"> (المتغير التابع) مستقبلاً، ومن ثَمٌ</w:t>
      </w:r>
      <w:r w:rsidRPr="001D21FF">
        <w:rPr>
          <w:rFonts w:cs="Simplified Arabic"/>
          <w:sz w:val="28"/>
          <w:szCs w:val="28"/>
          <w:rtl/>
        </w:rPr>
        <w:t xml:space="preserve"> يتم رفض الفرضية الصفرية وقبول الفرضية البديلة، أي يوجد </w:t>
      </w:r>
      <w:r w:rsidRPr="001D21FF">
        <w:rPr>
          <w:rFonts w:cs="Simplified Arabic" w:hint="cs"/>
          <w:sz w:val="28"/>
          <w:szCs w:val="28"/>
          <w:rtl/>
        </w:rPr>
        <w:t xml:space="preserve">علاقة </w:t>
      </w:r>
      <w:r w:rsidRPr="001D21FF">
        <w:rPr>
          <w:rFonts w:cs="Simplified Arabic"/>
          <w:sz w:val="28"/>
          <w:szCs w:val="28"/>
          <w:rtl/>
        </w:rPr>
        <w:t>ذ</w:t>
      </w:r>
      <w:r w:rsidRPr="001D21FF">
        <w:rPr>
          <w:rFonts w:cs="Simplified Arabic" w:hint="cs"/>
          <w:sz w:val="28"/>
          <w:szCs w:val="28"/>
          <w:rtl/>
        </w:rPr>
        <w:t>ات</w:t>
      </w:r>
      <w:r w:rsidRPr="001D21FF">
        <w:rPr>
          <w:rFonts w:cs="Simplified Arabic"/>
          <w:sz w:val="28"/>
          <w:szCs w:val="28"/>
          <w:rtl/>
        </w:rPr>
        <w:t xml:space="preserve"> دلالة </w:t>
      </w:r>
      <w:r w:rsidRPr="001D21FF">
        <w:rPr>
          <w:rFonts w:cs="Simplified Arabic" w:hint="cs"/>
          <w:sz w:val="28"/>
          <w:szCs w:val="28"/>
          <w:rtl/>
        </w:rPr>
        <w:t>إحصائية</w:t>
      </w:r>
      <w:r w:rsidRPr="001D21FF">
        <w:rPr>
          <w:rFonts w:cs="Simplified Arabic"/>
          <w:sz w:val="28"/>
          <w:szCs w:val="28"/>
          <w:rtl/>
        </w:rPr>
        <w:t xml:space="preserve"> </w:t>
      </w:r>
      <w:r w:rsidRPr="001D21FF">
        <w:rPr>
          <w:rFonts w:cs="Simplified Arabic" w:hint="cs"/>
          <w:sz w:val="28"/>
          <w:szCs w:val="28"/>
          <w:rtl/>
        </w:rPr>
        <w:t xml:space="preserve">بين النمط الديمقراطي </w:t>
      </w:r>
      <w:r w:rsidRPr="001D21FF">
        <w:rPr>
          <w:rFonts w:cs="Simplified Arabic"/>
          <w:sz w:val="28"/>
          <w:szCs w:val="28"/>
          <w:rtl/>
        </w:rPr>
        <w:t>و</w:t>
      </w:r>
      <w:r w:rsidRPr="001D21FF">
        <w:rPr>
          <w:rFonts w:cs="Simplified Arabic"/>
          <w:sz w:val="28"/>
          <w:szCs w:val="28"/>
          <w:rtl/>
          <w:lang w:bidi="ar-LY"/>
        </w:rPr>
        <w:t xml:space="preserve">الخروج عن المألوف كبُعد من أبعاد </w:t>
      </w:r>
      <w:r w:rsidRPr="001D21FF">
        <w:rPr>
          <w:rFonts w:cs="Simplified Arabic"/>
          <w:sz w:val="28"/>
          <w:szCs w:val="28"/>
          <w:rtl/>
        </w:rPr>
        <w:t xml:space="preserve">الإبداع التنظيمي </w:t>
      </w:r>
      <w:r w:rsidRPr="001D21FF">
        <w:rPr>
          <w:rFonts w:eastAsia="Times New Roman" w:cs="Simplified Arabic"/>
          <w:sz w:val="28"/>
          <w:szCs w:val="28"/>
          <w:rtl/>
        </w:rPr>
        <w:t>للعناصر</w:t>
      </w:r>
      <w:r w:rsidRPr="001D21FF">
        <w:rPr>
          <w:rFonts w:cs="Simplified Arabic"/>
          <w:sz w:val="28"/>
          <w:szCs w:val="28"/>
          <w:rtl/>
        </w:rPr>
        <w:t xml:space="preserve"> الطبية المساعدة</w:t>
      </w:r>
      <w:r w:rsidRPr="001D21FF">
        <w:rPr>
          <w:rFonts w:eastAsia="Times New Roman" w:cs="Simplified Arabic"/>
          <w:sz w:val="28"/>
          <w:szCs w:val="28"/>
          <w:rtl/>
        </w:rPr>
        <w:t xml:space="preserve"> ب</w:t>
      </w:r>
      <w:r w:rsidRPr="001D21FF">
        <w:rPr>
          <w:rFonts w:eastAsia="Times New Roman" w:cs="Simplified Arabic" w:hint="cs"/>
          <w:sz w:val="28"/>
          <w:szCs w:val="28"/>
          <w:rtl/>
        </w:rPr>
        <w:t>ال</w:t>
      </w:r>
      <w:r w:rsidRPr="001D21FF">
        <w:rPr>
          <w:rFonts w:eastAsia="Times New Roman" w:cs="Simplified Arabic"/>
          <w:sz w:val="28"/>
          <w:szCs w:val="28"/>
          <w:rtl/>
        </w:rPr>
        <w:t xml:space="preserve">مستشفى </w:t>
      </w:r>
      <w:r w:rsidRPr="001D21FF">
        <w:rPr>
          <w:rFonts w:eastAsia="Times New Roman" w:cs="Simplified Arabic" w:hint="cs"/>
          <w:sz w:val="28"/>
          <w:szCs w:val="28"/>
          <w:rtl/>
        </w:rPr>
        <w:t>قيد الدراسة</w:t>
      </w:r>
      <w:r w:rsidRPr="001D21FF">
        <w:rPr>
          <w:rFonts w:cs="Simplified Arabic" w:hint="cs"/>
          <w:sz w:val="28"/>
          <w:szCs w:val="28"/>
          <w:rtl/>
        </w:rPr>
        <w:t xml:space="preserve">، </w:t>
      </w:r>
      <w:r w:rsidRPr="001D21FF">
        <w:rPr>
          <w:rFonts w:cs="Simplified Arabic"/>
          <w:sz w:val="28"/>
          <w:szCs w:val="28"/>
          <w:rtl/>
        </w:rPr>
        <w:t>وثبت صحة الفرضية الفرعية</w:t>
      </w:r>
      <w:r w:rsidRPr="001D21FF">
        <w:rPr>
          <w:rFonts w:cs="Simplified Arabic" w:hint="cs"/>
          <w:sz w:val="28"/>
          <w:szCs w:val="28"/>
          <w:rtl/>
        </w:rPr>
        <w:t xml:space="preserve"> الأولى</w:t>
      </w:r>
      <w:r w:rsidRPr="001D21FF">
        <w:rPr>
          <w:rFonts w:cs="Simplified Arabic"/>
          <w:sz w:val="28"/>
          <w:szCs w:val="28"/>
          <w:rtl/>
        </w:rPr>
        <w:t>.</w:t>
      </w:r>
      <w:r w:rsidRPr="0088326D">
        <w:rPr>
          <w:rFonts w:cs="Simplified Arabic"/>
          <w:rtl/>
        </w:rPr>
        <w:t xml:space="preserve">  </w:t>
      </w:r>
    </w:p>
    <w:p w:rsidR="00F707B1" w:rsidRPr="001D21FF" w:rsidRDefault="00F707B1" w:rsidP="00D64B18">
      <w:pPr>
        <w:spacing w:after="0" w:line="360" w:lineRule="auto"/>
        <w:ind w:left="360"/>
        <w:jc w:val="highKashida"/>
        <w:rPr>
          <w:rFonts w:cs="Simplified Arabic"/>
          <w:sz w:val="28"/>
          <w:szCs w:val="28"/>
        </w:rPr>
      </w:pPr>
      <w:r w:rsidRPr="001D21FF">
        <w:rPr>
          <w:rFonts w:cs="Simplified Arabic" w:hint="cs"/>
          <w:b/>
          <w:bCs/>
          <w:sz w:val="28"/>
          <w:szCs w:val="28"/>
          <w:rtl/>
        </w:rPr>
        <w:t>اختبار الفرضية الفرعية الثانية والتي تنص</w:t>
      </w:r>
      <w:r w:rsidR="00D11C9B">
        <w:rPr>
          <w:rFonts w:cs="Simplified Arabic" w:hint="cs"/>
          <w:b/>
          <w:bCs/>
          <w:sz w:val="28"/>
          <w:szCs w:val="28"/>
          <w:rtl/>
        </w:rPr>
        <w:t xml:space="preserve"> على أنه</w:t>
      </w:r>
      <w:r w:rsidRPr="001D21FF">
        <w:rPr>
          <w:rFonts w:cs="Simplified Arabic" w:hint="cs"/>
          <w:sz w:val="28"/>
          <w:szCs w:val="28"/>
          <w:rtl/>
        </w:rPr>
        <w:t>:</w:t>
      </w:r>
    </w:p>
    <w:p w:rsidR="00F707B1" w:rsidRPr="001D21FF" w:rsidRDefault="00F707B1" w:rsidP="00F707B1">
      <w:pPr>
        <w:pStyle w:val="a3"/>
        <w:spacing w:after="0" w:line="360" w:lineRule="auto"/>
        <w:jc w:val="highKashida"/>
        <w:rPr>
          <w:rFonts w:ascii="Simplified Arabic" w:eastAsia="Times New Roman" w:hAnsi="Simplified Arabic" w:cs="Simplified Arabic"/>
          <w:sz w:val="28"/>
          <w:szCs w:val="28"/>
        </w:rPr>
      </w:pPr>
      <w:r w:rsidRPr="001D21FF">
        <w:rPr>
          <w:rFonts w:ascii="Simplified Arabic" w:hAnsi="Simplified Arabic" w:cs="Simplified Arabic"/>
          <w:sz w:val="28"/>
          <w:szCs w:val="28"/>
          <w:rtl/>
        </w:rPr>
        <w:t xml:space="preserve">توجد علاقة ذات دلالة إحصائية بين النمط الديمقراطي </w:t>
      </w:r>
      <w:r w:rsidRPr="001D21FF">
        <w:rPr>
          <w:rFonts w:cs="Simplified Arabic"/>
          <w:sz w:val="28"/>
          <w:szCs w:val="28"/>
          <w:rtl/>
        </w:rPr>
        <w:t>و</w:t>
      </w:r>
      <w:r w:rsidRPr="001D21FF">
        <w:rPr>
          <w:rFonts w:cs="Simplified Arabic" w:hint="cs"/>
          <w:sz w:val="28"/>
          <w:szCs w:val="28"/>
          <w:rtl/>
          <w:lang w:bidi="ar-LY"/>
        </w:rPr>
        <w:t>المرونة</w:t>
      </w:r>
      <w:r w:rsidRPr="001D21FF">
        <w:rPr>
          <w:rFonts w:ascii="Simplified Arabic" w:hAnsi="Simplified Arabic" w:cs="Simplified Arabic"/>
          <w:color w:val="FF0000"/>
          <w:sz w:val="28"/>
          <w:szCs w:val="28"/>
          <w:rtl/>
        </w:rPr>
        <w:t xml:space="preserve"> </w:t>
      </w:r>
      <w:r w:rsidRPr="001D21FF">
        <w:rPr>
          <w:rFonts w:ascii="Simplified Arabic" w:hAnsi="Simplified Arabic" w:cs="Simplified Arabic"/>
          <w:sz w:val="28"/>
          <w:szCs w:val="28"/>
          <w:rtl/>
          <w:lang w:bidi="ar-LY"/>
        </w:rPr>
        <w:t xml:space="preserve">كبُعد من أبعاد </w:t>
      </w:r>
      <w:r w:rsidRPr="001D21FF">
        <w:rPr>
          <w:rFonts w:ascii="Simplified Arabic" w:hAnsi="Simplified Arabic" w:cs="Simplified Arabic"/>
          <w:sz w:val="28"/>
          <w:szCs w:val="28"/>
          <w:rtl/>
        </w:rPr>
        <w:t xml:space="preserve">الإبداع التنظيمي </w:t>
      </w:r>
      <w:r w:rsidRPr="001D21FF">
        <w:rPr>
          <w:rFonts w:ascii="Simplified Arabic" w:eastAsia="Times New Roman" w:hAnsi="Simplified Arabic" w:cs="Simplified Arabic"/>
          <w:sz w:val="28"/>
          <w:szCs w:val="28"/>
          <w:rtl/>
        </w:rPr>
        <w:t>للعناصر</w:t>
      </w:r>
      <w:r w:rsidRPr="001D21FF">
        <w:rPr>
          <w:rFonts w:ascii="Simplified Arabic" w:hAnsi="Simplified Arabic" w:cs="Simplified Arabic"/>
          <w:sz w:val="28"/>
          <w:szCs w:val="28"/>
          <w:rtl/>
        </w:rPr>
        <w:t xml:space="preserve"> الطبية المساعدة</w:t>
      </w:r>
      <w:r w:rsidRPr="001D21FF">
        <w:rPr>
          <w:rFonts w:ascii="Simplified Arabic" w:eastAsia="Times New Roman" w:hAnsi="Simplified Arabic" w:cs="Simplified Arabic"/>
          <w:sz w:val="28"/>
          <w:szCs w:val="28"/>
          <w:rtl/>
        </w:rPr>
        <w:t xml:space="preserve"> بمستشفى مصراتة المركزي.</w:t>
      </w:r>
    </w:p>
    <w:p w:rsidR="00F707B1" w:rsidRPr="001D21FF" w:rsidRDefault="00D64B18" w:rsidP="00D64B18">
      <w:pPr>
        <w:spacing w:line="360" w:lineRule="auto"/>
        <w:ind w:left="360"/>
        <w:jc w:val="highKashida"/>
        <w:rPr>
          <w:rFonts w:cs="Simplified Arabic"/>
          <w:sz w:val="28"/>
          <w:szCs w:val="28"/>
          <w:rtl/>
        </w:rPr>
      </w:pPr>
      <w:r>
        <w:rPr>
          <w:rFonts w:cs="Simplified Arabic" w:hint="cs"/>
          <w:sz w:val="28"/>
          <w:szCs w:val="28"/>
          <w:rtl/>
        </w:rPr>
        <w:t xml:space="preserve">      </w:t>
      </w:r>
      <w:r w:rsidR="00F707B1" w:rsidRPr="001D21FF">
        <w:rPr>
          <w:rFonts w:cs="Simplified Arabic" w:hint="cs"/>
          <w:sz w:val="28"/>
          <w:szCs w:val="28"/>
          <w:rtl/>
        </w:rPr>
        <w:t>ولاختبار هذه الفرض</w:t>
      </w:r>
      <w:r w:rsidR="00D11C9B">
        <w:rPr>
          <w:rFonts w:cs="Simplified Arabic" w:hint="cs"/>
          <w:sz w:val="28"/>
          <w:szCs w:val="28"/>
          <w:rtl/>
        </w:rPr>
        <w:t>ية فإ</w:t>
      </w:r>
      <w:r w:rsidR="00F707B1" w:rsidRPr="001D21FF">
        <w:rPr>
          <w:rFonts w:cs="Simplified Arabic" w:hint="cs"/>
          <w:sz w:val="28"/>
          <w:szCs w:val="28"/>
          <w:rtl/>
        </w:rPr>
        <w:t xml:space="preserve">نه يمكن صياغتها في صورة إحصائية كما </w:t>
      </w:r>
      <w:r>
        <w:rPr>
          <w:rFonts w:cs="Simplified Arabic" w:hint="cs"/>
          <w:sz w:val="28"/>
          <w:szCs w:val="28"/>
          <w:rtl/>
        </w:rPr>
        <w:t>يأتي</w:t>
      </w:r>
      <w:r w:rsidR="00F707B1" w:rsidRPr="001D21FF">
        <w:rPr>
          <w:rFonts w:cs="Simplified Arabic" w:hint="cs"/>
          <w:sz w:val="28"/>
          <w:szCs w:val="28"/>
          <w:rtl/>
        </w:rPr>
        <w:t xml:space="preserve">: </w:t>
      </w:r>
    </w:p>
    <w:p w:rsidR="00F707B1" w:rsidRPr="001D21FF" w:rsidRDefault="00F707B1" w:rsidP="00F707B1">
      <w:pPr>
        <w:pStyle w:val="a3"/>
        <w:spacing w:after="0" w:line="360" w:lineRule="auto"/>
        <w:jc w:val="highKashida"/>
        <w:rPr>
          <w:rFonts w:ascii="Simplified Arabic" w:eastAsia="Times New Roman" w:hAnsi="Simplified Arabic" w:cs="Simplified Arabic"/>
          <w:sz w:val="28"/>
          <w:szCs w:val="28"/>
          <w:rtl/>
        </w:rPr>
      </w:pPr>
      <w:r w:rsidRPr="001D21FF">
        <w:rPr>
          <w:rFonts w:ascii="Simplified Arabic" w:hAnsi="Simplified Arabic" w:cs="Simplified Arabic"/>
          <w:b/>
          <w:bCs/>
          <w:sz w:val="28"/>
          <w:szCs w:val="28"/>
          <w:rtl/>
        </w:rPr>
        <w:t>الفرضية الصفرية (</w:t>
      </w:r>
      <w:r w:rsidRPr="001D21FF">
        <w:rPr>
          <w:rFonts w:ascii="Simplified Arabic" w:hAnsi="Simplified Arabic" w:cs="Simplified Arabic"/>
          <w:b/>
          <w:bCs/>
          <w:sz w:val="28"/>
          <w:szCs w:val="28"/>
        </w:rPr>
        <w:t>H</w:t>
      </w:r>
      <w:r w:rsidRPr="001D21FF">
        <w:rPr>
          <w:rFonts w:ascii="Simplified Arabic" w:hAnsi="Simplified Arabic" w:cs="Simplified Arabic"/>
          <w:b/>
          <w:bCs/>
          <w:position w:val="-6"/>
          <w:sz w:val="28"/>
          <w:szCs w:val="28"/>
        </w:rPr>
        <w:t>0</w:t>
      </w:r>
      <w:r w:rsidRPr="001D21FF">
        <w:rPr>
          <w:rFonts w:ascii="Simplified Arabic" w:hAnsi="Simplified Arabic" w:cs="Simplified Arabic"/>
          <w:b/>
          <w:bCs/>
          <w:sz w:val="28"/>
          <w:szCs w:val="28"/>
          <w:rtl/>
        </w:rPr>
        <w:t>):</w:t>
      </w:r>
      <w:r w:rsidRPr="001D21FF">
        <w:rPr>
          <w:rFonts w:ascii="Simplified Arabic" w:hAnsi="Simplified Arabic" w:cs="Simplified Arabic"/>
          <w:sz w:val="28"/>
          <w:szCs w:val="28"/>
          <w:rtl/>
        </w:rPr>
        <w:t xml:space="preserve"> توجد علاقة ذات دلالة إحصائية بين النمط الديمقراطي </w:t>
      </w:r>
      <w:r w:rsidRPr="001D21FF">
        <w:rPr>
          <w:rFonts w:cs="Simplified Arabic" w:hint="cs"/>
          <w:sz w:val="28"/>
          <w:szCs w:val="28"/>
          <w:rtl/>
        </w:rPr>
        <w:t xml:space="preserve">والمرونة </w:t>
      </w:r>
      <w:r w:rsidRPr="001D21FF">
        <w:rPr>
          <w:rFonts w:ascii="Simplified Arabic" w:hAnsi="Simplified Arabic" w:cs="Simplified Arabic"/>
          <w:sz w:val="28"/>
          <w:szCs w:val="28"/>
          <w:rtl/>
          <w:lang w:bidi="ar-LY"/>
        </w:rPr>
        <w:t xml:space="preserve">كبُعد من أبعاد </w:t>
      </w:r>
      <w:r w:rsidRPr="001D21FF">
        <w:rPr>
          <w:rFonts w:ascii="Simplified Arabic" w:hAnsi="Simplified Arabic" w:cs="Simplified Arabic"/>
          <w:sz w:val="28"/>
          <w:szCs w:val="28"/>
          <w:rtl/>
        </w:rPr>
        <w:t xml:space="preserve">الإبداع التنظيمي </w:t>
      </w:r>
      <w:r w:rsidRPr="001D21FF">
        <w:rPr>
          <w:rFonts w:ascii="Simplified Arabic" w:eastAsia="Times New Roman" w:hAnsi="Simplified Arabic" w:cs="Simplified Arabic"/>
          <w:sz w:val="28"/>
          <w:szCs w:val="28"/>
          <w:rtl/>
        </w:rPr>
        <w:t>للعناصر</w:t>
      </w:r>
      <w:r w:rsidRPr="001D21FF">
        <w:rPr>
          <w:rFonts w:ascii="Simplified Arabic" w:hAnsi="Simplified Arabic" w:cs="Simplified Arabic"/>
          <w:sz w:val="28"/>
          <w:szCs w:val="28"/>
          <w:rtl/>
        </w:rPr>
        <w:t xml:space="preserve"> الطبية المساعدة</w:t>
      </w:r>
      <w:r w:rsidRPr="001D21FF">
        <w:rPr>
          <w:rFonts w:ascii="Simplified Arabic" w:eastAsia="Times New Roman" w:hAnsi="Simplified Arabic" w:cs="Simplified Arabic"/>
          <w:sz w:val="28"/>
          <w:szCs w:val="28"/>
          <w:rtl/>
        </w:rPr>
        <w:t xml:space="preserve"> بمستشفى مصراتة المركزي.</w:t>
      </w:r>
    </w:p>
    <w:p w:rsidR="00F707B1" w:rsidRDefault="00F707B1" w:rsidP="00F707B1">
      <w:pPr>
        <w:pStyle w:val="a3"/>
        <w:spacing w:after="0" w:line="360" w:lineRule="auto"/>
        <w:jc w:val="highKashida"/>
        <w:rPr>
          <w:rFonts w:ascii="Simplified Arabic" w:eastAsia="Times New Roman" w:hAnsi="Simplified Arabic" w:cs="Simplified Arabic"/>
          <w:sz w:val="28"/>
          <w:szCs w:val="28"/>
        </w:rPr>
      </w:pPr>
      <w:r w:rsidRPr="001D21FF">
        <w:rPr>
          <w:rFonts w:ascii="Simplified Arabic" w:hAnsi="Simplified Arabic" w:cs="Simplified Arabic"/>
          <w:b/>
          <w:bCs/>
          <w:sz w:val="28"/>
          <w:szCs w:val="28"/>
          <w:rtl/>
        </w:rPr>
        <w:t>الفرضية البديلة (</w:t>
      </w:r>
      <w:r w:rsidRPr="001D21FF">
        <w:rPr>
          <w:rFonts w:ascii="Simplified Arabic" w:hAnsi="Simplified Arabic" w:cs="Simplified Arabic"/>
          <w:b/>
          <w:bCs/>
          <w:sz w:val="28"/>
          <w:szCs w:val="28"/>
        </w:rPr>
        <w:t>H1</w:t>
      </w:r>
      <w:r w:rsidRPr="001D21FF">
        <w:rPr>
          <w:rFonts w:ascii="Simplified Arabic" w:hAnsi="Simplified Arabic" w:cs="Simplified Arabic"/>
          <w:b/>
          <w:bCs/>
          <w:sz w:val="28"/>
          <w:szCs w:val="28"/>
          <w:rtl/>
        </w:rPr>
        <w:t>):</w:t>
      </w:r>
      <w:r w:rsidRPr="001D21FF">
        <w:rPr>
          <w:rFonts w:cs="Simplified Arabic"/>
          <w:sz w:val="28"/>
          <w:szCs w:val="28"/>
          <w:rtl/>
        </w:rPr>
        <w:t xml:space="preserve"> لا </w:t>
      </w:r>
      <w:r w:rsidRPr="001D21FF">
        <w:rPr>
          <w:rFonts w:ascii="Simplified Arabic" w:hAnsi="Simplified Arabic" w:cs="Simplified Arabic"/>
          <w:sz w:val="28"/>
          <w:szCs w:val="28"/>
          <w:rtl/>
        </w:rPr>
        <w:t xml:space="preserve">توجد علاقة ذات دلالة إحصائية بين النمط الديمقراطي </w:t>
      </w:r>
      <w:r w:rsidRPr="001D21FF">
        <w:rPr>
          <w:rFonts w:cs="Simplified Arabic" w:hint="cs"/>
          <w:sz w:val="28"/>
          <w:szCs w:val="28"/>
          <w:rtl/>
        </w:rPr>
        <w:t>و</w:t>
      </w:r>
      <w:r w:rsidR="00D11C9B">
        <w:rPr>
          <w:rFonts w:cs="Simplified Arabic" w:hint="cs"/>
          <w:sz w:val="28"/>
          <w:szCs w:val="28"/>
          <w:rtl/>
        </w:rPr>
        <w:t xml:space="preserve">بين </w:t>
      </w:r>
      <w:r w:rsidRPr="001D21FF">
        <w:rPr>
          <w:rFonts w:cs="Simplified Arabic" w:hint="cs"/>
          <w:sz w:val="28"/>
          <w:szCs w:val="28"/>
          <w:rtl/>
        </w:rPr>
        <w:t xml:space="preserve">المرونة </w:t>
      </w:r>
      <w:r w:rsidRPr="001D21FF">
        <w:rPr>
          <w:rFonts w:ascii="Simplified Arabic" w:hAnsi="Simplified Arabic" w:cs="Simplified Arabic"/>
          <w:sz w:val="28"/>
          <w:szCs w:val="28"/>
          <w:rtl/>
          <w:lang w:bidi="ar-LY"/>
        </w:rPr>
        <w:t xml:space="preserve">كبُعد من أبعاد </w:t>
      </w:r>
      <w:r w:rsidRPr="001D21FF">
        <w:rPr>
          <w:rFonts w:ascii="Simplified Arabic" w:hAnsi="Simplified Arabic" w:cs="Simplified Arabic"/>
          <w:sz w:val="28"/>
          <w:szCs w:val="28"/>
          <w:rtl/>
        </w:rPr>
        <w:t xml:space="preserve">الإبداع التنظيمي </w:t>
      </w:r>
      <w:r w:rsidRPr="001D21FF">
        <w:rPr>
          <w:rFonts w:ascii="Simplified Arabic" w:eastAsia="Times New Roman" w:hAnsi="Simplified Arabic" w:cs="Simplified Arabic"/>
          <w:sz w:val="28"/>
          <w:szCs w:val="28"/>
          <w:rtl/>
        </w:rPr>
        <w:t>للعناصر</w:t>
      </w:r>
      <w:r w:rsidRPr="001D21FF">
        <w:rPr>
          <w:rFonts w:ascii="Simplified Arabic" w:hAnsi="Simplified Arabic" w:cs="Simplified Arabic"/>
          <w:sz w:val="28"/>
          <w:szCs w:val="28"/>
          <w:rtl/>
        </w:rPr>
        <w:t xml:space="preserve"> الطبية المساعدة</w:t>
      </w:r>
      <w:r w:rsidRPr="001D21FF">
        <w:rPr>
          <w:rFonts w:ascii="Simplified Arabic" w:eastAsia="Times New Roman" w:hAnsi="Simplified Arabic" w:cs="Simplified Arabic"/>
          <w:sz w:val="28"/>
          <w:szCs w:val="28"/>
          <w:rtl/>
        </w:rPr>
        <w:t xml:space="preserve"> بمستشفى مصراتة المركزي</w:t>
      </w:r>
      <w:r>
        <w:rPr>
          <w:rFonts w:ascii="Simplified Arabic" w:eastAsia="Times New Roman" w:hAnsi="Simplified Arabic" w:cs="Simplified Arabic"/>
          <w:sz w:val="28"/>
          <w:szCs w:val="28"/>
          <w:rtl/>
        </w:rPr>
        <w:t>.</w:t>
      </w:r>
    </w:p>
    <w:p w:rsidR="00D64B18" w:rsidRPr="00D64B18" w:rsidRDefault="00F707B1" w:rsidP="00D64B18">
      <w:pPr>
        <w:pStyle w:val="a3"/>
        <w:spacing w:line="360" w:lineRule="auto"/>
        <w:jc w:val="highKashida"/>
        <w:rPr>
          <w:rFonts w:eastAsia="Times New Roman" w:cs="Simplified Arabic"/>
          <w:sz w:val="28"/>
          <w:szCs w:val="28"/>
          <w:rtl/>
        </w:rPr>
      </w:pPr>
      <w:r w:rsidRPr="001D21FF">
        <w:rPr>
          <w:rFonts w:eastAsia="Times New Roman" w:cs="Simplified Arabic" w:hint="cs"/>
          <w:sz w:val="28"/>
          <w:szCs w:val="28"/>
          <w:rtl/>
        </w:rPr>
        <w:lastRenderedPageBreak/>
        <w:t>للتحقق من هذه الفرضية استخدم أسلوب تحليل الانحدار الخطي البسيط لمعرفة الارتباط والأثر للنمط الديمقراطي (كمتغير مستقل فرعي)،</w:t>
      </w:r>
      <w:r w:rsidRPr="001D21FF">
        <w:rPr>
          <w:rFonts w:eastAsia="Times New Roman" w:cs="Simplified Arabic" w:hint="cs"/>
          <w:color w:val="FF0000"/>
          <w:sz w:val="28"/>
          <w:szCs w:val="28"/>
          <w:rtl/>
        </w:rPr>
        <w:t xml:space="preserve"> </w:t>
      </w:r>
      <w:r w:rsidRPr="001D21FF">
        <w:rPr>
          <w:rFonts w:cs="Simplified Arabic"/>
          <w:sz w:val="28"/>
          <w:szCs w:val="28"/>
          <w:rtl/>
        </w:rPr>
        <w:t>و</w:t>
      </w:r>
      <w:r w:rsidRPr="001D21FF">
        <w:rPr>
          <w:rFonts w:cs="Simplified Arabic" w:hint="cs"/>
          <w:sz w:val="28"/>
          <w:szCs w:val="28"/>
          <w:rtl/>
          <w:lang w:bidi="ar-LY"/>
        </w:rPr>
        <w:t>المرونة</w:t>
      </w:r>
      <w:r w:rsidRPr="001D21FF">
        <w:rPr>
          <w:rFonts w:eastAsia="Times New Roman" w:cs="Simplified Arabic" w:hint="cs"/>
          <w:sz w:val="28"/>
          <w:szCs w:val="28"/>
          <w:rtl/>
        </w:rPr>
        <w:t xml:space="preserve"> (كمتغير تابع فرعي)</w:t>
      </w:r>
      <w:r w:rsidR="00D64B18" w:rsidRPr="00D64B18">
        <w:rPr>
          <w:rFonts w:cs="Simplified Arabic"/>
          <w:sz w:val="28"/>
          <w:szCs w:val="28"/>
          <w:rtl/>
        </w:rPr>
        <w:t xml:space="preserve"> والجدول </w:t>
      </w:r>
      <w:r w:rsidR="00D64B18">
        <w:rPr>
          <w:rFonts w:cs="Simplified Arabic" w:hint="cs"/>
          <w:sz w:val="28"/>
          <w:szCs w:val="28"/>
          <w:rtl/>
        </w:rPr>
        <w:t>الآتي</w:t>
      </w:r>
      <w:r w:rsidR="00D64B18" w:rsidRPr="00D64B18">
        <w:rPr>
          <w:rFonts w:cs="Simplified Arabic"/>
          <w:sz w:val="28"/>
          <w:szCs w:val="28"/>
          <w:rtl/>
        </w:rPr>
        <w:t xml:space="preserve"> يبين ذلك.</w:t>
      </w:r>
    </w:p>
    <w:p w:rsidR="00F707B1" w:rsidRPr="0033085B" w:rsidRDefault="00F707B1" w:rsidP="001D21FF">
      <w:pPr>
        <w:spacing w:after="0" w:line="360" w:lineRule="auto"/>
        <w:ind w:left="360"/>
        <w:jc w:val="center"/>
        <w:rPr>
          <w:rFonts w:cs="Simplified Arabic"/>
          <w:b/>
          <w:bCs/>
          <w:sz w:val="24"/>
          <w:szCs w:val="24"/>
          <w:rtl/>
        </w:rPr>
      </w:pPr>
      <w:r w:rsidRPr="0033085B">
        <w:rPr>
          <w:rFonts w:cs="Simplified Arabic" w:hint="cs"/>
          <w:b/>
          <w:bCs/>
          <w:sz w:val="24"/>
          <w:szCs w:val="24"/>
          <w:rtl/>
        </w:rPr>
        <w:t xml:space="preserve">الجدول رقم (26) </w:t>
      </w:r>
      <w:r w:rsidRPr="0033085B">
        <w:rPr>
          <w:rFonts w:eastAsia="Times New Roman" w:cs="Simplified Arabic" w:hint="cs"/>
          <w:b/>
          <w:bCs/>
          <w:sz w:val="24"/>
          <w:szCs w:val="24"/>
          <w:rtl/>
        </w:rPr>
        <w:t xml:space="preserve">تحليل الانحدار الخطي لاختبار العلاقة </w:t>
      </w:r>
      <w:r w:rsidRPr="0033085B">
        <w:rPr>
          <w:rFonts w:cs="Simplified Arabic" w:hint="cs"/>
          <w:b/>
          <w:bCs/>
          <w:sz w:val="24"/>
          <w:szCs w:val="24"/>
          <w:rtl/>
        </w:rPr>
        <w:t>بين النمط الديمقراطي و</w:t>
      </w:r>
      <w:r w:rsidR="00D11C9B">
        <w:rPr>
          <w:rFonts w:cs="Simplified Arabic" w:hint="cs"/>
          <w:b/>
          <w:bCs/>
          <w:sz w:val="24"/>
          <w:szCs w:val="24"/>
          <w:rtl/>
        </w:rPr>
        <w:t xml:space="preserve">بين </w:t>
      </w:r>
      <w:r w:rsidRPr="0033085B">
        <w:rPr>
          <w:rFonts w:cs="Simplified Arabic" w:hint="cs"/>
          <w:b/>
          <w:bCs/>
          <w:sz w:val="24"/>
          <w:szCs w:val="24"/>
          <w:rtl/>
        </w:rPr>
        <w:t>المرونة</w:t>
      </w:r>
      <w:r w:rsidR="001D21FF" w:rsidRPr="0033085B">
        <w:rPr>
          <w:rFonts w:cs="Simplified Arabic" w:hint="cs"/>
          <w:b/>
          <w:bCs/>
          <w:sz w:val="24"/>
          <w:szCs w:val="24"/>
          <w:rtl/>
        </w:rPr>
        <w:t>.</w:t>
      </w:r>
    </w:p>
    <w:tbl>
      <w:tblPr>
        <w:tblStyle w:val="af5"/>
        <w:bidiVisual/>
        <w:tblW w:w="8488" w:type="dxa"/>
        <w:jc w:val="center"/>
        <w:tblInd w:w="220" w:type="dxa"/>
        <w:tblLook w:val="04A0" w:firstRow="1" w:lastRow="0" w:firstColumn="1" w:lastColumn="0" w:noHBand="0" w:noVBand="1"/>
      </w:tblPr>
      <w:tblGrid>
        <w:gridCol w:w="2094"/>
        <w:gridCol w:w="1559"/>
        <w:gridCol w:w="1493"/>
        <w:gridCol w:w="1440"/>
        <w:gridCol w:w="1902"/>
      </w:tblGrid>
      <w:tr w:rsidR="00F707B1" w:rsidRPr="0033085B" w:rsidTr="006E5E32">
        <w:trPr>
          <w:trHeight w:val="894"/>
          <w:jc w:val="center"/>
        </w:trPr>
        <w:tc>
          <w:tcPr>
            <w:tcW w:w="2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33085B" w:rsidRDefault="00F707B1" w:rsidP="001D21FF">
            <w:pPr>
              <w:spacing w:line="360" w:lineRule="auto"/>
              <w:jc w:val="center"/>
              <w:rPr>
                <w:rFonts w:cs="Simplified Arabic"/>
                <w:b/>
                <w:bCs/>
                <w:sz w:val="24"/>
                <w:szCs w:val="24"/>
                <w:rtl/>
              </w:rPr>
            </w:pPr>
            <w:r w:rsidRPr="0033085B">
              <w:rPr>
                <w:rFonts w:cs="Simplified Arabic"/>
                <w:b/>
                <w:bCs/>
                <w:sz w:val="24"/>
                <w:szCs w:val="24"/>
                <w:rtl/>
              </w:rPr>
              <w:t>المتغير المستقل</w:t>
            </w:r>
          </w:p>
          <w:p w:rsidR="00F707B1" w:rsidRPr="0033085B" w:rsidRDefault="00F707B1" w:rsidP="001D21FF">
            <w:pPr>
              <w:spacing w:line="360" w:lineRule="auto"/>
              <w:jc w:val="center"/>
              <w:rPr>
                <w:rFonts w:cs="Simplified Arabic"/>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1D21FF">
            <w:pPr>
              <w:spacing w:line="360" w:lineRule="auto"/>
              <w:jc w:val="center"/>
              <w:rPr>
                <w:rFonts w:cs="Simplified Arabic"/>
                <w:b/>
                <w:bCs/>
                <w:sz w:val="24"/>
                <w:szCs w:val="24"/>
                <w:rtl/>
              </w:rPr>
            </w:pPr>
            <w:r w:rsidRPr="0033085B">
              <w:rPr>
                <w:rFonts w:cs="Simplified Arabic"/>
                <w:b/>
                <w:bCs/>
                <w:sz w:val="24"/>
                <w:szCs w:val="24"/>
                <w:rtl/>
              </w:rPr>
              <w:t>معامل الارتباط</w:t>
            </w:r>
          </w:p>
          <w:p w:rsidR="00F707B1" w:rsidRPr="0033085B" w:rsidRDefault="00F707B1" w:rsidP="001D21FF">
            <w:pPr>
              <w:spacing w:line="360" w:lineRule="auto"/>
              <w:jc w:val="center"/>
              <w:rPr>
                <w:rFonts w:cs="Simplified Arabic"/>
                <w:b/>
                <w:bCs/>
                <w:sz w:val="24"/>
                <w:szCs w:val="24"/>
              </w:rPr>
            </w:pPr>
            <w:r w:rsidRPr="0033085B">
              <w:rPr>
                <w:rFonts w:cs="Simplified Arabic"/>
                <w:b/>
                <w:bCs/>
                <w:sz w:val="24"/>
                <w:szCs w:val="24"/>
              </w:rPr>
              <w:t>R</w:t>
            </w:r>
          </w:p>
        </w:tc>
        <w:tc>
          <w:tcPr>
            <w:tcW w:w="1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1D21FF">
            <w:pPr>
              <w:spacing w:line="360" w:lineRule="auto"/>
              <w:jc w:val="center"/>
              <w:rPr>
                <w:rFonts w:cs="Simplified Arabic"/>
                <w:b/>
                <w:bCs/>
                <w:sz w:val="24"/>
                <w:szCs w:val="24"/>
                <w:rtl/>
              </w:rPr>
            </w:pPr>
            <w:r w:rsidRPr="0033085B">
              <w:rPr>
                <w:rFonts w:cs="Simplified Arabic"/>
                <w:b/>
                <w:bCs/>
                <w:sz w:val="24"/>
                <w:szCs w:val="24"/>
                <w:rtl/>
              </w:rPr>
              <w:t>معامل التحديد</w:t>
            </w:r>
          </w:p>
          <w:p w:rsidR="00F707B1" w:rsidRPr="0033085B" w:rsidRDefault="00F707B1" w:rsidP="001D21FF">
            <w:pPr>
              <w:spacing w:line="360" w:lineRule="auto"/>
              <w:jc w:val="center"/>
              <w:rPr>
                <w:rFonts w:cs="Simplified Arabic"/>
                <w:b/>
                <w:bCs/>
                <w:sz w:val="24"/>
                <w:szCs w:val="24"/>
              </w:rPr>
            </w:pPr>
            <w:r w:rsidRPr="0033085B">
              <w:rPr>
                <w:rFonts w:cs="Simplified Arabic"/>
                <w:b/>
                <w:bCs/>
                <w:sz w:val="24"/>
                <w:szCs w:val="24"/>
              </w:rPr>
              <w:t>R²</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1D21FF">
            <w:pPr>
              <w:spacing w:line="360" w:lineRule="auto"/>
              <w:jc w:val="center"/>
              <w:rPr>
                <w:rFonts w:cs="Simplified Arabic"/>
                <w:b/>
                <w:bCs/>
                <w:sz w:val="24"/>
                <w:szCs w:val="24"/>
                <w:rtl/>
              </w:rPr>
            </w:pPr>
            <w:r w:rsidRPr="0033085B">
              <w:rPr>
                <w:rFonts w:cs="Simplified Arabic"/>
                <w:b/>
                <w:bCs/>
                <w:sz w:val="24"/>
                <w:szCs w:val="24"/>
                <w:rtl/>
              </w:rPr>
              <w:t>اختبار</w:t>
            </w:r>
          </w:p>
          <w:p w:rsidR="00F707B1" w:rsidRPr="0033085B" w:rsidRDefault="00F707B1" w:rsidP="001D21FF">
            <w:pPr>
              <w:spacing w:line="360" w:lineRule="auto"/>
              <w:jc w:val="center"/>
              <w:rPr>
                <w:rFonts w:cs="Simplified Arabic"/>
                <w:b/>
                <w:bCs/>
                <w:sz w:val="24"/>
                <w:szCs w:val="24"/>
              </w:rPr>
            </w:pPr>
            <w:r w:rsidRPr="0033085B">
              <w:rPr>
                <w:rFonts w:cs="Simplified Arabic"/>
                <w:b/>
                <w:bCs/>
                <w:sz w:val="24"/>
                <w:szCs w:val="24"/>
              </w:rPr>
              <w:t>F</w:t>
            </w:r>
          </w:p>
        </w:tc>
        <w:tc>
          <w:tcPr>
            <w:tcW w:w="1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1D21FF">
            <w:pPr>
              <w:spacing w:line="360" w:lineRule="auto"/>
              <w:jc w:val="center"/>
              <w:rPr>
                <w:rFonts w:cs="Simplified Arabic"/>
                <w:b/>
                <w:bCs/>
                <w:sz w:val="24"/>
                <w:szCs w:val="24"/>
                <w:rtl/>
              </w:rPr>
            </w:pPr>
            <w:r w:rsidRPr="0033085B">
              <w:rPr>
                <w:rFonts w:cs="Simplified Arabic"/>
                <w:b/>
                <w:bCs/>
                <w:sz w:val="24"/>
                <w:szCs w:val="24"/>
                <w:rtl/>
              </w:rPr>
              <w:t>مستوى المعنوية</w:t>
            </w:r>
          </w:p>
          <w:p w:rsidR="00F707B1" w:rsidRPr="0033085B" w:rsidRDefault="00F707B1" w:rsidP="001D21FF">
            <w:pPr>
              <w:spacing w:line="360" w:lineRule="auto"/>
              <w:jc w:val="center"/>
              <w:rPr>
                <w:rFonts w:cs="Simplified Arabic"/>
                <w:b/>
                <w:bCs/>
                <w:sz w:val="24"/>
                <w:szCs w:val="24"/>
              </w:rPr>
            </w:pPr>
            <w:r w:rsidRPr="0033085B">
              <w:rPr>
                <w:rFonts w:cs="Simplified Arabic"/>
                <w:b/>
                <w:bCs/>
                <w:sz w:val="24"/>
                <w:szCs w:val="24"/>
                <w:rtl/>
              </w:rPr>
              <w:t>المشاهد</w:t>
            </w:r>
          </w:p>
        </w:tc>
      </w:tr>
      <w:tr w:rsidR="00F707B1" w:rsidRPr="0033085B" w:rsidTr="006E5E32">
        <w:trPr>
          <w:trHeight w:val="849"/>
          <w:jc w:val="center"/>
        </w:trPr>
        <w:tc>
          <w:tcPr>
            <w:tcW w:w="2094"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1D21FF">
            <w:pPr>
              <w:spacing w:line="360" w:lineRule="auto"/>
              <w:jc w:val="center"/>
              <w:rPr>
                <w:rFonts w:cs="Simplified Arabic"/>
                <w:b/>
                <w:bCs/>
                <w:sz w:val="24"/>
                <w:szCs w:val="24"/>
                <w:lang w:bidi="ar-LY"/>
              </w:rPr>
            </w:pPr>
            <w:r w:rsidRPr="0033085B">
              <w:rPr>
                <w:rFonts w:cs="Simplified Arabic"/>
                <w:b/>
                <w:bCs/>
                <w:sz w:val="24"/>
                <w:szCs w:val="24"/>
                <w:rtl/>
              </w:rPr>
              <w:t>النمط الديمقراطي</w:t>
            </w:r>
          </w:p>
        </w:tc>
        <w:tc>
          <w:tcPr>
            <w:tcW w:w="1559"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33085B">
              <w:rPr>
                <w:rFonts w:ascii="Calibri" w:hAnsi="Calibri" w:cs="Simplified Arabic"/>
                <w:b/>
                <w:bCs/>
                <w:color w:val="000000"/>
                <w:sz w:val="24"/>
                <w:szCs w:val="24"/>
              </w:rPr>
              <w:t>+</w:t>
            </w:r>
            <w:r w:rsidRPr="0033085B">
              <w:rPr>
                <w:rFonts w:cs="Simplified Arabic"/>
                <w:b/>
                <w:bCs/>
                <w:color w:val="000000"/>
                <w:sz w:val="24"/>
                <w:szCs w:val="24"/>
              </w:rPr>
              <w:t xml:space="preserve"> 0.771</w:t>
            </w:r>
          </w:p>
        </w:tc>
        <w:tc>
          <w:tcPr>
            <w:tcW w:w="1493"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0.595</w:t>
            </w:r>
          </w:p>
        </w:tc>
        <w:tc>
          <w:tcPr>
            <w:tcW w:w="1440"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285.225</w:t>
            </w:r>
          </w:p>
        </w:tc>
        <w:tc>
          <w:tcPr>
            <w:tcW w:w="1902"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1D21FF">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0.000</w:t>
            </w:r>
          </w:p>
        </w:tc>
      </w:tr>
    </w:tbl>
    <w:p w:rsidR="00F707B1" w:rsidRPr="0033085B" w:rsidRDefault="00F707B1" w:rsidP="00D11C9B">
      <w:pPr>
        <w:spacing w:after="0" w:line="360" w:lineRule="auto"/>
        <w:jc w:val="highKashida"/>
        <w:rPr>
          <w:rFonts w:cs="Simplified Arabic"/>
          <w:sz w:val="28"/>
          <w:szCs w:val="28"/>
          <w:rtl/>
        </w:rPr>
      </w:pPr>
      <w:r w:rsidRPr="0033085B">
        <w:rPr>
          <w:rFonts w:cs="Simplified Arabic"/>
          <w:sz w:val="28"/>
          <w:szCs w:val="28"/>
        </w:rPr>
        <w:t xml:space="preserve">       </w:t>
      </w:r>
      <w:r w:rsidRPr="0033085B">
        <w:rPr>
          <w:rFonts w:cs="Simplified Arabic" w:hint="cs"/>
          <w:sz w:val="28"/>
          <w:szCs w:val="28"/>
          <w:rtl/>
        </w:rPr>
        <w:t>يتضح من الجدول السابق أن قيمة معامل الارتباط يساوي (</w:t>
      </w:r>
      <w:r w:rsidRPr="0033085B">
        <w:rPr>
          <w:rFonts w:ascii="Calibri" w:hAnsi="Calibri" w:cs="Simplified Arabic"/>
          <w:b/>
          <w:bCs/>
          <w:color w:val="000000"/>
          <w:sz w:val="28"/>
          <w:szCs w:val="28"/>
        </w:rPr>
        <w:t>+</w:t>
      </w:r>
      <w:r w:rsidRPr="0033085B">
        <w:rPr>
          <w:rFonts w:cs="Simplified Arabic"/>
          <w:b/>
          <w:bCs/>
          <w:color w:val="000000"/>
          <w:sz w:val="28"/>
          <w:szCs w:val="28"/>
        </w:rPr>
        <w:t>0.771</w:t>
      </w:r>
      <w:r w:rsidRPr="0033085B">
        <w:rPr>
          <w:rFonts w:cs="Simplified Arabic" w:hint="cs"/>
          <w:sz w:val="28"/>
          <w:szCs w:val="28"/>
          <w:rtl/>
        </w:rPr>
        <w:t xml:space="preserve">)، </w:t>
      </w:r>
      <w:r w:rsidRPr="0033085B">
        <w:rPr>
          <w:rFonts w:cs="Simplified Arabic"/>
          <w:sz w:val="28"/>
          <w:szCs w:val="28"/>
          <w:rtl/>
        </w:rPr>
        <w:t>وبإشارة موجبة</w:t>
      </w:r>
      <w:r w:rsidRPr="0033085B">
        <w:rPr>
          <w:rFonts w:cs="Simplified Arabic" w:hint="cs"/>
          <w:sz w:val="28"/>
          <w:szCs w:val="28"/>
          <w:rtl/>
        </w:rPr>
        <w:t xml:space="preserve"> وهذا يدل </w:t>
      </w:r>
      <w:r w:rsidR="00D11C9B">
        <w:rPr>
          <w:rFonts w:cs="Simplified Arabic" w:hint="cs"/>
          <w:sz w:val="28"/>
          <w:szCs w:val="28"/>
          <w:rtl/>
        </w:rPr>
        <w:t xml:space="preserve">على </w:t>
      </w:r>
      <w:r w:rsidRPr="0033085B">
        <w:rPr>
          <w:rFonts w:cs="Simplified Arabic" w:hint="cs"/>
          <w:sz w:val="28"/>
          <w:szCs w:val="28"/>
          <w:rtl/>
        </w:rPr>
        <w:t xml:space="preserve">أن العلاقة بين النمط الديمقراطي </w:t>
      </w:r>
      <w:r w:rsidRPr="0033085B">
        <w:rPr>
          <w:rFonts w:cs="Simplified Arabic"/>
          <w:sz w:val="28"/>
          <w:szCs w:val="28"/>
          <w:rtl/>
        </w:rPr>
        <w:t>و</w:t>
      </w:r>
      <w:r w:rsidR="00D11C9B">
        <w:rPr>
          <w:rFonts w:cs="Simplified Arabic" w:hint="cs"/>
          <w:sz w:val="28"/>
          <w:szCs w:val="28"/>
          <w:rtl/>
        </w:rPr>
        <w:t xml:space="preserve">بين </w:t>
      </w:r>
      <w:r w:rsidRPr="0033085B">
        <w:rPr>
          <w:rFonts w:cs="Simplified Arabic" w:hint="cs"/>
          <w:sz w:val="28"/>
          <w:szCs w:val="28"/>
          <w:rtl/>
          <w:lang w:bidi="ar-LY"/>
        </w:rPr>
        <w:t>المرونة</w:t>
      </w:r>
      <w:r w:rsidRPr="0033085B">
        <w:rPr>
          <w:rFonts w:cs="Simplified Arabic" w:hint="cs"/>
          <w:sz w:val="28"/>
          <w:szCs w:val="28"/>
          <w:rtl/>
        </w:rPr>
        <w:t xml:space="preserve"> علاقة طردية، أي كلما زاد النمط الديمقراطي زاد معها </w:t>
      </w:r>
      <w:r w:rsidRPr="0033085B">
        <w:rPr>
          <w:rFonts w:cs="Simplified Arabic" w:hint="cs"/>
          <w:sz w:val="28"/>
          <w:szCs w:val="28"/>
          <w:rtl/>
          <w:lang w:bidi="ar-LY"/>
        </w:rPr>
        <w:t>المرونة</w:t>
      </w:r>
      <w:r w:rsidRPr="0033085B">
        <w:rPr>
          <w:rFonts w:cs="Simplified Arabic" w:hint="cs"/>
          <w:sz w:val="28"/>
          <w:szCs w:val="28"/>
          <w:rtl/>
        </w:rPr>
        <w:t xml:space="preserve"> (والعكس صحيح)، كما أن معامل التحديد (</w:t>
      </w:r>
      <w:r w:rsidRPr="0033085B">
        <w:rPr>
          <w:rFonts w:cs="Simplified Arabic"/>
          <w:sz w:val="28"/>
          <w:szCs w:val="28"/>
        </w:rPr>
        <w:t>R²</w:t>
      </w:r>
      <w:r w:rsidRPr="0033085B">
        <w:rPr>
          <w:rFonts w:cs="Simplified Arabic" w:hint="cs"/>
          <w:sz w:val="28"/>
          <w:szCs w:val="28"/>
          <w:rtl/>
        </w:rPr>
        <w:t>) يساوي</w:t>
      </w:r>
      <w:r w:rsidRPr="0033085B">
        <w:rPr>
          <w:rFonts w:cs="Simplified Arabic" w:hint="cs"/>
          <w:sz w:val="28"/>
          <w:szCs w:val="28"/>
          <w:rtl/>
          <w:lang w:bidi="ar-LY"/>
        </w:rPr>
        <w:t xml:space="preserve"> </w:t>
      </w:r>
      <w:r w:rsidRPr="0033085B">
        <w:rPr>
          <w:rFonts w:cs="Simplified Arabic" w:hint="cs"/>
          <w:sz w:val="28"/>
          <w:szCs w:val="28"/>
          <w:rtl/>
        </w:rPr>
        <w:t>(</w:t>
      </w:r>
      <w:r w:rsidRPr="0033085B">
        <w:rPr>
          <w:rFonts w:cs="Simplified Arabic"/>
          <w:b/>
          <w:bCs/>
          <w:color w:val="000000"/>
          <w:sz w:val="28"/>
          <w:szCs w:val="28"/>
        </w:rPr>
        <w:t>0.595</w:t>
      </w:r>
      <w:r w:rsidRPr="0033085B">
        <w:rPr>
          <w:rFonts w:cs="Simplified Arabic" w:hint="cs"/>
          <w:sz w:val="28"/>
          <w:szCs w:val="28"/>
          <w:rtl/>
        </w:rPr>
        <w:t xml:space="preserve">)، مما يعني أن النمط الديمقراطي مسئولة عن تفسير </w:t>
      </w:r>
      <w:r w:rsidRPr="0033085B">
        <w:rPr>
          <w:rFonts w:cs="Simplified Arabic"/>
          <w:sz w:val="28"/>
          <w:szCs w:val="28"/>
        </w:rPr>
        <w:t>%59.5)</w:t>
      </w:r>
      <w:r w:rsidRPr="0033085B">
        <w:rPr>
          <w:rFonts w:cs="Simplified Arabic" w:hint="cs"/>
          <w:sz w:val="28"/>
          <w:szCs w:val="28"/>
          <w:rtl/>
        </w:rPr>
        <w:t>) من التغيرات التي تحدث في</w:t>
      </w:r>
      <w:r w:rsidRPr="0033085B">
        <w:rPr>
          <w:rFonts w:cs="Simplified Arabic"/>
          <w:sz w:val="28"/>
          <w:szCs w:val="28"/>
          <w:rtl/>
        </w:rPr>
        <w:t xml:space="preserve"> </w:t>
      </w:r>
      <w:r w:rsidRPr="0033085B">
        <w:rPr>
          <w:rFonts w:cs="Simplified Arabic" w:hint="cs"/>
          <w:sz w:val="28"/>
          <w:szCs w:val="28"/>
          <w:rtl/>
          <w:lang w:bidi="ar-LY"/>
        </w:rPr>
        <w:t>المرونة</w:t>
      </w:r>
      <w:r w:rsidRPr="0033085B">
        <w:rPr>
          <w:rFonts w:cs="Simplified Arabic" w:hint="cs"/>
          <w:sz w:val="28"/>
          <w:szCs w:val="28"/>
          <w:rtl/>
        </w:rPr>
        <w:t>، وهناك ما نسبته (40.5%) يرجع لعوامل أخرى، بالإضافة إلى حد الخطأ العشوائي.</w:t>
      </w:r>
    </w:p>
    <w:p w:rsidR="00F707B1" w:rsidRPr="0033085B" w:rsidRDefault="00D11C9B" w:rsidP="00D11C9B">
      <w:pPr>
        <w:spacing w:after="0" w:line="360" w:lineRule="auto"/>
        <w:ind w:left="360"/>
        <w:jc w:val="highKashida"/>
        <w:rPr>
          <w:rFonts w:cs="Simplified Arabic"/>
          <w:sz w:val="28"/>
          <w:szCs w:val="28"/>
          <w:rtl/>
        </w:rPr>
      </w:pPr>
      <w:r>
        <w:rPr>
          <w:rFonts w:cs="Simplified Arabic" w:hint="cs"/>
          <w:sz w:val="28"/>
          <w:szCs w:val="28"/>
          <w:rtl/>
        </w:rPr>
        <w:t xml:space="preserve">       وحيث إ</w:t>
      </w:r>
      <w:r w:rsidR="00F707B1" w:rsidRPr="0033085B">
        <w:rPr>
          <w:rFonts w:cs="Simplified Arabic" w:hint="cs"/>
          <w:sz w:val="28"/>
          <w:szCs w:val="28"/>
          <w:rtl/>
        </w:rPr>
        <w:t>ن قيمة (</w:t>
      </w:r>
      <w:r w:rsidR="00F707B1" w:rsidRPr="0033085B">
        <w:rPr>
          <w:rFonts w:cs="Simplified Arabic"/>
          <w:sz w:val="28"/>
          <w:szCs w:val="28"/>
        </w:rPr>
        <w:t>F</w:t>
      </w:r>
      <w:r w:rsidR="00F707B1" w:rsidRPr="0033085B">
        <w:rPr>
          <w:rFonts w:cs="Simplified Arabic" w:hint="cs"/>
          <w:sz w:val="28"/>
          <w:szCs w:val="28"/>
          <w:rtl/>
        </w:rPr>
        <w:t>) المحسوبة تساوي (</w:t>
      </w:r>
      <w:r w:rsidR="00F707B1" w:rsidRPr="0033085B">
        <w:rPr>
          <w:rFonts w:cs="Simplified Arabic"/>
          <w:b/>
          <w:bCs/>
          <w:color w:val="000000"/>
          <w:sz w:val="28"/>
          <w:szCs w:val="28"/>
        </w:rPr>
        <w:t>285.225</w:t>
      </w:r>
      <w:r w:rsidR="00F707B1" w:rsidRPr="0033085B">
        <w:rPr>
          <w:rFonts w:cs="Simplified Arabic" w:hint="cs"/>
          <w:sz w:val="28"/>
          <w:szCs w:val="28"/>
          <w:rtl/>
        </w:rPr>
        <w:t>) بمستوى معنوية مشاهد أقل من (0.05) يساوي (0.000)، وهذا يشير إلى أن النموذج معنوي في تفسير العلاقة وقياس الأثر، مما يعني إمكانية الاعتماد على معادلة الانحدار وكذلك إمكانية تعميم النتائج على المجتمع محل الدراسة، أي أن النمط الديمقراطي (أحد المتغيرات المستقلة) لها القدرة على القياس والتنبؤ بتأثيره على التغير في</w:t>
      </w:r>
      <w:r w:rsidR="00F707B1" w:rsidRPr="0033085B">
        <w:rPr>
          <w:rFonts w:cs="Simplified Arabic"/>
          <w:sz w:val="28"/>
          <w:szCs w:val="28"/>
          <w:rtl/>
        </w:rPr>
        <w:t xml:space="preserve"> </w:t>
      </w:r>
      <w:r w:rsidR="00F707B1" w:rsidRPr="0033085B">
        <w:rPr>
          <w:rFonts w:cs="Simplified Arabic" w:hint="cs"/>
          <w:sz w:val="28"/>
          <w:szCs w:val="28"/>
          <w:rtl/>
        </w:rPr>
        <w:t>المرونة (المتغير التابع) مستقبلاً، وبالتالي يتم رفض الفرضية الصفرية وقبول الفرضية البديلة، أي يوجد علاقة ذ</w:t>
      </w:r>
      <w:r>
        <w:rPr>
          <w:rFonts w:cs="Simplified Arabic" w:hint="cs"/>
          <w:sz w:val="28"/>
          <w:szCs w:val="28"/>
          <w:rtl/>
        </w:rPr>
        <w:t>ات</w:t>
      </w:r>
      <w:r w:rsidR="00F707B1" w:rsidRPr="0033085B">
        <w:rPr>
          <w:rFonts w:cs="Simplified Arabic" w:hint="cs"/>
          <w:sz w:val="28"/>
          <w:szCs w:val="28"/>
          <w:rtl/>
        </w:rPr>
        <w:t xml:space="preserve"> دلالة إحصائية بين النمط </w:t>
      </w:r>
      <w:r w:rsidR="00F707B1" w:rsidRPr="0033085B">
        <w:rPr>
          <w:rFonts w:cs="Simplified Arabic" w:hint="cs"/>
          <w:sz w:val="28"/>
          <w:szCs w:val="28"/>
          <w:rtl/>
        </w:rPr>
        <w:lastRenderedPageBreak/>
        <w:t xml:space="preserve">الديمقراطي </w:t>
      </w:r>
      <w:r w:rsidR="00F707B1" w:rsidRPr="0033085B">
        <w:rPr>
          <w:rFonts w:cs="Simplified Arabic"/>
          <w:sz w:val="28"/>
          <w:szCs w:val="28"/>
          <w:rtl/>
        </w:rPr>
        <w:t>و</w:t>
      </w:r>
      <w:r w:rsidR="00F707B1" w:rsidRPr="0033085B">
        <w:rPr>
          <w:rFonts w:cs="Simplified Arabic" w:hint="cs"/>
          <w:sz w:val="28"/>
          <w:szCs w:val="28"/>
          <w:rtl/>
          <w:lang w:bidi="ar-LY"/>
        </w:rPr>
        <w:t>المرونة</w:t>
      </w:r>
      <w:r w:rsidR="00F707B1" w:rsidRPr="0033085B">
        <w:rPr>
          <w:rFonts w:cs="Simplified Arabic"/>
          <w:sz w:val="28"/>
          <w:szCs w:val="28"/>
          <w:rtl/>
          <w:lang w:bidi="ar-LY"/>
        </w:rPr>
        <w:t xml:space="preserve"> كبُعد من أبعاد </w:t>
      </w:r>
      <w:r w:rsidR="00F707B1" w:rsidRPr="0033085B">
        <w:rPr>
          <w:rFonts w:cs="Simplified Arabic"/>
          <w:sz w:val="28"/>
          <w:szCs w:val="28"/>
          <w:rtl/>
        </w:rPr>
        <w:t xml:space="preserve">الإبداع التنظيمي </w:t>
      </w:r>
      <w:r w:rsidR="00F707B1" w:rsidRPr="0033085B">
        <w:rPr>
          <w:rFonts w:eastAsia="Times New Roman" w:cs="Simplified Arabic"/>
          <w:sz w:val="28"/>
          <w:szCs w:val="28"/>
          <w:rtl/>
        </w:rPr>
        <w:t>للعناصر</w:t>
      </w:r>
      <w:r w:rsidR="00F707B1" w:rsidRPr="0033085B">
        <w:rPr>
          <w:rFonts w:cs="Simplified Arabic"/>
          <w:sz w:val="28"/>
          <w:szCs w:val="28"/>
          <w:rtl/>
        </w:rPr>
        <w:t xml:space="preserve"> الطبية المساعدة</w:t>
      </w:r>
      <w:r w:rsidR="00F707B1" w:rsidRPr="0033085B">
        <w:rPr>
          <w:rFonts w:eastAsia="Times New Roman" w:cs="Simplified Arabic"/>
          <w:sz w:val="28"/>
          <w:szCs w:val="28"/>
          <w:rtl/>
        </w:rPr>
        <w:t xml:space="preserve"> بالمستشفى قيد الدراسة</w:t>
      </w:r>
      <w:r w:rsidR="00F707B1" w:rsidRPr="0033085B">
        <w:rPr>
          <w:rFonts w:cs="Simplified Arabic" w:hint="cs"/>
          <w:sz w:val="28"/>
          <w:szCs w:val="28"/>
          <w:rtl/>
        </w:rPr>
        <w:t xml:space="preserve">، وثبت صحة الفرضية الفرعية الثانية.  </w:t>
      </w:r>
    </w:p>
    <w:p w:rsidR="00F707B1" w:rsidRPr="0033085B" w:rsidRDefault="00F707B1" w:rsidP="00D64B18">
      <w:pPr>
        <w:spacing w:after="0" w:line="360" w:lineRule="auto"/>
        <w:ind w:left="360"/>
        <w:jc w:val="highKashida"/>
        <w:rPr>
          <w:rFonts w:cs="Simplified Arabic"/>
          <w:sz w:val="28"/>
          <w:szCs w:val="28"/>
        </w:rPr>
      </w:pPr>
      <w:r w:rsidRPr="0033085B">
        <w:rPr>
          <w:rFonts w:cs="Simplified Arabic"/>
          <w:b/>
          <w:bCs/>
          <w:sz w:val="28"/>
          <w:szCs w:val="28"/>
          <w:rtl/>
        </w:rPr>
        <w:t xml:space="preserve">  </w:t>
      </w:r>
      <w:r w:rsidRPr="0033085B">
        <w:rPr>
          <w:rFonts w:cs="Simplified Arabic" w:hint="cs"/>
          <w:b/>
          <w:bCs/>
          <w:sz w:val="28"/>
          <w:szCs w:val="28"/>
          <w:rtl/>
        </w:rPr>
        <w:t>اختبار الفرضية الفرعية الثالثة والتي تنص</w:t>
      </w:r>
      <w:r w:rsidR="00D11C9B">
        <w:rPr>
          <w:rFonts w:cs="Simplified Arabic" w:hint="cs"/>
          <w:b/>
          <w:bCs/>
          <w:sz w:val="28"/>
          <w:szCs w:val="28"/>
          <w:rtl/>
        </w:rPr>
        <w:t xml:space="preserve"> على أنه</w:t>
      </w:r>
      <w:r w:rsidR="00D64B18">
        <w:rPr>
          <w:rFonts w:cs="Simplified Arabic" w:hint="cs"/>
          <w:sz w:val="28"/>
          <w:szCs w:val="28"/>
          <w:rtl/>
        </w:rPr>
        <w:t>:</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sz w:val="28"/>
          <w:szCs w:val="28"/>
          <w:rtl/>
        </w:rPr>
        <w:t>توجد علاقة ذات دلالة إحصائية بين النمط الديمقراطي و</w:t>
      </w:r>
      <w:r w:rsidR="00D11C9B">
        <w:rPr>
          <w:rFonts w:ascii="Simplified Arabic" w:hAnsi="Simplified Arabic" w:cs="Simplified Arabic" w:hint="cs"/>
          <w:sz w:val="28"/>
          <w:szCs w:val="28"/>
          <w:rtl/>
        </w:rPr>
        <w:t xml:space="preserve">بين </w:t>
      </w:r>
      <w:r w:rsidRPr="0033085B">
        <w:rPr>
          <w:rFonts w:ascii="Simplified Arabic" w:hAnsi="Simplified Arabic" w:cs="Simplified Arabic" w:hint="cs"/>
          <w:sz w:val="28"/>
          <w:szCs w:val="28"/>
          <w:rtl/>
        </w:rPr>
        <w:t>المخاطرة</w:t>
      </w:r>
      <w:r w:rsidRPr="0033085B">
        <w:rPr>
          <w:rFonts w:ascii="Simplified Arabic" w:hAnsi="Simplified Arabic" w:cs="Simplified Arabic"/>
          <w:color w:val="FF0000"/>
          <w:sz w:val="28"/>
          <w:szCs w:val="28"/>
          <w:rtl/>
        </w:rPr>
        <w:t xml:space="preserve">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4602F9" w:rsidP="00D64B18">
      <w:pPr>
        <w:spacing w:line="360" w:lineRule="auto"/>
        <w:ind w:left="360"/>
        <w:jc w:val="highKashida"/>
        <w:rPr>
          <w:rFonts w:cs="Simplified Arabic"/>
          <w:sz w:val="28"/>
          <w:szCs w:val="28"/>
          <w:rtl/>
        </w:rPr>
      </w:pPr>
      <w:r>
        <w:rPr>
          <w:rFonts w:cs="Simplified Arabic" w:hint="cs"/>
          <w:sz w:val="28"/>
          <w:szCs w:val="28"/>
          <w:rtl/>
        </w:rPr>
        <w:t>ولاختبار هذه الفرضية فإ</w:t>
      </w:r>
      <w:r w:rsidR="00F707B1" w:rsidRPr="0033085B">
        <w:rPr>
          <w:rFonts w:cs="Simplified Arabic" w:hint="cs"/>
          <w:sz w:val="28"/>
          <w:szCs w:val="28"/>
          <w:rtl/>
        </w:rPr>
        <w:t xml:space="preserve">نه يمكن صياغتها في صورة إحصائية كما </w:t>
      </w:r>
      <w:r w:rsidR="00D64B18">
        <w:rPr>
          <w:rFonts w:cs="Simplified Arabic" w:hint="cs"/>
          <w:sz w:val="28"/>
          <w:szCs w:val="28"/>
          <w:rtl/>
        </w:rPr>
        <w:t>يأتي</w:t>
      </w:r>
      <w:r w:rsidR="00F707B1" w:rsidRPr="0033085B">
        <w:rPr>
          <w:rFonts w:cs="Simplified Arabic" w:hint="cs"/>
          <w:sz w:val="28"/>
          <w:szCs w:val="28"/>
          <w:rtl/>
        </w:rPr>
        <w:t xml:space="preserve">: </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tl/>
        </w:rPr>
      </w:pPr>
      <w:r w:rsidRPr="0033085B">
        <w:rPr>
          <w:rFonts w:ascii="Simplified Arabic" w:hAnsi="Simplified Arabic" w:cs="Simplified Arabic"/>
          <w:b/>
          <w:bCs/>
          <w:sz w:val="28"/>
          <w:szCs w:val="28"/>
          <w:rtl/>
        </w:rPr>
        <w:t>الفرضية الصفرية (</w:t>
      </w:r>
      <w:r w:rsidRPr="0033085B">
        <w:rPr>
          <w:rFonts w:ascii="Simplified Arabic" w:hAnsi="Simplified Arabic" w:cs="Simplified Arabic"/>
          <w:b/>
          <w:bCs/>
          <w:sz w:val="28"/>
          <w:szCs w:val="28"/>
        </w:rPr>
        <w:t>H</w:t>
      </w:r>
      <w:r w:rsidRPr="0033085B">
        <w:rPr>
          <w:rFonts w:ascii="Simplified Arabic" w:hAnsi="Simplified Arabic" w:cs="Simplified Arabic"/>
          <w:b/>
          <w:bCs/>
          <w:position w:val="-6"/>
          <w:sz w:val="28"/>
          <w:szCs w:val="28"/>
        </w:rPr>
        <w:t>0</w:t>
      </w:r>
      <w:r w:rsidRPr="0033085B">
        <w:rPr>
          <w:rFonts w:ascii="Simplified Arabic" w:hAnsi="Simplified Arabic" w:cs="Simplified Arabic"/>
          <w:b/>
          <w:bCs/>
          <w:sz w:val="28"/>
          <w:szCs w:val="28"/>
          <w:rtl/>
        </w:rPr>
        <w:t>):</w:t>
      </w:r>
      <w:r w:rsidRPr="0033085B">
        <w:rPr>
          <w:rFonts w:ascii="Simplified Arabic" w:hAnsi="Simplified Arabic" w:cs="Simplified Arabic"/>
          <w:sz w:val="28"/>
          <w:szCs w:val="28"/>
          <w:rtl/>
        </w:rPr>
        <w:t xml:space="preserve"> توجد علاقة ذات دلالة إحصائية بين النمط الديمقراطي </w:t>
      </w:r>
      <w:r w:rsidRPr="0033085B">
        <w:rPr>
          <w:rFonts w:cs="Simplified Arabic"/>
          <w:sz w:val="28"/>
          <w:szCs w:val="28"/>
          <w:rtl/>
        </w:rPr>
        <w:t>و</w:t>
      </w:r>
      <w:r w:rsidR="004602F9">
        <w:rPr>
          <w:rFonts w:cs="Simplified Arabic" w:hint="cs"/>
          <w:sz w:val="28"/>
          <w:szCs w:val="28"/>
          <w:rtl/>
        </w:rPr>
        <w:t xml:space="preserve">بين </w:t>
      </w:r>
      <w:r w:rsidRPr="0033085B">
        <w:rPr>
          <w:rFonts w:cs="Simplified Arabic" w:hint="cs"/>
          <w:sz w:val="28"/>
          <w:szCs w:val="28"/>
          <w:rtl/>
        </w:rPr>
        <w:t xml:space="preserve">المخاطرة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b/>
          <w:bCs/>
          <w:sz w:val="28"/>
          <w:szCs w:val="28"/>
          <w:rtl/>
        </w:rPr>
        <w:t>الفرضية البديلة (</w:t>
      </w:r>
      <w:r w:rsidRPr="0033085B">
        <w:rPr>
          <w:rFonts w:ascii="Simplified Arabic" w:hAnsi="Simplified Arabic" w:cs="Simplified Arabic"/>
          <w:b/>
          <w:bCs/>
          <w:sz w:val="28"/>
          <w:szCs w:val="28"/>
        </w:rPr>
        <w:t>H1</w:t>
      </w:r>
      <w:r w:rsidRPr="0033085B">
        <w:rPr>
          <w:rFonts w:ascii="Simplified Arabic" w:hAnsi="Simplified Arabic" w:cs="Simplified Arabic"/>
          <w:b/>
          <w:bCs/>
          <w:sz w:val="28"/>
          <w:szCs w:val="28"/>
          <w:rtl/>
        </w:rPr>
        <w:t>):</w:t>
      </w:r>
      <w:r w:rsidRPr="0033085B">
        <w:rPr>
          <w:rFonts w:cs="Simplified Arabic"/>
          <w:sz w:val="28"/>
          <w:szCs w:val="28"/>
          <w:rtl/>
        </w:rPr>
        <w:t xml:space="preserve"> لا </w:t>
      </w:r>
      <w:r w:rsidRPr="0033085B">
        <w:rPr>
          <w:rFonts w:ascii="Simplified Arabic" w:hAnsi="Simplified Arabic" w:cs="Simplified Arabic"/>
          <w:sz w:val="28"/>
          <w:szCs w:val="28"/>
          <w:rtl/>
        </w:rPr>
        <w:t xml:space="preserve">توجد علاقة ذات دلالة إحصائية بين النمط الديمقراطي </w:t>
      </w:r>
      <w:r w:rsidRPr="0033085B">
        <w:rPr>
          <w:rFonts w:cs="Simplified Arabic"/>
          <w:sz w:val="28"/>
          <w:szCs w:val="28"/>
          <w:rtl/>
        </w:rPr>
        <w:t>و</w:t>
      </w:r>
      <w:r w:rsidR="004602F9">
        <w:rPr>
          <w:rFonts w:cs="Simplified Arabic" w:hint="cs"/>
          <w:sz w:val="28"/>
          <w:szCs w:val="28"/>
          <w:rtl/>
        </w:rPr>
        <w:t xml:space="preserve">بين </w:t>
      </w:r>
      <w:r w:rsidRPr="0033085B">
        <w:rPr>
          <w:rFonts w:cs="Simplified Arabic" w:hint="cs"/>
          <w:sz w:val="28"/>
          <w:szCs w:val="28"/>
          <w:rtl/>
        </w:rPr>
        <w:t xml:space="preserve">المخاطرة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D64B18" w:rsidRPr="00D64B18" w:rsidRDefault="00F707B1" w:rsidP="00D64B18">
      <w:pPr>
        <w:pStyle w:val="a3"/>
        <w:spacing w:after="0" w:line="360" w:lineRule="auto"/>
        <w:jc w:val="highKashida"/>
        <w:rPr>
          <w:rFonts w:eastAsia="Times New Roman" w:cs="Simplified Arabic"/>
          <w:sz w:val="28"/>
          <w:szCs w:val="28"/>
          <w:rtl/>
        </w:rPr>
      </w:pPr>
      <w:r w:rsidRPr="0033085B">
        <w:rPr>
          <w:rFonts w:eastAsia="Times New Roman" w:cs="Simplified Arabic" w:hint="cs"/>
          <w:sz w:val="28"/>
          <w:szCs w:val="28"/>
          <w:rtl/>
        </w:rPr>
        <w:t>للتحقق من هذه الفرضية استخدم أسلوب تحليل الانحدار الخطي البسيط لمعرفة الارتباط والأثر للنمط الديمقراطي (كمتغير مستقل فرعي)، والمخاطرة (كمتغير تابع فرعي)</w:t>
      </w:r>
      <w:r w:rsidR="00D64B18" w:rsidRPr="00D64B18">
        <w:rPr>
          <w:rFonts w:cs="Simplified Arabic"/>
          <w:sz w:val="28"/>
          <w:szCs w:val="28"/>
          <w:rtl/>
        </w:rPr>
        <w:t xml:space="preserve"> والجدول </w:t>
      </w:r>
      <w:r w:rsidR="00D64B18">
        <w:rPr>
          <w:rFonts w:cs="Simplified Arabic" w:hint="cs"/>
          <w:sz w:val="28"/>
          <w:szCs w:val="28"/>
          <w:rtl/>
        </w:rPr>
        <w:t>الآتي</w:t>
      </w:r>
      <w:r w:rsidR="00D64B18" w:rsidRPr="00D64B18">
        <w:rPr>
          <w:rFonts w:cs="Simplified Arabic"/>
          <w:sz w:val="28"/>
          <w:szCs w:val="28"/>
          <w:rtl/>
        </w:rPr>
        <w:t xml:space="preserve"> يبين ذلك.</w:t>
      </w:r>
    </w:p>
    <w:p w:rsidR="00F707B1" w:rsidRPr="0033085B" w:rsidRDefault="00F707B1" w:rsidP="0033085B">
      <w:pPr>
        <w:spacing w:after="0" w:line="360" w:lineRule="auto"/>
        <w:ind w:left="360"/>
        <w:jc w:val="center"/>
        <w:rPr>
          <w:rFonts w:cs="Simplified Arabic"/>
          <w:b/>
          <w:bCs/>
          <w:sz w:val="24"/>
          <w:szCs w:val="24"/>
          <w:rtl/>
        </w:rPr>
      </w:pPr>
      <w:r w:rsidRPr="0033085B">
        <w:rPr>
          <w:rFonts w:cs="Simplified Arabic" w:hint="cs"/>
          <w:b/>
          <w:bCs/>
          <w:sz w:val="24"/>
          <w:szCs w:val="24"/>
          <w:rtl/>
        </w:rPr>
        <w:t xml:space="preserve">الجدول رقم (27) </w:t>
      </w:r>
      <w:r w:rsidRPr="0033085B">
        <w:rPr>
          <w:rFonts w:eastAsia="Times New Roman" w:cs="Simplified Arabic" w:hint="cs"/>
          <w:b/>
          <w:bCs/>
          <w:sz w:val="24"/>
          <w:szCs w:val="24"/>
          <w:rtl/>
        </w:rPr>
        <w:t xml:space="preserve">تحليل الانحدار الخطي لاختبار العلاقة </w:t>
      </w:r>
      <w:r w:rsidRPr="0033085B">
        <w:rPr>
          <w:rFonts w:cs="Simplified Arabic" w:hint="cs"/>
          <w:b/>
          <w:bCs/>
          <w:sz w:val="24"/>
          <w:szCs w:val="24"/>
          <w:rtl/>
        </w:rPr>
        <w:t>بين النمط الديمقراطي و</w:t>
      </w:r>
      <w:r w:rsidR="004602F9">
        <w:rPr>
          <w:rFonts w:cs="Simplified Arabic" w:hint="cs"/>
          <w:b/>
          <w:bCs/>
          <w:sz w:val="24"/>
          <w:szCs w:val="24"/>
          <w:rtl/>
        </w:rPr>
        <w:t xml:space="preserve">بين </w:t>
      </w:r>
      <w:r w:rsidRPr="0033085B">
        <w:rPr>
          <w:rFonts w:cs="Simplified Arabic" w:hint="cs"/>
          <w:b/>
          <w:bCs/>
          <w:sz w:val="24"/>
          <w:szCs w:val="24"/>
          <w:rtl/>
        </w:rPr>
        <w:t>المخاطرة</w:t>
      </w:r>
      <w:r w:rsidR="0033085B">
        <w:rPr>
          <w:rFonts w:cs="Simplified Arabic" w:hint="cs"/>
          <w:b/>
          <w:bCs/>
          <w:sz w:val="24"/>
          <w:szCs w:val="24"/>
          <w:rtl/>
        </w:rPr>
        <w:t>.</w:t>
      </w:r>
    </w:p>
    <w:tbl>
      <w:tblPr>
        <w:tblStyle w:val="af5"/>
        <w:bidiVisual/>
        <w:tblW w:w="8488" w:type="dxa"/>
        <w:jc w:val="center"/>
        <w:tblInd w:w="220" w:type="dxa"/>
        <w:tblLook w:val="04A0" w:firstRow="1" w:lastRow="0" w:firstColumn="1" w:lastColumn="0" w:noHBand="0" w:noVBand="1"/>
      </w:tblPr>
      <w:tblGrid>
        <w:gridCol w:w="2094"/>
        <w:gridCol w:w="1559"/>
        <w:gridCol w:w="1493"/>
        <w:gridCol w:w="1440"/>
        <w:gridCol w:w="1902"/>
      </w:tblGrid>
      <w:tr w:rsidR="00F707B1" w:rsidRPr="0033085B" w:rsidTr="006E5E32">
        <w:trPr>
          <w:trHeight w:val="894"/>
          <w:jc w:val="center"/>
        </w:trPr>
        <w:tc>
          <w:tcPr>
            <w:tcW w:w="2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المتغير المستقل</w:t>
            </w:r>
          </w:p>
          <w:p w:rsidR="00F707B1" w:rsidRPr="0033085B" w:rsidRDefault="00F707B1" w:rsidP="0033085B">
            <w:pPr>
              <w:spacing w:line="360" w:lineRule="auto"/>
              <w:jc w:val="center"/>
              <w:rPr>
                <w:rFonts w:cs="Simplified Arabic"/>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الارتباط</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w:t>
            </w:r>
          </w:p>
        </w:tc>
        <w:tc>
          <w:tcPr>
            <w:tcW w:w="1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التحديد</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R²</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اختبار</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F</w:t>
            </w:r>
          </w:p>
        </w:tc>
        <w:tc>
          <w:tcPr>
            <w:tcW w:w="1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مستوى المعنوية</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tl/>
              </w:rPr>
              <w:t>المشاهد</w:t>
            </w:r>
          </w:p>
        </w:tc>
      </w:tr>
      <w:tr w:rsidR="00F707B1" w:rsidRPr="0033085B" w:rsidTr="006E5E32">
        <w:trPr>
          <w:trHeight w:val="849"/>
          <w:jc w:val="center"/>
        </w:trPr>
        <w:tc>
          <w:tcPr>
            <w:tcW w:w="2094"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spacing w:line="360" w:lineRule="auto"/>
              <w:jc w:val="center"/>
              <w:rPr>
                <w:rFonts w:cs="Simplified Arabic"/>
                <w:b/>
                <w:bCs/>
                <w:sz w:val="24"/>
                <w:szCs w:val="24"/>
                <w:lang w:bidi="ar-LY"/>
              </w:rPr>
            </w:pPr>
            <w:r w:rsidRPr="0033085B">
              <w:rPr>
                <w:rFonts w:cs="Simplified Arabic"/>
                <w:b/>
                <w:bCs/>
                <w:sz w:val="24"/>
                <w:szCs w:val="24"/>
                <w:rtl/>
              </w:rPr>
              <w:t>النمط الديمقراطي</w:t>
            </w:r>
          </w:p>
        </w:tc>
        <w:tc>
          <w:tcPr>
            <w:tcW w:w="1559"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ascii="Calibri" w:hAnsi="Calibri" w:cs="Simplified Arabic"/>
                <w:b/>
                <w:bCs/>
                <w:color w:val="000000"/>
                <w:sz w:val="24"/>
                <w:szCs w:val="24"/>
              </w:rPr>
              <w:t>+</w:t>
            </w:r>
            <w:r w:rsidRPr="0033085B">
              <w:rPr>
                <w:rFonts w:cs="Simplified Arabic"/>
                <w:b/>
                <w:bCs/>
                <w:color w:val="000000"/>
                <w:sz w:val="24"/>
                <w:szCs w:val="24"/>
              </w:rPr>
              <w:t xml:space="preserve"> 0.723</w:t>
            </w:r>
          </w:p>
        </w:tc>
        <w:tc>
          <w:tcPr>
            <w:tcW w:w="1493"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0.522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212.208</w:t>
            </w:r>
          </w:p>
        </w:tc>
        <w:tc>
          <w:tcPr>
            <w:tcW w:w="1902"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0.000</w:t>
            </w:r>
          </w:p>
        </w:tc>
      </w:tr>
    </w:tbl>
    <w:p w:rsidR="00F707B1" w:rsidRPr="0033085B" w:rsidRDefault="00F707B1" w:rsidP="004602F9">
      <w:pPr>
        <w:spacing w:after="0" w:line="360" w:lineRule="auto"/>
        <w:jc w:val="highKashida"/>
        <w:rPr>
          <w:rFonts w:cs="Simplified Arabic"/>
          <w:sz w:val="28"/>
          <w:szCs w:val="28"/>
          <w:rtl/>
        </w:rPr>
      </w:pPr>
      <w:r w:rsidRPr="0033085B">
        <w:rPr>
          <w:rFonts w:cs="Simplified Arabic"/>
          <w:sz w:val="28"/>
          <w:szCs w:val="28"/>
        </w:rPr>
        <w:lastRenderedPageBreak/>
        <w:t xml:space="preserve">       </w:t>
      </w:r>
      <w:r w:rsidRPr="0033085B">
        <w:rPr>
          <w:rFonts w:cs="Simplified Arabic" w:hint="cs"/>
          <w:sz w:val="28"/>
          <w:szCs w:val="28"/>
          <w:rtl/>
        </w:rPr>
        <w:t>يتضح من الجدول السابق أن قيمة معامل الارتباط يساوي (</w:t>
      </w:r>
      <w:r w:rsidRPr="0033085B">
        <w:rPr>
          <w:rFonts w:ascii="Calibri" w:hAnsi="Calibri" w:cs="Simplified Arabic"/>
          <w:b/>
          <w:bCs/>
          <w:color w:val="000000"/>
          <w:sz w:val="28"/>
          <w:szCs w:val="28"/>
        </w:rPr>
        <w:t>+</w:t>
      </w:r>
      <w:r w:rsidRPr="0033085B">
        <w:rPr>
          <w:rFonts w:cs="Simplified Arabic"/>
          <w:b/>
          <w:bCs/>
          <w:color w:val="000000"/>
          <w:sz w:val="28"/>
          <w:szCs w:val="28"/>
        </w:rPr>
        <w:t>0.723</w:t>
      </w:r>
      <w:r w:rsidRPr="0033085B">
        <w:rPr>
          <w:rFonts w:cs="Simplified Arabic" w:hint="cs"/>
          <w:sz w:val="28"/>
          <w:szCs w:val="28"/>
          <w:rtl/>
        </w:rPr>
        <w:t xml:space="preserve">)، </w:t>
      </w:r>
      <w:r w:rsidRPr="0033085B">
        <w:rPr>
          <w:rFonts w:cs="Simplified Arabic"/>
          <w:sz w:val="28"/>
          <w:szCs w:val="28"/>
          <w:rtl/>
        </w:rPr>
        <w:t>وبإشارة موجبة</w:t>
      </w:r>
      <w:r w:rsidR="004602F9">
        <w:rPr>
          <w:rFonts w:cs="Simplified Arabic" w:hint="cs"/>
          <w:sz w:val="28"/>
          <w:szCs w:val="28"/>
          <w:rtl/>
        </w:rPr>
        <w:t xml:space="preserve"> وهذا يدل على </w:t>
      </w:r>
      <w:r w:rsidRPr="0033085B">
        <w:rPr>
          <w:rFonts w:cs="Simplified Arabic" w:hint="cs"/>
          <w:sz w:val="28"/>
          <w:szCs w:val="28"/>
          <w:rtl/>
        </w:rPr>
        <w:t>أن العلاقة بين النمط الديمقراطي و</w:t>
      </w:r>
      <w:r w:rsidR="004602F9">
        <w:rPr>
          <w:rFonts w:cs="Simplified Arabic" w:hint="cs"/>
          <w:sz w:val="28"/>
          <w:szCs w:val="28"/>
          <w:rtl/>
        </w:rPr>
        <w:t xml:space="preserve">بين </w:t>
      </w:r>
      <w:r w:rsidRPr="0033085B">
        <w:rPr>
          <w:rFonts w:cs="Simplified Arabic" w:hint="cs"/>
          <w:sz w:val="28"/>
          <w:szCs w:val="28"/>
          <w:rtl/>
        </w:rPr>
        <w:t>المخاطرة علاقة طردية، أي كلما زاد النمط الديمقراطي زاد معها المخاطرة (والعكس صحيح)، كما أن معامل التحديد (</w:t>
      </w:r>
      <w:r w:rsidRPr="0033085B">
        <w:rPr>
          <w:rFonts w:cs="Simplified Arabic"/>
          <w:sz w:val="28"/>
          <w:szCs w:val="28"/>
        </w:rPr>
        <w:t>R²</w:t>
      </w:r>
      <w:r w:rsidRPr="0033085B">
        <w:rPr>
          <w:rFonts w:cs="Simplified Arabic" w:hint="cs"/>
          <w:sz w:val="28"/>
          <w:szCs w:val="28"/>
          <w:rtl/>
        </w:rPr>
        <w:t>) يساوي</w:t>
      </w:r>
      <w:r w:rsidRPr="0033085B">
        <w:rPr>
          <w:rFonts w:cs="Simplified Arabic" w:hint="cs"/>
          <w:sz w:val="28"/>
          <w:szCs w:val="28"/>
          <w:rtl/>
          <w:lang w:bidi="ar-LY"/>
        </w:rPr>
        <w:t xml:space="preserve"> </w:t>
      </w:r>
      <w:r w:rsidRPr="0033085B">
        <w:rPr>
          <w:rFonts w:cs="Simplified Arabic" w:hint="cs"/>
          <w:sz w:val="28"/>
          <w:szCs w:val="28"/>
          <w:rtl/>
        </w:rPr>
        <w:t>(</w:t>
      </w:r>
      <w:r w:rsidRPr="0033085B">
        <w:rPr>
          <w:rFonts w:cs="Simplified Arabic"/>
          <w:b/>
          <w:bCs/>
          <w:color w:val="000000"/>
          <w:sz w:val="28"/>
          <w:szCs w:val="28"/>
        </w:rPr>
        <w:t>0.522</w:t>
      </w:r>
      <w:r w:rsidRPr="0033085B">
        <w:rPr>
          <w:rFonts w:cs="Simplified Arabic" w:hint="cs"/>
          <w:sz w:val="28"/>
          <w:szCs w:val="28"/>
          <w:rtl/>
        </w:rPr>
        <w:t>)، مما يعني أن النمط الديمقراطي مسئو</w:t>
      </w:r>
      <w:r w:rsidR="004602F9">
        <w:rPr>
          <w:rFonts w:cs="Simplified Arabic" w:hint="cs"/>
          <w:sz w:val="28"/>
          <w:szCs w:val="28"/>
          <w:rtl/>
        </w:rPr>
        <w:t>ل</w:t>
      </w:r>
      <w:r w:rsidRPr="0033085B">
        <w:rPr>
          <w:rFonts w:cs="Simplified Arabic" w:hint="cs"/>
          <w:sz w:val="28"/>
          <w:szCs w:val="28"/>
          <w:rtl/>
        </w:rPr>
        <w:t xml:space="preserve"> عن تفسير </w:t>
      </w:r>
      <w:r w:rsidRPr="0033085B">
        <w:rPr>
          <w:rFonts w:cs="Simplified Arabic"/>
          <w:sz w:val="28"/>
          <w:szCs w:val="28"/>
        </w:rPr>
        <w:t>%52.2)</w:t>
      </w:r>
      <w:r w:rsidRPr="0033085B">
        <w:rPr>
          <w:rFonts w:cs="Simplified Arabic" w:hint="cs"/>
          <w:sz w:val="28"/>
          <w:szCs w:val="28"/>
          <w:rtl/>
        </w:rPr>
        <w:t>) من التغيرات التي تحدث في المخاطرة، وهناك ما نسبته (47.8%) يرجع لعوامل أخرى، بالإضافة إلى حد الخطأ العشوائي.</w:t>
      </w:r>
    </w:p>
    <w:p w:rsidR="00F707B1" w:rsidRPr="0033085B" w:rsidRDefault="004602F9" w:rsidP="00F707B1">
      <w:pPr>
        <w:spacing w:line="360" w:lineRule="auto"/>
        <w:ind w:left="360"/>
        <w:jc w:val="highKashida"/>
        <w:rPr>
          <w:rFonts w:cs="Simplified Arabic"/>
          <w:sz w:val="28"/>
          <w:szCs w:val="28"/>
          <w:rtl/>
        </w:rPr>
      </w:pPr>
      <w:r>
        <w:rPr>
          <w:rFonts w:cs="Simplified Arabic" w:hint="cs"/>
          <w:sz w:val="28"/>
          <w:szCs w:val="28"/>
          <w:rtl/>
        </w:rPr>
        <w:t xml:space="preserve">       وحيث إ</w:t>
      </w:r>
      <w:r w:rsidR="00F707B1" w:rsidRPr="0033085B">
        <w:rPr>
          <w:rFonts w:cs="Simplified Arabic" w:hint="cs"/>
          <w:sz w:val="28"/>
          <w:szCs w:val="28"/>
          <w:rtl/>
        </w:rPr>
        <w:t>ن قيمة (</w:t>
      </w:r>
      <w:r w:rsidR="00F707B1" w:rsidRPr="0033085B">
        <w:rPr>
          <w:rFonts w:cs="Simplified Arabic"/>
          <w:sz w:val="28"/>
          <w:szCs w:val="28"/>
        </w:rPr>
        <w:t>F</w:t>
      </w:r>
      <w:r w:rsidR="00F707B1" w:rsidRPr="0033085B">
        <w:rPr>
          <w:rFonts w:cs="Simplified Arabic" w:hint="cs"/>
          <w:sz w:val="28"/>
          <w:szCs w:val="28"/>
          <w:rtl/>
        </w:rPr>
        <w:t>) المحسوبة تساوي (</w:t>
      </w:r>
      <w:r w:rsidR="00F707B1" w:rsidRPr="0033085B">
        <w:rPr>
          <w:rFonts w:cs="Simplified Arabic"/>
          <w:color w:val="000000"/>
          <w:sz w:val="28"/>
          <w:szCs w:val="28"/>
        </w:rPr>
        <w:t>212.208</w:t>
      </w:r>
      <w:r w:rsidR="00F707B1" w:rsidRPr="0033085B">
        <w:rPr>
          <w:rFonts w:cs="Simplified Arabic" w:hint="cs"/>
          <w:sz w:val="28"/>
          <w:szCs w:val="28"/>
          <w:rtl/>
        </w:rPr>
        <w:t>) بمستوى معنوية مشاهد أقل من (0.05) يساوي (0.000)، وهذا يشير إلى أن النموذج معنوي في تفسير العلاقة وقياس الأثر، مما يعني إمكانية الاعتماد على معادلة الانحدار وكذلك إمكانية تعميم النتائج على المجتمع محل الدراسة، أي أن النمط الديمقراطي (أحد المتغيرات المستقلة) لها القدرة على القياس والتنبؤ بتأثيره على التغير في المخاطرة</w:t>
      </w:r>
      <w:r w:rsidR="00F707B1" w:rsidRPr="0033085B">
        <w:rPr>
          <w:rFonts w:cs="Simplified Arabic"/>
          <w:sz w:val="28"/>
          <w:szCs w:val="28"/>
          <w:rtl/>
          <w:lang w:bidi="ar-LY"/>
        </w:rPr>
        <w:t xml:space="preserve"> </w:t>
      </w:r>
      <w:r w:rsidR="00F707B1" w:rsidRPr="0033085B">
        <w:rPr>
          <w:rFonts w:cs="Simplified Arabic" w:hint="cs"/>
          <w:sz w:val="28"/>
          <w:szCs w:val="28"/>
          <w:rtl/>
        </w:rPr>
        <w:t xml:space="preserve">(المتغير التابع) مستقبلاً، وبالتالي يتم رفض الفرضية الصفرية وقبول الفرضية البديلة، أي </w:t>
      </w:r>
      <w:r w:rsidR="00F707B1" w:rsidRPr="0033085B">
        <w:rPr>
          <w:rFonts w:cs="Simplified Arabic"/>
          <w:sz w:val="28"/>
          <w:szCs w:val="28"/>
          <w:rtl/>
        </w:rPr>
        <w:t>توجد علاقة ذات دلالة إحصائية بين النمط الديمقراطي و</w:t>
      </w:r>
      <w:r>
        <w:rPr>
          <w:rFonts w:cs="Simplified Arabic" w:hint="cs"/>
          <w:sz w:val="28"/>
          <w:szCs w:val="28"/>
          <w:rtl/>
        </w:rPr>
        <w:t xml:space="preserve">بين </w:t>
      </w:r>
      <w:r w:rsidR="00F707B1" w:rsidRPr="0033085B">
        <w:rPr>
          <w:rFonts w:cs="Simplified Arabic" w:hint="cs"/>
          <w:sz w:val="28"/>
          <w:szCs w:val="28"/>
          <w:rtl/>
        </w:rPr>
        <w:t>المخاطرة</w:t>
      </w:r>
      <w:r w:rsidR="00F707B1" w:rsidRPr="0033085B">
        <w:rPr>
          <w:rFonts w:cs="Simplified Arabic"/>
          <w:sz w:val="28"/>
          <w:szCs w:val="28"/>
          <w:rtl/>
          <w:lang w:bidi="ar-LY"/>
        </w:rPr>
        <w:t xml:space="preserve"> كبُعد من أبعاد </w:t>
      </w:r>
      <w:r w:rsidR="00F707B1" w:rsidRPr="0033085B">
        <w:rPr>
          <w:rFonts w:cs="Simplified Arabic"/>
          <w:sz w:val="28"/>
          <w:szCs w:val="28"/>
          <w:rtl/>
        </w:rPr>
        <w:t xml:space="preserve">الإبداع التنظيمي </w:t>
      </w:r>
      <w:r w:rsidR="00F707B1" w:rsidRPr="0033085B">
        <w:rPr>
          <w:rFonts w:eastAsia="Times New Roman" w:cs="Simplified Arabic"/>
          <w:sz w:val="28"/>
          <w:szCs w:val="28"/>
          <w:rtl/>
        </w:rPr>
        <w:t>للعناصر</w:t>
      </w:r>
      <w:r w:rsidR="00F707B1" w:rsidRPr="0033085B">
        <w:rPr>
          <w:rFonts w:cs="Simplified Arabic"/>
          <w:sz w:val="28"/>
          <w:szCs w:val="28"/>
          <w:rtl/>
        </w:rPr>
        <w:t xml:space="preserve"> الطبية المساعدة</w:t>
      </w:r>
      <w:r w:rsidR="00F707B1" w:rsidRPr="0033085B">
        <w:rPr>
          <w:rFonts w:eastAsia="Times New Roman" w:cs="Simplified Arabic"/>
          <w:sz w:val="28"/>
          <w:szCs w:val="28"/>
          <w:rtl/>
        </w:rPr>
        <w:t xml:space="preserve"> ب</w:t>
      </w:r>
      <w:r w:rsidR="00F707B1" w:rsidRPr="0033085B">
        <w:rPr>
          <w:rFonts w:eastAsia="Times New Roman" w:cs="Simplified Arabic" w:hint="cs"/>
          <w:sz w:val="28"/>
          <w:szCs w:val="28"/>
          <w:rtl/>
        </w:rPr>
        <w:t>ال</w:t>
      </w:r>
      <w:r w:rsidR="00F707B1" w:rsidRPr="0033085B">
        <w:rPr>
          <w:rFonts w:eastAsia="Times New Roman" w:cs="Simplified Arabic"/>
          <w:sz w:val="28"/>
          <w:szCs w:val="28"/>
          <w:rtl/>
        </w:rPr>
        <w:t>مستشفى</w:t>
      </w:r>
      <w:r w:rsidR="00F707B1" w:rsidRPr="0033085B">
        <w:rPr>
          <w:rFonts w:eastAsia="Times New Roman" w:cs="Simplified Arabic" w:hint="cs"/>
          <w:sz w:val="28"/>
          <w:szCs w:val="28"/>
          <w:rtl/>
        </w:rPr>
        <w:t xml:space="preserve"> قيد الدراسة</w:t>
      </w:r>
      <w:r w:rsidR="00F707B1" w:rsidRPr="0033085B">
        <w:rPr>
          <w:rFonts w:eastAsia="Times New Roman" w:cs="Simplified Arabic"/>
          <w:sz w:val="28"/>
          <w:szCs w:val="28"/>
          <w:rtl/>
        </w:rPr>
        <w:t xml:space="preserve"> </w:t>
      </w:r>
      <w:r w:rsidR="00F707B1" w:rsidRPr="0033085B">
        <w:rPr>
          <w:rFonts w:cs="Simplified Arabic" w:hint="cs"/>
          <w:sz w:val="28"/>
          <w:szCs w:val="28"/>
          <w:rtl/>
        </w:rPr>
        <w:t xml:space="preserve">، وثبت صحة الفرضية الفرعية الثالثة.  </w:t>
      </w:r>
    </w:p>
    <w:p w:rsidR="00F707B1" w:rsidRPr="0033085B" w:rsidRDefault="00F707B1" w:rsidP="00D64B18">
      <w:pPr>
        <w:spacing w:after="0" w:line="360" w:lineRule="auto"/>
        <w:ind w:left="360"/>
        <w:jc w:val="highKashida"/>
        <w:rPr>
          <w:rFonts w:cs="Simplified Arabic"/>
          <w:sz w:val="28"/>
          <w:szCs w:val="28"/>
        </w:rPr>
      </w:pPr>
      <w:r w:rsidRPr="0033085B">
        <w:rPr>
          <w:rFonts w:cs="Simplified Arabic"/>
          <w:b/>
          <w:bCs/>
          <w:sz w:val="28"/>
          <w:szCs w:val="28"/>
          <w:rtl/>
        </w:rPr>
        <w:t xml:space="preserve">  </w:t>
      </w:r>
      <w:r w:rsidRPr="0033085B">
        <w:rPr>
          <w:rFonts w:cs="Simplified Arabic" w:hint="cs"/>
          <w:b/>
          <w:bCs/>
          <w:sz w:val="28"/>
          <w:szCs w:val="28"/>
          <w:rtl/>
        </w:rPr>
        <w:t>اختبار الفرضية الفرعية الرابعة والتي تنص</w:t>
      </w:r>
      <w:r w:rsidR="004602F9">
        <w:rPr>
          <w:rFonts w:cs="Simplified Arabic" w:hint="cs"/>
          <w:b/>
          <w:bCs/>
          <w:sz w:val="28"/>
          <w:szCs w:val="28"/>
          <w:rtl/>
        </w:rPr>
        <w:t xml:space="preserve"> على أنه</w:t>
      </w:r>
      <w:r w:rsidRPr="0033085B">
        <w:rPr>
          <w:rFonts w:cs="Simplified Arabic" w:hint="cs"/>
          <w:sz w:val="28"/>
          <w:szCs w:val="28"/>
          <w:rtl/>
        </w:rPr>
        <w:t>:</w:t>
      </w:r>
    </w:p>
    <w:p w:rsidR="00F707B1" w:rsidRPr="0033085B" w:rsidRDefault="00F707B1" w:rsidP="004602F9">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sz w:val="28"/>
          <w:szCs w:val="28"/>
          <w:rtl/>
        </w:rPr>
        <w:t>توجد علاقة ذات دلالة إحصائية بين النمط الديمقراطي</w:t>
      </w:r>
      <w:r w:rsidR="004602F9">
        <w:rPr>
          <w:rFonts w:ascii="Simplified Arabic" w:hAnsi="Simplified Arabic" w:cs="Simplified Arabic" w:hint="cs"/>
          <w:sz w:val="28"/>
          <w:szCs w:val="28"/>
          <w:rtl/>
        </w:rPr>
        <w:t xml:space="preserve"> وبين</w:t>
      </w:r>
      <w:r w:rsidR="004602F9">
        <w:rPr>
          <w:rFonts w:cs="Simplified Arabic" w:hint="cs"/>
          <w:sz w:val="28"/>
          <w:szCs w:val="28"/>
          <w:rtl/>
          <w:lang w:bidi="ar-LY"/>
        </w:rPr>
        <w:t xml:space="preserve"> </w:t>
      </w:r>
      <w:r w:rsidRPr="0033085B">
        <w:rPr>
          <w:rFonts w:cs="Simplified Arabic"/>
          <w:sz w:val="28"/>
          <w:szCs w:val="28"/>
          <w:rtl/>
          <w:lang w:bidi="ar-LY"/>
        </w:rPr>
        <w:t>الحساسية للمشكلات</w:t>
      </w:r>
      <w:r w:rsidRPr="0033085B">
        <w:rPr>
          <w:rFonts w:ascii="Simplified Arabic" w:hAnsi="Simplified Arabic" w:cs="Simplified Arabic"/>
          <w:color w:val="FF0000"/>
          <w:sz w:val="28"/>
          <w:szCs w:val="28"/>
          <w:rtl/>
        </w:rPr>
        <w:t xml:space="preserve">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D64B18" w:rsidP="00D64B18">
      <w:pPr>
        <w:spacing w:line="360" w:lineRule="auto"/>
        <w:ind w:left="360"/>
        <w:jc w:val="highKashida"/>
        <w:rPr>
          <w:rFonts w:cs="Simplified Arabic"/>
          <w:sz w:val="28"/>
          <w:szCs w:val="28"/>
          <w:rtl/>
        </w:rPr>
      </w:pPr>
      <w:r>
        <w:rPr>
          <w:rFonts w:cs="Simplified Arabic" w:hint="cs"/>
          <w:sz w:val="28"/>
          <w:szCs w:val="28"/>
          <w:rtl/>
        </w:rPr>
        <w:t xml:space="preserve">      </w:t>
      </w:r>
      <w:r w:rsidR="004602F9">
        <w:rPr>
          <w:rFonts w:cs="Simplified Arabic" w:hint="cs"/>
          <w:sz w:val="28"/>
          <w:szCs w:val="28"/>
          <w:rtl/>
        </w:rPr>
        <w:t>ولاختبار هذه الفرضية فإ</w:t>
      </w:r>
      <w:r w:rsidR="00F707B1" w:rsidRPr="0033085B">
        <w:rPr>
          <w:rFonts w:cs="Simplified Arabic" w:hint="cs"/>
          <w:sz w:val="28"/>
          <w:szCs w:val="28"/>
          <w:rtl/>
        </w:rPr>
        <w:t xml:space="preserve">نه يمكن صياغتها في صورة إحصائية كما </w:t>
      </w:r>
      <w:r>
        <w:rPr>
          <w:rFonts w:cs="Simplified Arabic" w:hint="cs"/>
          <w:sz w:val="28"/>
          <w:szCs w:val="28"/>
          <w:rtl/>
        </w:rPr>
        <w:t>يأتي</w:t>
      </w:r>
      <w:r w:rsidR="00F707B1" w:rsidRPr="0033085B">
        <w:rPr>
          <w:rFonts w:cs="Simplified Arabic" w:hint="cs"/>
          <w:sz w:val="28"/>
          <w:szCs w:val="28"/>
          <w:rtl/>
        </w:rPr>
        <w:t xml:space="preserve">: </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tl/>
        </w:rPr>
      </w:pPr>
      <w:r w:rsidRPr="0033085B">
        <w:rPr>
          <w:rFonts w:ascii="Simplified Arabic" w:hAnsi="Simplified Arabic" w:cs="Simplified Arabic"/>
          <w:b/>
          <w:bCs/>
          <w:sz w:val="28"/>
          <w:szCs w:val="28"/>
          <w:rtl/>
        </w:rPr>
        <w:lastRenderedPageBreak/>
        <w:t>الفرضية الصفرية (</w:t>
      </w:r>
      <w:r w:rsidRPr="0033085B">
        <w:rPr>
          <w:rFonts w:ascii="Simplified Arabic" w:hAnsi="Simplified Arabic" w:cs="Simplified Arabic"/>
          <w:b/>
          <w:bCs/>
          <w:sz w:val="28"/>
          <w:szCs w:val="28"/>
        </w:rPr>
        <w:t>H</w:t>
      </w:r>
      <w:r w:rsidRPr="0033085B">
        <w:rPr>
          <w:rFonts w:ascii="Simplified Arabic" w:hAnsi="Simplified Arabic" w:cs="Simplified Arabic"/>
          <w:b/>
          <w:bCs/>
          <w:position w:val="-6"/>
          <w:sz w:val="28"/>
          <w:szCs w:val="28"/>
        </w:rPr>
        <w:t>0</w:t>
      </w:r>
      <w:r w:rsidRPr="0033085B">
        <w:rPr>
          <w:rFonts w:ascii="Simplified Arabic" w:hAnsi="Simplified Arabic" w:cs="Simplified Arabic"/>
          <w:b/>
          <w:bCs/>
          <w:sz w:val="28"/>
          <w:szCs w:val="28"/>
          <w:rtl/>
        </w:rPr>
        <w:t>):</w:t>
      </w:r>
      <w:r w:rsidRPr="0033085B">
        <w:rPr>
          <w:rFonts w:ascii="Simplified Arabic" w:hAnsi="Simplified Arabic" w:cs="Simplified Arabic"/>
          <w:sz w:val="28"/>
          <w:szCs w:val="28"/>
          <w:rtl/>
        </w:rPr>
        <w:t xml:space="preserve"> توجد علاقة ذات دلالة إحصائية بين النمط الديمقراطي </w:t>
      </w:r>
      <w:r w:rsidRPr="0033085B">
        <w:rPr>
          <w:rFonts w:cs="Simplified Arabic"/>
          <w:sz w:val="28"/>
          <w:szCs w:val="28"/>
          <w:rtl/>
        </w:rPr>
        <w:t>و</w:t>
      </w:r>
      <w:r w:rsidR="004602F9">
        <w:rPr>
          <w:rFonts w:cs="Simplified Arabic" w:hint="cs"/>
          <w:sz w:val="28"/>
          <w:szCs w:val="28"/>
          <w:rtl/>
        </w:rPr>
        <w:t xml:space="preserve">بين </w:t>
      </w:r>
      <w:r w:rsidRPr="0033085B">
        <w:rPr>
          <w:rFonts w:cs="Simplified Arabic"/>
          <w:sz w:val="28"/>
          <w:szCs w:val="28"/>
          <w:rtl/>
          <w:lang w:bidi="ar-LY"/>
        </w:rPr>
        <w:t>الحساسية للمشكلات</w:t>
      </w:r>
      <w:r w:rsidRPr="0033085B">
        <w:rPr>
          <w:rFonts w:ascii="Simplified Arabic" w:hAnsi="Simplified Arabic" w:cs="Simplified Arabic"/>
          <w:sz w:val="28"/>
          <w:szCs w:val="28"/>
          <w:rtl/>
          <w:lang w:bidi="ar-LY"/>
        </w:rPr>
        <w:t xml:space="preserve"> 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b/>
          <w:bCs/>
          <w:sz w:val="28"/>
          <w:szCs w:val="28"/>
          <w:rtl/>
        </w:rPr>
        <w:t>الفرضية البديلة (</w:t>
      </w:r>
      <w:r w:rsidRPr="0033085B">
        <w:rPr>
          <w:rFonts w:ascii="Simplified Arabic" w:hAnsi="Simplified Arabic" w:cs="Simplified Arabic"/>
          <w:b/>
          <w:bCs/>
          <w:sz w:val="28"/>
          <w:szCs w:val="28"/>
        </w:rPr>
        <w:t>H1</w:t>
      </w:r>
      <w:r w:rsidRPr="0033085B">
        <w:rPr>
          <w:rFonts w:ascii="Simplified Arabic" w:hAnsi="Simplified Arabic" w:cs="Simplified Arabic"/>
          <w:b/>
          <w:bCs/>
          <w:sz w:val="28"/>
          <w:szCs w:val="28"/>
          <w:rtl/>
        </w:rPr>
        <w:t>):</w:t>
      </w:r>
      <w:r w:rsidRPr="0033085B">
        <w:rPr>
          <w:rFonts w:cs="Simplified Arabic"/>
          <w:sz w:val="28"/>
          <w:szCs w:val="28"/>
          <w:rtl/>
        </w:rPr>
        <w:t xml:space="preserve"> لا </w:t>
      </w:r>
      <w:r w:rsidRPr="0033085B">
        <w:rPr>
          <w:rFonts w:ascii="Simplified Arabic" w:hAnsi="Simplified Arabic" w:cs="Simplified Arabic"/>
          <w:sz w:val="28"/>
          <w:szCs w:val="28"/>
          <w:rtl/>
        </w:rPr>
        <w:t>توجد علاقة ذات دلالة إحصائية بين النمط الديمقراطي</w:t>
      </w:r>
      <w:r w:rsidRPr="0033085B">
        <w:rPr>
          <w:rFonts w:cs="Simplified Arabic"/>
          <w:sz w:val="28"/>
          <w:szCs w:val="28"/>
          <w:rtl/>
        </w:rPr>
        <w:t xml:space="preserve"> و</w:t>
      </w:r>
      <w:r w:rsidR="004602F9">
        <w:rPr>
          <w:rFonts w:cs="Simplified Arabic" w:hint="cs"/>
          <w:sz w:val="28"/>
          <w:szCs w:val="28"/>
          <w:rtl/>
        </w:rPr>
        <w:t xml:space="preserve">بين </w:t>
      </w:r>
      <w:r w:rsidRPr="0033085B">
        <w:rPr>
          <w:rFonts w:cs="Simplified Arabic"/>
          <w:sz w:val="28"/>
          <w:szCs w:val="28"/>
          <w:rtl/>
          <w:lang w:bidi="ar-LY"/>
        </w:rPr>
        <w:t>الحساسية للمشكلات</w:t>
      </w:r>
      <w:r w:rsidRPr="0033085B">
        <w:rPr>
          <w:rFonts w:ascii="Simplified Arabic" w:hAnsi="Simplified Arabic" w:cs="Simplified Arabic"/>
          <w:sz w:val="28"/>
          <w:szCs w:val="28"/>
          <w:rtl/>
        </w:rPr>
        <w:t xml:space="preserve">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D64B18" w:rsidRPr="00D64B18" w:rsidRDefault="00D64B18" w:rsidP="00D64B18">
      <w:pPr>
        <w:pStyle w:val="a3"/>
        <w:spacing w:after="0" w:line="360" w:lineRule="auto"/>
        <w:jc w:val="highKashida"/>
        <w:rPr>
          <w:rFonts w:eastAsia="Times New Roman" w:cs="Simplified Arabic"/>
          <w:sz w:val="28"/>
          <w:szCs w:val="28"/>
          <w:rtl/>
        </w:rPr>
      </w:pPr>
      <w:r>
        <w:rPr>
          <w:rFonts w:eastAsia="Times New Roman" w:cs="Simplified Arabic" w:hint="cs"/>
          <w:sz w:val="28"/>
          <w:szCs w:val="28"/>
          <w:rtl/>
        </w:rPr>
        <w:t xml:space="preserve">     </w:t>
      </w:r>
      <w:r w:rsidR="00F707B1" w:rsidRPr="0033085B">
        <w:rPr>
          <w:rFonts w:eastAsia="Times New Roman" w:cs="Simplified Arabic" w:hint="cs"/>
          <w:sz w:val="28"/>
          <w:szCs w:val="28"/>
          <w:rtl/>
        </w:rPr>
        <w:t>للتحقق من هذه الفرضية استخدم أسلوب تحليل الانحدار الخطي البسيط لمعرفة الارتباط والأثر للنمط الديمقراطي (كمتغير مستقل فرعي)،</w:t>
      </w:r>
      <w:r w:rsidR="00F707B1" w:rsidRPr="0033085B">
        <w:rPr>
          <w:rFonts w:eastAsia="Times New Roman" w:cs="Simplified Arabic" w:hint="cs"/>
          <w:color w:val="FF0000"/>
          <w:sz w:val="28"/>
          <w:szCs w:val="28"/>
          <w:rtl/>
        </w:rPr>
        <w:t xml:space="preserve"> </w:t>
      </w:r>
      <w:r w:rsidR="00F707B1" w:rsidRPr="0033085B">
        <w:rPr>
          <w:rFonts w:cs="Simplified Arabic"/>
          <w:sz w:val="28"/>
          <w:szCs w:val="28"/>
          <w:rtl/>
        </w:rPr>
        <w:t>و</w:t>
      </w:r>
      <w:r w:rsidR="00F707B1" w:rsidRPr="0033085B">
        <w:rPr>
          <w:rFonts w:cs="Simplified Arabic"/>
          <w:sz w:val="28"/>
          <w:szCs w:val="28"/>
          <w:rtl/>
          <w:lang w:bidi="ar-LY"/>
        </w:rPr>
        <w:t>الحساسية للمشكلات</w:t>
      </w:r>
      <w:r w:rsidR="00F707B1" w:rsidRPr="0033085B">
        <w:rPr>
          <w:rFonts w:eastAsia="Times New Roman" w:cs="Simplified Arabic" w:hint="cs"/>
          <w:sz w:val="28"/>
          <w:szCs w:val="28"/>
          <w:rtl/>
        </w:rPr>
        <w:t xml:space="preserve"> (كمتغير تابع فرعي)</w:t>
      </w:r>
      <w:r w:rsidRPr="00D64B18">
        <w:rPr>
          <w:rFonts w:cs="Simplified Arabic"/>
          <w:sz w:val="28"/>
          <w:szCs w:val="28"/>
          <w:rtl/>
        </w:rPr>
        <w:t xml:space="preserve"> والجدول </w:t>
      </w:r>
      <w:r>
        <w:rPr>
          <w:rFonts w:cs="Simplified Arabic" w:hint="cs"/>
          <w:sz w:val="28"/>
          <w:szCs w:val="28"/>
          <w:rtl/>
        </w:rPr>
        <w:t>الآتي</w:t>
      </w:r>
      <w:r w:rsidRPr="00D64B18">
        <w:rPr>
          <w:rFonts w:cs="Simplified Arabic"/>
          <w:sz w:val="28"/>
          <w:szCs w:val="28"/>
          <w:rtl/>
        </w:rPr>
        <w:t xml:space="preserve"> يبين ذلك.</w:t>
      </w:r>
    </w:p>
    <w:p w:rsidR="00F707B1" w:rsidRPr="0033085B" w:rsidRDefault="00F707B1" w:rsidP="0033085B">
      <w:pPr>
        <w:spacing w:line="360" w:lineRule="auto"/>
        <w:ind w:left="360"/>
        <w:jc w:val="center"/>
        <w:rPr>
          <w:rFonts w:cs="Simplified Arabic"/>
          <w:b/>
          <w:bCs/>
          <w:sz w:val="24"/>
          <w:szCs w:val="24"/>
          <w:rtl/>
        </w:rPr>
      </w:pPr>
      <w:r w:rsidRPr="0033085B">
        <w:rPr>
          <w:rFonts w:cs="Simplified Arabic" w:hint="cs"/>
          <w:b/>
          <w:bCs/>
          <w:sz w:val="24"/>
          <w:szCs w:val="24"/>
          <w:rtl/>
        </w:rPr>
        <w:t xml:space="preserve">الجدول رقم (28) </w:t>
      </w:r>
      <w:r w:rsidRPr="0033085B">
        <w:rPr>
          <w:rFonts w:eastAsia="Times New Roman" w:cs="Simplified Arabic" w:hint="cs"/>
          <w:b/>
          <w:bCs/>
          <w:sz w:val="24"/>
          <w:szCs w:val="24"/>
          <w:rtl/>
        </w:rPr>
        <w:t xml:space="preserve">تحليل الانحدار الخطي لاختبار العلاقة </w:t>
      </w:r>
      <w:r w:rsidRPr="0033085B">
        <w:rPr>
          <w:rFonts w:cs="Simplified Arabic" w:hint="cs"/>
          <w:b/>
          <w:bCs/>
          <w:sz w:val="24"/>
          <w:szCs w:val="24"/>
          <w:rtl/>
        </w:rPr>
        <w:t>بين النمط الديمقراطي و</w:t>
      </w:r>
      <w:r w:rsidR="004602F9">
        <w:rPr>
          <w:rFonts w:cs="Simplified Arabic" w:hint="cs"/>
          <w:b/>
          <w:bCs/>
          <w:sz w:val="24"/>
          <w:szCs w:val="24"/>
          <w:rtl/>
        </w:rPr>
        <w:t xml:space="preserve">بين </w:t>
      </w:r>
      <w:r w:rsidRPr="0033085B">
        <w:rPr>
          <w:rFonts w:cs="Simplified Arabic" w:hint="cs"/>
          <w:b/>
          <w:bCs/>
          <w:sz w:val="24"/>
          <w:szCs w:val="24"/>
          <w:rtl/>
        </w:rPr>
        <w:t>الحساسية للمشكلات</w:t>
      </w:r>
    </w:p>
    <w:tbl>
      <w:tblPr>
        <w:tblStyle w:val="af5"/>
        <w:bidiVisual/>
        <w:tblW w:w="8488" w:type="dxa"/>
        <w:jc w:val="center"/>
        <w:tblInd w:w="220" w:type="dxa"/>
        <w:tblLook w:val="04A0" w:firstRow="1" w:lastRow="0" w:firstColumn="1" w:lastColumn="0" w:noHBand="0" w:noVBand="1"/>
      </w:tblPr>
      <w:tblGrid>
        <w:gridCol w:w="2094"/>
        <w:gridCol w:w="1559"/>
        <w:gridCol w:w="1493"/>
        <w:gridCol w:w="1440"/>
        <w:gridCol w:w="1902"/>
      </w:tblGrid>
      <w:tr w:rsidR="00F707B1" w:rsidRPr="0033085B" w:rsidTr="006E5E32">
        <w:trPr>
          <w:trHeight w:val="894"/>
          <w:jc w:val="center"/>
        </w:trPr>
        <w:tc>
          <w:tcPr>
            <w:tcW w:w="2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المتغير المستقل</w:t>
            </w:r>
          </w:p>
          <w:p w:rsidR="00F707B1" w:rsidRPr="0033085B" w:rsidRDefault="00F707B1" w:rsidP="0033085B">
            <w:pPr>
              <w:spacing w:line="360" w:lineRule="auto"/>
              <w:jc w:val="center"/>
              <w:rPr>
                <w:rFonts w:cs="Simplified Arabic"/>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الارتباط</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w:t>
            </w:r>
          </w:p>
        </w:tc>
        <w:tc>
          <w:tcPr>
            <w:tcW w:w="1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التحديد</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R²</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اختبار</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F</w:t>
            </w:r>
          </w:p>
        </w:tc>
        <w:tc>
          <w:tcPr>
            <w:tcW w:w="1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مستوى المعنوية</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tl/>
              </w:rPr>
              <w:t>المشاهد</w:t>
            </w:r>
          </w:p>
        </w:tc>
      </w:tr>
      <w:tr w:rsidR="00F707B1" w:rsidRPr="0033085B" w:rsidTr="006E5E32">
        <w:trPr>
          <w:trHeight w:val="849"/>
          <w:jc w:val="center"/>
        </w:trPr>
        <w:tc>
          <w:tcPr>
            <w:tcW w:w="2094"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spacing w:line="360" w:lineRule="auto"/>
              <w:jc w:val="center"/>
              <w:rPr>
                <w:rFonts w:cs="Simplified Arabic"/>
                <w:b/>
                <w:bCs/>
                <w:sz w:val="24"/>
                <w:szCs w:val="24"/>
                <w:lang w:bidi="ar-LY"/>
              </w:rPr>
            </w:pPr>
            <w:r w:rsidRPr="0033085B">
              <w:rPr>
                <w:rFonts w:cs="Simplified Arabic"/>
                <w:b/>
                <w:bCs/>
                <w:sz w:val="24"/>
                <w:szCs w:val="24"/>
                <w:rtl/>
              </w:rPr>
              <w:t>النمط الديمقراطي</w:t>
            </w:r>
          </w:p>
        </w:tc>
        <w:tc>
          <w:tcPr>
            <w:tcW w:w="1559"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ascii="Calibri" w:hAnsi="Calibri" w:cs="Simplified Arabic"/>
                <w:b/>
                <w:bCs/>
                <w:color w:val="000000"/>
                <w:sz w:val="24"/>
                <w:szCs w:val="24"/>
              </w:rPr>
              <w:t>+</w:t>
            </w:r>
            <w:r w:rsidRPr="0033085B">
              <w:rPr>
                <w:rFonts w:cs="Simplified Arabic"/>
                <w:b/>
                <w:bCs/>
                <w:color w:val="000000"/>
                <w:sz w:val="24"/>
                <w:szCs w:val="24"/>
              </w:rPr>
              <w:t xml:space="preserve"> 0.705</w:t>
            </w:r>
          </w:p>
        </w:tc>
        <w:tc>
          <w:tcPr>
            <w:tcW w:w="1493"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0.497</w:t>
            </w:r>
          </w:p>
        </w:tc>
        <w:tc>
          <w:tcPr>
            <w:tcW w:w="1440"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191.788</w:t>
            </w:r>
          </w:p>
        </w:tc>
        <w:tc>
          <w:tcPr>
            <w:tcW w:w="1902"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0.000</w:t>
            </w:r>
          </w:p>
        </w:tc>
      </w:tr>
    </w:tbl>
    <w:p w:rsidR="00F707B1" w:rsidRPr="0033085B" w:rsidRDefault="00F707B1" w:rsidP="0033085B">
      <w:pPr>
        <w:spacing w:line="360" w:lineRule="auto"/>
        <w:jc w:val="highKashida"/>
        <w:rPr>
          <w:rFonts w:cs="Simplified Arabic"/>
          <w:sz w:val="28"/>
          <w:szCs w:val="28"/>
          <w:rtl/>
        </w:rPr>
      </w:pPr>
      <w:r w:rsidRPr="0033085B">
        <w:rPr>
          <w:rFonts w:cs="Simplified Arabic"/>
          <w:sz w:val="28"/>
          <w:szCs w:val="28"/>
        </w:rPr>
        <w:t xml:space="preserve">       </w:t>
      </w:r>
      <w:r w:rsidRPr="0033085B">
        <w:rPr>
          <w:rFonts w:cs="Simplified Arabic" w:hint="cs"/>
          <w:sz w:val="28"/>
          <w:szCs w:val="28"/>
          <w:rtl/>
        </w:rPr>
        <w:t>يتضح من الجدول السابق أن قيمة معامل الارتباط يساوي (</w:t>
      </w:r>
      <w:r w:rsidRPr="0033085B">
        <w:rPr>
          <w:rFonts w:ascii="Calibri" w:hAnsi="Calibri" w:cs="Simplified Arabic"/>
          <w:b/>
          <w:bCs/>
          <w:color w:val="000000"/>
          <w:sz w:val="28"/>
          <w:szCs w:val="28"/>
        </w:rPr>
        <w:t>+</w:t>
      </w:r>
      <w:r w:rsidRPr="0033085B">
        <w:rPr>
          <w:rFonts w:cs="Simplified Arabic"/>
          <w:b/>
          <w:bCs/>
          <w:color w:val="000000"/>
          <w:sz w:val="28"/>
          <w:szCs w:val="28"/>
        </w:rPr>
        <w:t>0.705</w:t>
      </w:r>
      <w:r w:rsidRPr="0033085B">
        <w:rPr>
          <w:rFonts w:cs="Simplified Arabic" w:hint="cs"/>
          <w:sz w:val="28"/>
          <w:szCs w:val="28"/>
          <w:rtl/>
        </w:rPr>
        <w:t xml:space="preserve">)، </w:t>
      </w:r>
      <w:r w:rsidRPr="0033085B">
        <w:rPr>
          <w:rFonts w:cs="Simplified Arabic"/>
          <w:sz w:val="28"/>
          <w:szCs w:val="28"/>
          <w:rtl/>
        </w:rPr>
        <w:t>وبإشارة موجبة</w:t>
      </w:r>
      <w:r w:rsidR="004602F9">
        <w:rPr>
          <w:rFonts w:cs="Simplified Arabic" w:hint="cs"/>
          <w:sz w:val="28"/>
          <w:szCs w:val="28"/>
          <w:rtl/>
        </w:rPr>
        <w:t xml:space="preserve">، وهذا يدل على </w:t>
      </w:r>
      <w:r w:rsidRPr="0033085B">
        <w:rPr>
          <w:rFonts w:cs="Simplified Arabic" w:hint="cs"/>
          <w:sz w:val="28"/>
          <w:szCs w:val="28"/>
          <w:rtl/>
        </w:rPr>
        <w:t xml:space="preserve">أن العلاقة بين النمط الديمقراطي </w:t>
      </w:r>
      <w:r w:rsidRPr="0033085B">
        <w:rPr>
          <w:rFonts w:cs="Simplified Arabic"/>
          <w:sz w:val="28"/>
          <w:szCs w:val="28"/>
          <w:rtl/>
        </w:rPr>
        <w:t>و</w:t>
      </w:r>
      <w:r w:rsidR="004602F9">
        <w:rPr>
          <w:rFonts w:cs="Simplified Arabic" w:hint="cs"/>
          <w:sz w:val="28"/>
          <w:szCs w:val="28"/>
          <w:rtl/>
          <w:lang w:bidi="ar-LY"/>
        </w:rPr>
        <w:t xml:space="preserve">بين </w:t>
      </w:r>
      <w:r w:rsidRPr="0033085B">
        <w:rPr>
          <w:rFonts w:cs="Simplified Arabic"/>
          <w:sz w:val="28"/>
          <w:szCs w:val="28"/>
          <w:rtl/>
          <w:lang w:bidi="ar-LY"/>
        </w:rPr>
        <w:t>الحساسية للمشكلات</w:t>
      </w:r>
      <w:r w:rsidRPr="0033085B">
        <w:rPr>
          <w:rFonts w:cs="Simplified Arabic" w:hint="cs"/>
          <w:sz w:val="28"/>
          <w:szCs w:val="28"/>
          <w:rtl/>
        </w:rPr>
        <w:t xml:space="preserve"> علاقة طردية، أي كلما زاد النمط الديمقراطي زاد معها </w:t>
      </w:r>
      <w:r w:rsidRPr="0033085B">
        <w:rPr>
          <w:rFonts w:cs="Simplified Arabic" w:hint="cs"/>
          <w:sz w:val="28"/>
          <w:szCs w:val="28"/>
          <w:rtl/>
          <w:lang w:bidi="ar-LY"/>
        </w:rPr>
        <w:t>ا</w:t>
      </w:r>
      <w:r w:rsidRPr="0033085B">
        <w:rPr>
          <w:rFonts w:cs="Simplified Arabic"/>
          <w:sz w:val="28"/>
          <w:szCs w:val="28"/>
          <w:rtl/>
          <w:lang w:bidi="ar-LY"/>
        </w:rPr>
        <w:t>لحساسية للمشكلات</w:t>
      </w:r>
      <w:r w:rsidRPr="0033085B">
        <w:rPr>
          <w:rFonts w:cs="Simplified Arabic" w:hint="cs"/>
          <w:sz w:val="28"/>
          <w:szCs w:val="28"/>
          <w:rtl/>
        </w:rPr>
        <w:t xml:space="preserve"> (والعكس صحيح)، كما أن معامل التحديد (</w:t>
      </w:r>
      <w:r w:rsidRPr="0033085B">
        <w:rPr>
          <w:rFonts w:cs="Simplified Arabic"/>
          <w:sz w:val="28"/>
          <w:szCs w:val="28"/>
        </w:rPr>
        <w:t>R²</w:t>
      </w:r>
      <w:r w:rsidRPr="0033085B">
        <w:rPr>
          <w:rFonts w:cs="Simplified Arabic" w:hint="cs"/>
          <w:sz w:val="28"/>
          <w:szCs w:val="28"/>
          <w:rtl/>
        </w:rPr>
        <w:t>) يساوي</w:t>
      </w:r>
      <w:r w:rsidRPr="0033085B">
        <w:rPr>
          <w:rFonts w:cs="Simplified Arabic" w:hint="cs"/>
          <w:sz w:val="28"/>
          <w:szCs w:val="28"/>
          <w:rtl/>
          <w:lang w:bidi="ar-LY"/>
        </w:rPr>
        <w:t xml:space="preserve"> </w:t>
      </w:r>
      <w:r w:rsidRPr="0033085B">
        <w:rPr>
          <w:rFonts w:cs="Simplified Arabic" w:hint="cs"/>
          <w:sz w:val="28"/>
          <w:szCs w:val="28"/>
          <w:rtl/>
        </w:rPr>
        <w:t>(</w:t>
      </w:r>
      <w:r w:rsidRPr="0033085B">
        <w:rPr>
          <w:rFonts w:cs="Simplified Arabic"/>
          <w:b/>
          <w:bCs/>
          <w:color w:val="000000"/>
          <w:sz w:val="28"/>
          <w:szCs w:val="28"/>
        </w:rPr>
        <w:t>0.497</w:t>
      </w:r>
      <w:r w:rsidRPr="0033085B">
        <w:rPr>
          <w:rFonts w:cs="Simplified Arabic" w:hint="cs"/>
          <w:sz w:val="28"/>
          <w:szCs w:val="28"/>
          <w:rtl/>
        </w:rPr>
        <w:t>)، مما</w:t>
      </w:r>
      <w:r w:rsidR="00954F21">
        <w:rPr>
          <w:rFonts w:cs="Simplified Arabic" w:hint="cs"/>
          <w:sz w:val="28"/>
          <w:szCs w:val="28"/>
          <w:rtl/>
        </w:rPr>
        <w:t xml:space="preserve"> يعني أن النمط الديمقراطي مسؤول</w:t>
      </w:r>
      <w:r w:rsidRPr="0033085B">
        <w:rPr>
          <w:rFonts w:cs="Simplified Arabic" w:hint="cs"/>
          <w:sz w:val="28"/>
          <w:szCs w:val="28"/>
          <w:rtl/>
        </w:rPr>
        <w:t xml:space="preserve"> عن تفسير </w:t>
      </w:r>
      <w:r w:rsidRPr="0033085B">
        <w:rPr>
          <w:rFonts w:cs="Simplified Arabic"/>
          <w:sz w:val="28"/>
          <w:szCs w:val="28"/>
        </w:rPr>
        <w:t>%49.7)</w:t>
      </w:r>
      <w:r w:rsidRPr="0033085B">
        <w:rPr>
          <w:rFonts w:cs="Simplified Arabic" w:hint="cs"/>
          <w:sz w:val="28"/>
          <w:szCs w:val="28"/>
          <w:rtl/>
        </w:rPr>
        <w:t xml:space="preserve">) من التغيرات التي تحدث في </w:t>
      </w:r>
      <w:r w:rsidRPr="0033085B">
        <w:rPr>
          <w:rFonts w:cs="Simplified Arabic"/>
          <w:sz w:val="28"/>
          <w:szCs w:val="28"/>
          <w:rtl/>
          <w:lang w:bidi="ar-LY"/>
        </w:rPr>
        <w:t>الحساسية للمشكلات</w:t>
      </w:r>
      <w:r w:rsidRPr="0033085B">
        <w:rPr>
          <w:rFonts w:cs="Simplified Arabic" w:hint="cs"/>
          <w:sz w:val="28"/>
          <w:szCs w:val="28"/>
          <w:rtl/>
        </w:rPr>
        <w:t>، وهناك ما نسبته (50.3%) يرجع لعوامل أخرى، بالإضافة إلى حد الخطأ العشوائي.</w:t>
      </w:r>
    </w:p>
    <w:p w:rsidR="00F707B1" w:rsidRPr="0033085B" w:rsidRDefault="004602F9" w:rsidP="00F707B1">
      <w:pPr>
        <w:spacing w:line="360" w:lineRule="auto"/>
        <w:ind w:left="360"/>
        <w:jc w:val="highKashida"/>
        <w:rPr>
          <w:rFonts w:cs="Simplified Arabic"/>
          <w:sz w:val="28"/>
          <w:szCs w:val="28"/>
          <w:rtl/>
        </w:rPr>
      </w:pPr>
      <w:r>
        <w:rPr>
          <w:rFonts w:cs="Simplified Arabic" w:hint="cs"/>
          <w:sz w:val="28"/>
          <w:szCs w:val="28"/>
          <w:rtl/>
        </w:rPr>
        <w:lastRenderedPageBreak/>
        <w:t xml:space="preserve">       وحيث إ</w:t>
      </w:r>
      <w:r w:rsidR="00F707B1" w:rsidRPr="0033085B">
        <w:rPr>
          <w:rFonts w:cs="Simplified Arabic" w:hint="cs"/>
          <w:sz w:val="28"/>
          <w:szCs w:val="28"/>
          <w:rtl/>
        </w:rPr>
        <w:t>ن قيمة (</w:t>
      </w:r>
      <w:r w:rsidR="00F707B1" w:rsidRPr="0033085B">
        <w:rPr>
          <w:rFonts w:cs="Simplified Arabic"/>
          <w:sz w:val="28"/>
          <w:szCs w:val="28"/>
        </w:rPr>
        <w:t>F</w:t>
      </w:r>
      <w:r w:rsidR="00F707B1" w:rsidRPr="0033085B">
        <w:rPr>
          <w:rFonts w:cs="Simplified Arabic" w:hint="cs"/>
          <w:sz w:val="28"/>
          <w:szCs w:val="28"/>
          <w:rtl/>
        </w:rPr>
        <w:t>) المحسوبة تساوي (</w:t>
      </w:r>
      <w:r w:rsidR="00F707B1" w:rsidRPr="0033085B">
        <w:rPr>
          <w:rFonts w:cs="Simplified Arabic"/>
          <w:b/>
          <w:bCs/>
          <w:color w:val="000000"/>
          <w:sz w:val="28"/>
          <w:szCs w:val="28"/>
        </w:rPr>
        <w:t>191.788</w:t>
      </w:r>
      <w:r w:rsidR="00F707B1" w:rsidRPr="0033085B">
        <w:rPr>
          <w:rFonts w:cs="Simplified Arabic" w:hint="cs"/>
          <w:sz w:val="28"/>
          <w:szCs w:val="28"/>
          <w:rtl/>
        </w:rPr>
        <w:t>) بمستوى معنوية مشاهد أقل من (0.05) يساوي (0.000)، وهذا يشير إلى أن النموذج معنوي في تفسير العلاقة وقياس الأثر، مما يعني إمكانية الاعتماد على معادلة الانحدار وكذلك إمكانية تعميم النتائج على المجتمع محل الدراسة، أي أن النمط الديمقر</w:t>
      </w:r>
      <w:r>
        <w:rPr>
          <w:rFonts w:cs="Simplified Arabic" w:hint="cs"/>
          <w:sz w:val="28"/>
          <w:szCs w:val="28"/>
          <w:rtl/>
        </w:rPr>
        <w:t>اطي (أحد المتغيرات المستقلة) له</w:t>
      </w:r>
      <w:r w:rsidR="00F707B1" w:rsidRPr="0033085B">
        <w:rPr>
          <w:rFonts w:cs="Simplified Arabic" w:hint="cs"/>
          <w:sz w:val="28"/>
          <w:szCs w:val="28"/>
          <w:rtl/>
        </w:rPr>
        <w:t xml:space="preserve"> القدرة على القياس والتنبؤ بتأثيره على التغير في </w:t>
      </w:r>
      <w:r w:rsidR="00F707B1" w:rsidRPr="0033085B">
        <w:rPr>
          <w:rFonts w:cs="Simplified Arabic"/>
          <w:sz w:val="28"/>
          <w:szCs w:val="28"/>
          <w:rtl/>
          <w:lang w:bidi="ar-LY"/>
        </w:rPr>
        <w:t>الحساسية للمشكلات</w:t>
      </w:r>
      <w:r w:rsidR="00F707B1" w:rsidRPr="0033085B">
        <w:rPr>
          <w:rFonts w:cs="Simplified Arabic" w:hint="cs"/>
          <w:sz w:val="28"/>
          <w:szCs w:val="28"/>
          <w:rtl/>
        </w:rPr>
        <w:t xml:space="preserve"> (المتغير التابع) مستقبلاً، وبالتالي يتم رفض الفرضية الصفرية وقبول الفرضية البديلة، أي </w:t>
      </w:r>
      <w:r w:rsidR="00F707B1" w:rsidRPr="0033085B">
        <w:rPr>
          <w:rFonts w:cs="Simplified Arabic"/>
          <w:sz w:val="28"/>
          <w:szCs w:val="28"/>
          <w:rtl/>
        </w:rPr>
        <w:t>توجد علاقة ذات دلالة إحصائية بين النمط الديمقراطي و</w:t>
      </w:r>
      <w:r>
        <w:rPr>
          <w:rFonts w:cs="Simplified Arabic" w:hint="cs"/>
          <w:sz w:val="28"/>
          <w:szCs w:val="28"/>
          <w:rtl/>
        </w:rPr>
        <w:t xml:space="preserve">بين </w:t>
      </w:r>
      <w:r w:rsidR="00F707B1" w:rsidRPr="0033085B">
        <w:rPr>
          <w:rFonts w:cs="Simplified Arabic"/>
          <w:sz w:val="28"/>
          <w:szCs w:val="28"/>
          <w:rtl/>
          <w:lang w:bidi="ar-LY"/>
        </w:rPr>
        <w:t xml:space="preserve">الحساسية للمشكلات كبُعد من أبعاد </w:t>
      </w:r>
      <w:r w:rsidR="00F707B1" w:rsidRPr="0033085B">
        <w:rPr>
          <w:rFonts w:cs="Simplified Arabic"/>
          <w:sz w:val="28"/>
          <w:szCs w:val="28"/>
          <w:rtl/>
        </w:rPr>
        <w:t xml:space="preserve">الإبداع التنظيمي </w:t>
      </w:r>
      <w:r w:rsidR="00F707B1" w:rsidRPr="0033085B">
        <w:rPr>
          <w:rFonts w:eastAsia="Times New Roman" w:cs="Simplified Arabic"/>
          <w:sz w:val="28"/>
          <w:szCs w:val="28"/>
          <w:rtl/>
        </w:rPr>
        <w:t>للعناصر</w:t>
      </w:r>
      <w:r w:rsidR="00F707B1" w:rsidRPr="0033085B">
        <w:rPr>
          <w:rFonts w:cs="Simplified Arabic"/>
          <w:sz w:val="28"/>
          <w:szCs w:val="28"/>
          <w:rtl/>
        </w:rPr>
        <w:t xml:space="preserve"> الطبية المساعدة</w:t>
      </w:r>
      <w:r w:rsidR="00F707B1" w:rsidRPr="0033085B">
        <w:rPr>
          <w:rFonts w:eastAsia="Times New Roman" w:cs="Simplified Arabic"/>
          <w:sz w:val="28"/>
          <w:szCs w:val="28"/>
          <w:rtl/>
        </w:rPr>
        <w:t xml:space="preserve"> ب</w:t>
      </w:r>
      <w:r w:rsidR="00F707B1" w:rsidRPr="0033085B">
        <w:rPr>
          <w:rFonts w:eastAsia="Times New Roman" w:cs="Simplified Arabic" w:hint="cs"/>
          <w:sz w:val="28"/>
          <w:szCs w:val="28"/>
          <w:rtl/>
        </w:rPr>
        <w:t>ال</w:t>
      </w:r>
      <w:r w:rsidR="00F707B1" w:rsidRPr="0033085B">
        <w:rPr>
          <w:rFonts w:eastAsia="Times New Roman" w:cs="Simplified Arabic"/>
          <w:sz w:val="28"/>
          <w:szCs w:val="28"/>
          <w:rtl/>
        </w:rPr>
        <w:t xml:space="preserve">مستشفى </w:t>
      </w:r>
      <w:r w:rsidR="00F707B1" w:rsidRPr="0033085B">
        <w:rPr>
          <w:rFonts w:cs="Simplified Arabic" w:hint="cs"/>
          <w:sz w:val="28"/>
          <w:szCs w:val="28"/>
          <w:rtl/>
        </w:rPr>
        <w:t xml:space="preserve">قيد الدراسة، وثبت صحة الفرضية الفرعية الرابعة.  </w:t>
      </w:r>
    </w:p>
    <w:p w:rsidR="00F707B1" w:rsidRPr="0033085B" w:rsidRDefault="00F707B1" w:rsidP="004602F9">
      <w:pPr>
        <w:spacing w:line="360" w:lineRule="auto"/>
        <w:ind w:left="360"/>
        <w:jc w:val="highKashida"/>
        <w:rPr>
          <w:rFonts w:cs="Simplified Arabic"/>
          <w:b/>
          <w:bCs/>
          <w:sz w:val="28"/>
          <w:szCs w:val="28"/>
        </w:rPr>
      </w:pPr>
      <w:r w:rsidRPr="0033085B">
        <w:rPr>
          <w:rFonts w:cs="Simplified Arabic"/>
          <w:b/>
          <w:bCs/>
          <w:sz w:val="28"/>
          <w:szCs w:val="28"/>
          <w:rtl/>
        </w:rPr>
        <w:t xml:space="preserve">  </w:t>
      </w:r>
      <w:r w:rsidRPr="0033085B">
        <w:rPr>
          <w:rFonts w:cs="Simplified Arabic" w:hint="cs"/>
          <w:b/>
          <w:bCs/>
          <w:sz w:val="28"/>
          <w:szCs w:val="28"/>
          <w:rtl/>
        </w:rPr>
        <w:t>اختبار فرضية الدراسة الرئيسة الثانية والتي تنص على</w:t>
      </w:r>
      <w:r w:rsidR="004602F9">
        <w:rPr>
          <w:rFonts w:cs="Simplified Arabic" w:hint="cs"/>
          <w:b/>
          <w:bCs/>
          <w:sz w:val="28"/>
          <w:szCs w:val="28"/>
          <w:rtl/>
        </w:rPr>
        <w:t xml:space="preserve"> أنه</w:t>
      </w:r>
      <w:r w:rsidRPr="0033085B">
        <w:rPr>
          <w:rFonts w:cs="Simplified Arabic" w:hint="cs"/>
          <w:b/>
          <w:bCs/>
          <w:sz w:val="28"/>
          <w:szCs w:val="28"/>
          <w:rtl/>
        </w:rPr>
        <w:t>:</w:t>
      </w:r>
    </w:p>
    <w:p w:rsidR="00F707B1" w:rsidRPr="0033085B" w:rsidRDefault="00D64B18" w:rsidP="00D64B18">
      <w:pPr>
        <w:spacing w:after="0" w:line="360" w:lineRule="auto"/>
        <w:ind w:left="360"/>
        <w:jc w:val="highKashida"/>
        <w:rPr>
          <w:rFonts w:cs="Simplified Arabic"/>
          <w:sz w:val="28"/>
          <w:szCs w:val="28"/>
          <w:rtl/>
        </w:rPr>
      </w:pPr>
      <w:r>
        <w:rPr>
          <w:rFonts w:cs="Simplified Arabic" w:hint="cs"/>
          <w:sz w:val="28"/>
          <w:szCs w:val="28"/>
          <w:rtl/>
        </w:rPr>
        <w:t xml:space="preserve">   </w:t>
      </w:r>
      <w:r w:rsidR="00F707B1" w:rsidRPr="0033085B">
        <w:rPr>
          <w:rFonts w:cs="Simplified Arabic" w:hint="cs"/>
          <w:sz w:val="28"/>
          <w:szCs w:val="28"/>
          <w:rtl/>
        </w:rPr>
        <w:t xml:space="preserve">توجد علاقة ذات دلالة إحصائية بين النمط الأوتوقراطي والإبداع التنظيمي </w:t>
      </w:r>
      <w:r w:rsidR="00F707B1" w:rsidRPr="0033085B">
        <w:rPr>
          <w:rFonts w:eastAsia="Times New Roman" w:cs="Simplified Arabic" w:hint="cs"/>
          <w:sz w:val="28"/>
          <w:szCs w:val="28"/>
          <w:rtl/>
        </w:rPr>
        <w:t>للعناصر</w:t>
      </w:r>
      <w:r w:rsidR="00F707B1" w:rsidRPr="0033085B">
        <w:rPr>
          <w:rFonts w:cs="Simplified Arabic" w:hint="cs"/>
          <w:sz w:val="28"/>
          <w:szCs w:val="28"/>
          <w:rtl/>
        </w:rPr>
        <w:t xml:space="preserve"> الطبية المساعدة</w:t>
      </w:r>
      <w:r w:rsidR="00F707B1" w:rsidRPr="0033085B">
        <w:rPr>
          <w:rFonts w:eastAsia="Times New Roman" w:cs="Simplified Arabic" w:hint="cs"/>
          <w:sz w:val="28"/>
          <w:szCs w:val="28"/>
          <w:rtl/>
        </w:rPr>
        <w:t xml:space="preserve"> بمستشفى مصراتة المركزي</w:t>
      </w:r>
      <w:r>
        <w:rPr>
          <w:rFonts w:eastAsia="Times New Roman" w:cs="Simplified Arabic" w:hint="cs"/>
          <w:sz w:val="28"/>
          <w:szCs w:val="28"/>
          <w:rtl/>
        </w:rPr>
        <w:t>.</w:t>
      </w:r>
      <w:r w:rsidR="00F707B1" w:rsidRPr="0033085B">
        <w:rPr>
          <w:rFonts w:cs="Simplified Arabic" w:hint="cs"/>
          <w:sz w:val="28"/>
          <w:szCs w:val="28"/>
          <w:rtl/>
        </w:rPr>
        <w:t xml:space="preserve"> </w:t>
      </w:r>
    </w:p>
    <w:p w:rsidR="00F707B1" w:rsidRPr="0033085B" w:rsidRDefault="00F707B1" w:rsidP="00D64B18">
      <w:pPr>
        <w:spacing w:after="0" w:line="360" w:lineRule="auto"/>
        <w:ind w:left="360"/>
        <w:jc w:val="highKashida"/>
        <w:rPr>
          <w:rFonts w:cs="Simplified Arabic"/>
          <w:sz w:val="28"/>
          <w:szCs w:val="28"/>
          <w:rtl/>
        </w:rPr>
      </w:pPr>
      <w:r w:rsidRPr="0033085B">
        <w:rPr>
          <w:rFonts w:cs="Simplified Arabic" w:hint="cs"/>
          <w:sz w:val="28"/>
          <w:szCs w:val="28"/>
          <w:rtl/>
        </w:rPr>
        <w:t>وبه</w:t>
      </w:r>
      <w:r w:rsidR="004602F9">
        <w:rPr>
          <w:rFonts w:cs="Simplified Arabic" w:hint="cs"/>
          <w:sz w:val="28"/>
          <w:szCs w:val="28"/>
          <w:rtl/>
        </w:rPr>
        <w:t>دف اختبار هذه الفرضية إحصائيا فإ</w:t>
      </w:r>
      <w:r w:rsidRPr="0033085B">
        <w:rPr>
          <w:rFonts w:cs="Simplified Arabic" w:hint="cs"/>
          <w:sz w:val="28"/>
          <w:szCs w:val="28"/>
          <w:rtl/>
        </w:rPr>
        <w:t xml:space="preserve">نه يتطلب إعادة صياغتها في صورة فرضيات فرعية بحيث تكون على النحو </w:t>
      </w:r>
      <w:r w:rsidR="00D64B18">
        <w:rPr>
          <w:rFonts w:cs="Simplified Arabic" w:hint="cs"/>
          <w:sz w:val="28"/>
          <w:szCs w:val="28"/>
          <w:rtl/>
        </w:rPr>
        <w:t>الآتي</w:t>
      </w:r>
      <w:r w:rsidRPr="0033085B">
        <w:rPr>
          <w:rFonts w:cs="Simplified Arabic" w:hint="cs"/>
          <w:sz w:val="28"/>
          <w:szCs w:val="28"/>
          <w:rtl/>
        </w:rPr>
        <w:t>:</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tl/>
        </w:rPr>
      </w:pPr>
      <w:r w:rsidRPr="0033085B">
        <w:rPr>
          <w:rFonts w:cs="Simplified Arabic"/>
          <w:b/>
          <w:bCs/>
          <w:sz w:val="28"/>
          <w:szCs w:val="28"/>
          <w:rtl/>
        </w:rPr>
        <w:t>الفرضية الفرعية الأولى</w:t>
      </w:r>
      <w:r w:rsidR="004602F9">
        <w:rPr>
          <w:rFonts w:cs="Simplified Arabic" w:hint="cs"/>
          <w:sz w:val="28"/>
          <w:szCs w:val="28"/>
          <w:rtl/>
        </w:rPr>
        <w:t>:</w:t>
      </w:r>
      <w:r w:rsidRPr="0033085B">
        <w:rPr>
          <w:rFonts w:cs="Simplified Arabic"/>
          <w:sz w:val="28"/>
          <w:szCs w:val="28"/>
          <w:rtl/>
        </w:rPr>
        <w:t xml:space="preserve"> </w:t>
      </w:r>
      <w:r w:rsidRPr="0033085B">
        <w:rPr>
          <w:rFonts w:ascii="Simplified Arabic" w:hAnsi="Simplified Arabic" w:cs="Simplified Arabic"/>
          <w:sz w:val="28"/>
          <w:szCs w:val="28"/>
          <w:rtl/>
        </w:rPr>
        <w:t xml:space="preserve">توجد علاقة ذات دلالة إحصائية بين النمط </w:t>
      </w:r>
      <w:r w:rsidRPr="0033085B">
        <w:rPr>
          <w:rFonts w:cs="Simplified Arabic"/>
          <w:sz w:val="28"/>
          <w:szCs w:val="28"/>
          <w:rtl/>
        </w:rPr>
        <w:t>الأوتوقراطي</w:t>
      </w:r>
      <w:r w:rsidRPr="0033085B">
        <w:rPr>
          <w:rFonts w:ascii="Simplified Arabic" w:hAnsi="Simplified Arabic" w:cs="Simplified Arabic"/>
          <w:sz w:val="28"/>
          <w:szCs w:val="28"/>
          <w:rtl/>
        </w:rPr>
        <w:t xml:space="preserve"> و</w:t>
      </w:r>
      <w:r w:rsidR="004602F9">
        <w:rPr>
          <w:rFonts w:ascii="Simplified Arabic" w:hAnsi="Simplified Arabic" w:cs="Simplified Arabic" w:hint="cs"/>
          <w:sz w:val="28"/>
          <w:szCs w:val="28"/>
          <w:rtl/>
        </w:rPr>
        <w:t xml:space="preserve">بين </w:t>
      </w:r>
      <w:r w:rsidRPr="0033085B">
        <w:rPr>
          <w:rFonts w:ascii="Simplified Arabic" w:hAnsi="Simplified Arabic" w:cs="Simplified Arabic"/>
          <w:sz w:val="28"/>
          <w:szCs w:val="28"/>
          <w:rtl/>
          <w:lang w:bidi="ar-LY"/>
        </w:rPr>
        <w:t xml:space="preserve">الخروج عن المألوف 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F707B1">
      <w:pPr>
        <w:spacing w:line="360" w:lineRule="auto"/>
        <w:ind w:left="360"/>
        <w:jc w:val="highKashida"/>
        <w:rPr>
          <w:rFonts w:cs="Simplified Arabic"/>
          <w:b/>
          <w:bCs/>
          <w:sz w:val="28"/>
          <w:szCs w:val="28"/>
          <w:rtl/>
        </w:rPr>
      </w:pPr>
      <w:r w:rsidRPr="0033085B">
        <w:rPr>
          <w:rFonts w:cs="Simplified Arabic" w:hint="cs"/>
          <w:b/>
          <w:bCs/>
          <w:sz w:val="28"/>
          <w:szCs w:val="28"/>
          <w:rtl/>
        </w:rPr>
        <w:lastRenderedPageBreak/>
        <w:t>الفرضية الفرعية الثانية:</w:t>
      </w:r>
      <w:r w:rsidRPr="0033085B">
        <w:rPr>
          <w:rFonts w:cs="Simplified Arabic" w:hint="cs"/>
          <w:sz w:val="28"/>
          <w:szCs w:val="28"/>
          <w:rtl/>
        </w:rPr>
        <w:t xml:space="preserve"> توجد علاقة ذات دلالة إحصائية بين النمط </w:t>
      </w:r>
      <w:r w:rsidRPr="0033085B">
        <w:rPr>
          <w:rFonts w:cs="Simplified Arabic"/>
          <w:sz w:val="28"/>
          <w:szCs w:val="28"/>
          <w:rtl/>
        </w:rPr>
        <w:t>الأوتوقراطي</w:t>
      </w:r>
      <w:r w:rsidRPr="0033085B">
        <w:rPr>
          <w:rFonts w:cs="Simplified Arabic" w:hint="cs"/>
          <w:sz w:val="28"/>
          <w:szCs w:val="28"/>
          <w:rtl/>
        </w:rPr>
        <w:t xml:space="preserve"> و</w:t>
      </w:r>
      <w:r w:rsidR="004602F9">
        <w:rPr>
          <w:rFonts w:cs="Simplified Arabic" w:hint="cs"/>
          <w:sz w:val="28"/>
          <w:szCs w:val="28"/>
          <w:rtl/>
          <w:lang w:bidi="ar-LY"/>
        </w:rPr>
        <w:t xml:space="preserve">بين </w:t>
      </w:r>
      <w:r w:rsidRPr="0033085B">
        <w:rPr>
          <w:rFonts w:cs="Simplified Arabic" w:hint="cs"/>
          <w:sz w:val="28"/>
          <w:szCs w:val="28"/>
          <w:rtl/>
          <w:lang w:bidi="ar-LY"/>
        </w:rPr>
        <w:t xml:space="preserve">المرونة كبُعد من أبعاد </w:t>
      </w:r>
      <w:r w:rsidRPr="0033085B">
        <w:rPr>
          <w:rFonts w:cs="Simplified Arabic" w:hint="cs"/>
          <w:sz w:val="28"/>
          <w:szCs w:val="28"/>
          <w:rtl/>
        </w:rPr>
        <w:t xml:space="preserve">الإبداع التنظيمي </w:t>
      </w:r>
      <w:r w:rsidRPr="0033085B">
        <w:rPr>
          <w:rFonts w:eastAsia="Times New Roman" w:cs="Simplified Arabic" w:hint="cs"/>
          <w:sz w:val="28"/>
          <w:szCs w:val="28"/>
          <w:rtl/>
        </w:rPr>
        <w:t>للعناصر</w:t>
      </w:r>
      <w:r w:rsidRPr="0033085B">
        <w:rPr>
          <w:rFonts w:cs="Simplified Arabic" w:hint="cs"/>
          <w:sz w:val="28"/>
          <w:szCs w:val="28"/>
          <w:rtl/>
        </w:rPr>
        <w:t xml:space="preserve"> الطبية المساعدة</w:t>
      </w:r>
      <w:r w:rsidRPr="0033085B">
        <w:rPr>
          <w:rFonts w:eastAsia="Times New Roman" w:cs="Simplified Arabic" w:hint="cs"/>
          <w:sz w:val="28"/>
          <w:szCs w:val="28"/>
          <w:rtl/>
        </w:rPr>
        <w:t xml:space="preserve"> بمستشفى مصراتة المركزي</w:t>
      </w:r>
      <w:r w:rsidRPr="0033085B">
        <w:rPr>
          <w:rFonts w:cs="Simplified Arabic" w:hint="cs"/>
          <w:b/>
          <w:bCs/>
          <w:sz w:val="28"/>
          <w:szCs w:val="28"/>
          <w:rtl/>
        </w:rPr>
        <w:t xml:space="preserve"> </w:t>
      </w:r>
    </w:p>
    <w:p w:rsidR="00F707B1" w:rsidRPr="0033085B" w:rsidRDefault="00F707B1" w:rsidP="00F707B1">
      <w:pPr>
        <w:spacing w:line="360" w:lineRule="auto"/>
        <w:ind w:left="360"/>
        <w:jc w:val="highKashida"/>
        <w:rPr>
          <w:rFonts w:cs="Simplified Arabic"/>
          <w:b/>
          <w:bCs/>
          <w:sz w:val="28"/>
          <w:szCs w:val="28"/>
          <w:rtl/>
        </w:rPr>
      </w:pPr>
      <w:r w:rsidRPr="0033085B">
        <w:rPr>
          <w:rFonts w:cs="Simplified Arabic" w:hint="cs"/>
          <w:b/>
          <w:bCs/>
          <w:sz w:val="28"/>
          <w:szCs w:val="28"/>
          <w:rtl/>
        </w:rPr>
        <w:t>الفرضية الفرعية الثالثة:</w:t>
      </w:r>
      <w:r w:rsidRPr="0033085B">
        <w:rPr>
          <w:rFonts w:cs="Simplified Arabic" w:hint="cs"/>
          <w:sz w:val="28"/>
          <w:szCs w:val="28"/>
          <w:rtl/>
        </w:rPr>
        <w:t xml:space="preserve"> توجد علاقة ذات دلالة إحصائية بين النمط </w:t>
      </w:r>
      <w:r w:rsidRPr="0033085B">
        <w:rPr>
          <w:rFonts w:cs="Simplified Arabic"/>
          <w:sz w:val="28"/>
          <w:szCs w:val="28"/>
          <w:rtl/>
        </w:rPr>
        <w:t>الأوتوقراطي</w:t>
      </w:r>
      <w:r w:rsidRPr="0033085B">
        <w:rPr>
          <w:rFonts w:cs="Simplified Arabic" w:hint="cs"/>
          <w:sz w:val="28"/>
          <w:szCs w:val="28"/>
          <w:rtl/>
        </w:rPr>
        <w:t xml:space="preserve"> و</w:t>
      </w:r>
      <w:r w:rsidR="004602F9">
        <w:rPr>
          <w:rFonts w:cs="Simplified Arabic" w:hint="cs"/>
          <w:sz w:val="28"/>
          <w:szCs w:val="28"/>
          <w:rtl/>
          <w:lang w:bidi="ar-LY"/>
        </w:rPr>
        <w:t xml:space="preserve">بين </w:t>
      </w:r>
      <w:r w:rsidRPr="0033085B">
        <w:rPr>
          <w:rFonts w:cs="Simplified Arabic" w:hint="cs"/>
          <w:sz w:val="28"/>
          <w:szCs w:val="28"/>
          <w:rtl/>
          <w:lang w:bidi="ar-LY"/>
        </w:rPr>
        <w:t xml:space="preserve">المخاطرة كبُعد من أبعاد </w:t>
      </w:r>
      <w:r w:rsidRPr="0033085B">
        <w:rPr>
          <w:rFonts w:cs="Simplified Arabic" w:hint="cs"/>
          <w:sz w:val="28"/>
          <w:szCs w:val="28"/>
          <w:rtl/>
        </w:rPr>
        <w:t xml:space="preserve">الإبداع التنظيمي </w:t>
      </w:r>
      <w:r w:rsidRPr="0033085B">
        <w:rPr>
          <w:rFonts w:eastAsia="Times New Roman" w:cs="Simplified Arabic" w:hint="cs"/>
          <w:sz w:val="28"/>
          <w:szCs w:val="28"/>
          <w:rtl/>
        </w:rPr>
        <w:t>للعناصر</w:t>
      </w:r>
      <w:r w:rsidRPr="0033085B">
        <w:rPr>
          <w:rFonts w:cs="Simplified Arabic" w:hint="cs"/>
          <w:sz w:val="28"/>
          <w:szCs w:val="28"/>
          <w:rtl/>
        </w:rPr>
        <w:t xml:space="preserve"> الطبية المساعدة</w:t>
      </w:r>
      <w:r w:rsidRPr="0033085B">
        <w:rPr>
          <w:rFonts w:eastAsia="Times New Roman" w:cs="Simplified Arabic" w:hint="cs"/>
          <w:sz w:val="28"/>
          <w:szCs w:val="28"/>
          <w:rtl/>
        </w:rPr>
        <w:t xml:space="preserve"> بمستشفى مصراتة المركزي</w:t>
      </w:r>
      <w:r w:rsidRPr="0033085B">
        <w:rPr>
          <w:rFonts w:cs="Simplified Arabic" w:hint="cs"/>
          <w:b/>
          <w:bCs/>
          <w:sz w:val="28"/>
          <w:szCs w:val="28"/>
          <w:rtl/>
        </w:rPr>
        <w:t xml:space="preserve"> </w:t>
      </w:r>
    </w:p>
    <w:p w:rsidR="00F707B1" w:rsidRPr="0033085B" w:rsidRDefault="00F707B1" w:rsidP="00D64B18">
      <w:pPr>
        <w:spacing w:line="360" w:lineRule="auto"/>
        <w:ind w:left="360"/>
        <w:jc w:val="highKashida"/>
        <w:rPr>
          <w:rFonts w:cs="Simplified Arabic"/>
          <w:sz w:val="28"/>
          <w:szCs w:val="28"/>
          <w:rtl/>
        </w:rPr>
      </w:pPr>
      <w:r w:rsidRPr="0033085B">
        <w:rPr>
          <w:rFonts w:cs="Simplified Arabic" w:hint="cs"/>
          <w:b/>
          <w:bCs/>
          <w:sz w:val="28"/>
          <w:szCs w:val="28"/>
          <w:rtl/>
        </w:rPr>
        <w:t xml:space="preserve">الفرضية الفرعية الرابعة: </w:t>
      </w:r>
      <w:r w:rsidRPr="0033085B">
        <w:rPr>
          <w:rFonts w:cs="Simplified Arabic" w:hint="cs"/>
          <w:sz w:val="28"/>
          <w:szCs w:val="28"/>
          <w:rtl/>
        </w:rPr>
        <w:t xml:space="preserve">توجد علاقة ذات دلالة إحصائية بين النمط </w:t>
      </w:r>
      <w:r w:rsidRPr="0033085B">
        <w:rPr>
          <w:rFonts w:cs="Simplified Arabic"/>
          <w:sz w:val="28"/>
          <w:szCs w:val="28"/>
          <w:rtl/>
        </w:rPr>
        <w:t>الأوتوقراطي</w:t>
      </w:r>
      <w:r w:rsidRPr="0033085B">
        <w:rPr>
          <w:rFonts w:cs="Simplified Arabic" w:hint="cs"/>
          <w:sz w:val="28"/>
          <w:szCs w:val="28"/>
          <w:rtl/>
        </w:rPr>
        <w:t xml:space="preserve"> و</w:t>
      </w:r>
      <w:r w:rsidR="004602F9">
        <w:rPr>
          <w:rFonts w:cs="Simplified Arabic" w:hint="cs"/>
          <w:sz w:val="28"/>
          <w:szCs w:val="28"/>
          <w:rtl/>
        </w:rPr>
        <w:t xml:space="preserve">بين </w:t>
      </w:r>
      <w:r w:rsidRPr="0033085B">
        <w:rPr>
          <w:rFonts w:cs="Simplified Arabic" w:hint="cs"/>
          <w:sz w:val="28"/>
          <w:szCs w:val="28"/>
          <w:rtl/>
          <w:lang w:bidi="ar-LY"/>
        </w:rPr>
        <w:t>الحساسية للمشكلات كبُعد من أبعاد</w:t>
      </w:r>
      <w:r w:rsidRPr="0033085B">
        <w:rPr>
          <w:rFonts w:cs="Simplified Arabic" w:hint="cs"/>
          <w:sz w:val="28"/>
          <w:szCs w:val="28"/>
          <w:rtl/>
        </w:rPr>
        <w:t xml:space="preserve"> الإبداع التنظيمي </w:t>
      </w:r>
      <w:r w:rsidRPr="0033085B">
        <w:rPr>
          <w:rFonts w:eastAsia="Times New Roman" w:cs="Simplified Arabic" w:hint="cs"/>
          <w:sz w:val="28"/>
          <w:szCs w:val="28"/>
          <w:rtl/>
        </w:rPr>
        <w:t>للعناصر</w:t>
      </w:r>
      <w:r w:rsidRPr="0033085B">
        <w:rPr>
          <w:rFonts w:cs="Simplified Arabic" w:hint="cs"/>
          <w:sz w:val="28"/>
          <w:szCs w:val="28"/>
          <w:rtl/>
        </w:rPr>
        <w:t xml:space="preserve"> الطبية المساعدة</w:t>
      </w:r>
      <w:r w:rsidRPr="0033085B">
        <w:rPr>
          <w:rFonts w:eastAsia="Times New Roman" w:cs="Simplified Arabic" w:hint="cs"/>
          <w:sz w:val="28"/>
          <w:szCs w:val="28"/>
          <w:rtl/>
        </w:rPr>
        <w:t xml:space="preserve"> بمستشفى مصراتة المركزي</w:t>
      </w:r>
      <w:r w:rsidR="004D0AA9">
        <w:rPr>
          <w:rFonts w:eastAsia="Times New Roman" w:cs="Simplified Arabic" w:hint="cs"/>
          <w:sz w:val="28"/>
          <w:szCs w:val="28"/>
          <w:rtl/>
        </w:rPr>
        <w:t xml:space="preserve">.                   </w:t>
      </w:r>
      <w:r w:rsidRPr="0033085B">
        <w:rPr>
          <w:rFonts w:cs="Simplified Arabic" w:hint="cs"/>
          <w:b/>
          <w:bCs/>
          <w:sz w:val="28"/>
          <w:szCs w:val="28"/>
          <w:rtl/>
        </w:rPr>
        <w:t xml:space="preserve"> اختبار </w:t>
      </w:r>
      <w:r w:rsidR="004602F9">
        <w:rPr>
          <w:rFonts w:cs="Simplified Arabic" w:hint="cs"/>
          <w:b/>
          <w:bCs/>
          <w:sz w:val="28"/>
          <w:szCs w:val="28"/>
          <w:rtl/>
        </w:rPr>
        <w:t>الفرضية الفرعية الأولى والتي نصها</w:t>
      </w:r>
      <w:r w:rsidRPr="0033085B">
        <w:rPr>
          <w:rFonts w:cs="Simplified Arabic" w:hint="cs"/>
          <w:sz w:val="28"/>
          <w:szCs w:val="28"/>
          <w:rtl/>
        </w:rPr>
        <w:t>:</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sz w:val="28"/>
          <w:szCs w:val="28"/>
          <w:rtl/>
        </w:rPr>
        <w:t xml:space="preserve">توجد علاقة ذات دلالة إحصائية بين النمط </w:t>
      </w:r>
      <w:r w:rsidRPr="0033085B">
        <w:rPr>
          <w:rFonts w:cs="Simplified Arabic"/>
          <w:sz w:val="28"/>
          <w:szCs w:val="28"/>
          <w:rtl/>
        </w:rPr>
        <w:t>الأوتوقراطي</w:t>
      </w:r>
      <w:r w:rsidRPr="0033085B">
        <w:rPr>
          <w:rFonts w:ascii="Simplified Arabic" w:hAnsi="Simplified Arabic" w:cs="Simplified Arabic"/>
          <w:sz w:val="28"/>
          <w:szCs w:val="28"/>
          <w:rtl/>
        </w:rPr>
        <w:t xml:space="preserve"> </w:t>
      </w:r>
      <w:r w:rsidRPr="0033085B">
        <w:rPr>
          <w:rFonts w:cs="Simplified Arabic"/>
          <w:sz w:val="28"/>
          <w:szCs w:val="28"/>
          <w:rtl/>
        </w:rPr>
        <w:t>و</w:t>
      </w:r>
      <w:r w:rsidR="004602F9">
        <w:rPr>
          <w:rFonts w:cs="Simplified Arabic" w:hint="cs"/>
          <w:sz w:val="28"/>
          <w:szCs w:val="28"/>
          <w:rtl/>
        </w:rPr>
        <w:t xml:space="preserve">بين </w:t>
      </w:r>
      <w:r w:rsidRPr="0033085B">
        <w:rPr>
          <w:rFonts w:cs="Simplified Arabic"/>
          <w:sz w:val="28"/>
          <w:szCs w:val="28"/>
          <w:rtl/>
          <w:lang w:bidi="ar-LY"/>
        </w:rPr>
        <w:t>الخروج عن المألوف</w:t>
      </w:r>
      <w:r w:rsidRPr="0033085B">
        <w:rPr>
          <w:rFonts w:ascii="Simplified Arabic" w:hAnsi="Simplified Arabic" w:cs="Simplified Arabic"/>
          <w:color w:val="FF0000"/>
          <w:sz w:val="28"/>
          <w:szCs w:val="28"/>
          <w:rtl/>
          <w:lang w:bidi="ar-LY"/>
        </w:rPr>
        <w:t xml:space="preserve">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4602F9">
      <w:pPr>
        <w:spacing w:line="360" w:lineRule="auto"/>
        <w:ind w:left="360"/>
        <w:jc w:val="highKashida"/>
        <w:rPr>
          <w:rFonts w:cs="Simplified Arabic"/>
          <w:sz w:val="28"/>
          <w:szCs w:val="28"/>
          <w:rtl/>
        </w:rPr>
      </w:pPr>
      <w:r w:rsidRPr="0033085B">
        <w:rPr>
          <w:rFonts w:cs="Simplified Arabic" w:hint="cs"/>
          <w:sz w:val="28"/>
          <w:szCs w:val="28"/>
          <w:rtl/>
        </w:rPr>
        <w:t>ولاختبار هذه الفرضية ف</w:t>
      </w:r>
      <w:r w:rsidR="004602F9">
        <w:rPr>
          <w:rFonts w:cs="Simplified Arabic" w:hint="cs"/>
          <w:sz w:val="28"/>
          <w:szCs w:val="28"/>
          <w:rtl/>
        </w:rPr>
        <w:t>إ</w:t>
      </w:r>
      <w:r w:rsidRPr="0033085B">
        <w:rPr>
          <w:rFonts w:cs="Simplified Arabic" w:hint="cs"/>
          <w:sz w:val="28"/>
          <w:szCs w:val="28"/>
          <w:rtl/>
        </w:rPr>
        <w:t xml:space="preserve">نه يمكن صياغتها في صورة إحصائية كما </w:t>
      </w:r>
      <w:r w:rsidR="00D64B18">
        <w:rPr>
          <w:rFonts w:cs="Simplified Arabic" w:hint="cs"/>
          <w:sz w:val="28"/>
          <w:szCs w:val="28"/>
          <w:rtl/>
        </w:rPr>
        <w:t>يأتي</w:t>
      </w:r>
      <w:r w:rsidRPr="0033085B">
        <w:rPr>
          <w:rFonts w:cs="Simplified Arabic" w:hint="cs"/>
          <w:sz w:val="28"/>
          <w:szCs w:val="28"/>
          <w:rtl/>
        </w:rPr>
        <w:t xml:space="preserve">: </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tl/>
        </w:rPr>
      </w:pPr>
      <w:r w:rsidRPr="0033085B">
        <w:rPr>
          <w:rFonts w:ascii="Simplified Arabic" w:hAnsi="Simplified Arabic" w:cs="Simplified Arabic"/>
          <w:b/>
          <w:bCs/>
          <w:sz w:val="28"/>
          <w:szCs w:val="28"/>
          <w:rtl/>
        </w:rPr>
        <w:t>الفرضية الصفرية (</w:t>
      </w:r>
      <w:r w:rsidRPr="0033085B">
        <w:rPr>
          <w:rFonts w:ascii="Simplified Arabic" w:hAnsi="Simplified Arabic" w:cs="Simplified Arabic"/>
          <w:b/>
          <w:bCs/>
          <w:sz w:val="28"/>
          <w:szCs w:val="28"/>
        </w:rPr>
        <w:t>H</w:t>
      </w:r>
      <w:r w:rsidRPr="0033085B">
        <w:rPr>
          <w:rFonts w:ascii="Simplified Arabic" w:hAnsi="Simplified Arabic" w:cs="Simplified Arabic"/>
          <w:b/>
          <w:bCs/>
          <w:position w:val="-6"/>
          <w:sz w:val="28"/>
          <w:szCs w:val="28"/>
        </w:rPr>
        <w:t>0</w:t>
      </w:r>
      <w:r w:rsidRPr="0033085B">
        <w:rPr>
          <w:rFonts w:ascii="Simplified Arabic" w:hAnsi="Simplified Arabic" w:cs="Simplified Arabic"/>
          <w:b/>
          <w:bCs/>
          <w:sz w:val="28"/>
          <w:szCs w:val="28"/>
          <w:rtl/>
        </w:rPr>
        <w:t>):</w:t>
      </w:r>
      <w:r w:rsidRPr="0033085B">
        <w:rPr>
          <w:rFonts w:ascii="Simplified Arabic" w:hAnsi="Simplified Arabic" w:cs="Simplified Arabic"/>
          <w:sz w:val="28"/>
          <w:szCs w:val="28"/>
          <w:rtl/>
        </w:rPr>
        <w:t xml:space="preserve"> توجد علاقة ذات دلالة إحصائية بين النمط </w:t>
      </w:r>
      <w:r w:rsidRPr="0033085B">
        <w:rPr>
          <w:rFonts w:cs="Simplified Arabic"/>
          <w:sz w:val="28"/>
          <w:szCs w:val="28"/>
          <w:rtl/>
        </w:rPr>
        <w:t>الأوتوقراطي</w:t>
      </w:r>
      <w:r w:rsidRPr="0033085B">
        <w:rPr>
          <w:rFonts w:ascii="Simplified Arabic" w:hAnsi="Simplified Arabic" w:cs="Simplified Arabic"/>
          <w:sz w:val="28"/>
          <w:szCs w:val="28"/>
          <w:rtl/>
        </w:rPr>
        <w:t xml:space="preserve"> </w:t>
      </w:r>
      <w:r w:rsidRPr="0033085B">
        <w:rPr>
          <w:rFonts w:cs="Simplified Arabic"/>
          <w:sz w:val="28"/>
          <w:szCs w:val="28"/>
          <w:rtl/>
        </w:rPr>
        <w:t>و</w:t>
      </w:r>
      <w:r w:rsidR="00713821">
        <w:rPr>
          <w:rFonts w:cs="Simplified Arabic" w:hint="cs"/>
          <w:sz w:val="28"/>
          <w:szCs w:val="28"/>
          <w:rtl/>
        </w:rPr>
        <w:t xml:space="preserve">بين </w:t>
      </w:r>
      <w:r w:rsidRPr="0033085B">
        <w:rPr>
          <w:rFonts w:cs="Simplified Arabic"/>
          <w:sz w:val="28"/>
          <w:szCs w:val="28"/>
          <w:rtl/>
          <w:lang w:bidi="ar-LY"/>
        </w:rPr>
        <w:t>الخروج عن المألوف</w:t>
      </w:r>
      <w:r w:rsidRPr="0033085B">
        <w:rPr>
          <w:rFonts w:ascii="Simplified Arabic" w:hAnsi="Simplified Arabic" w:cs="Simplified Arabic"/>
          <w:sz w:val="28"/>
          <w:szCs w:val="28"/>
          <w:rtl/>
          <w:lang w:bidi="ar-LY"/>
        </w:rPr>
        <w:t xml:space="preserve"> 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b/>
          <w:bCs/>
          <w:sz w:val="28"/>
          <w:szCs w:val="28"/>
          <w:rtl/>
        </w:rPr>
        <w:lastRenderedPageBreak/>
        <w:t>الفرضية البديلة (</w:t>
      </w:r>
      <w:r w:rsidRPr="0033085B">
        <w:rPr>
          <w:rFonts w:ascii="Simplified Arabic" w:hAnsi="Simplified Arabic" w:cs="Simplified Arabic"/>
          <w:b/>
          <w:bCs/>
          <w:sz w:val="28"/>
          <w:szCs w:val="28"/>
        </w:rPr>
        <w:t>H1</w:t>
      </w:r>
      <w:r w:rsidRPr="0033085B">
        <w:rPr>
          <w:rFonts w:ascii="Simplified Arabic" w:hAnsi="Simplified Arabic" w:cs="Simplified Arabic"/>
          <w:b/>
          <w:bCs/>
          <w:sz w:val="28"/>
          <w:szCs w:val="28"/>
          <w:rtl/>
        </w:rPr>
        <w:t>):</w:t>
      </w:r>
      <w:r w:rsidRPr="0033085B">
        <w:rPr>
          <w:rFonts w:cs="Simplified Arabic"/>
          <w:sz w:val="28"/>
          <w:szCs w:val="28"/>
          <w:rtl/>
        </w:rPr>
        <w:t xml:space="preserve"> لا </w:t>
      </w:r>
      <w:r w:rsidRPr="0033085B">
        <w:rPr>
          <w:rFonts w:ascii="Simplified Arabic" w:hAnsi="Simplified Arabic" w:cs="Simplified Arabic"/>
          <w:sz w:val="28"/>
          <w:szCs w:val="28"/>
          <w:rtl/>
        </w:rPr>
        <w:t xml:space="preserve">توجد علاقة ذات دلالة إحصائية بين النمط </w:t>
      </w:r>
      <w:r w:rsidRPr="0033085B">
        <w:rPr>
          <w:rFonts w:cs="Simplified Arabic"/>
          <w:sz w:val="28"/>
          <w:szCs w:val="28"/>
          <w:rtl/>
        </w:rPr>
        <w:t>الأوتوقراطي</w:t>
      </w:r>
      <w:r w:rsidRPr="0033085B">
        <w:rPr>
          <w:rFonts w:ascii="Simplified Arabic" w:hAnsi="Simplified Arabic" w:cs="Simplified Arabic"/>
          <w:sz w:val="28"/>
          <w:szCs w:val="28"/>
          <w:rtl/>
        </w:rPr>
        <w:t xml:space="preserve"> </w:t>
      </w:r>
      <w:r w:rsidRPr="0033085B">
        <w:rPr>
          <w:rFonts w:cs="Simplified Arabic"/>
          <w:sz w:val="28"/>
          <w:szCs w:val="28"/>
          <w:rtl/>
        </w:rPr>
        <w:t>و</w:t>
      </w:r>
      <w:r w:rsidRPr="0033085B">
        <w:rPr>
          <w:rFonts w:cs="Simplified Arabic"/>
          <w:sz w:val="28"/>
          <w:szCs w:val="28"/>
          <w:rtl/>
          <w:lang w:bidi="ar-LY"/>
        </w:rPr>
        <w:t xml:space="preserve">الخروج عن المألوف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D64B18" w:rsidRPr="00D64B18" w:rsidRDefault="00F707B1" w:rsidP="00D64B18">
      <w:pPr>
        <w:pStyle w:val="a3"/>
        <w:spacing w:after="0" w:line="360" w:lineRule="auto"/>
        <w:jc w:val="highKashida"/>
        <w:rPr>
          <w:rFonts w:eastAsia="Times New Roman" w:cs="Simplified Arabic"/>
          <w:sz w:val="28"/>
          <w:szCs w:val="28"/>
          <w:rtl/>
        </w:rPr>
      </w:pPr>
      <w:r w:rsidRPr="0033085B">
        <w:rPr>
          <w:rFonts w:eastAsia="Times New Roman" w:cs="Simplified Arabic" w:hint="cs"/>
          <w:sz w:val="28"/>
          <w:szCs w:val="28"/>
          <w:rtl/>
        </w:rPr>
        <w:t xml:space="preserve">للتحقق من هذه الفرضية استخدم أسلوب تحليل الانحدار الخطي البسيط لمعرفة الارتباط والأثر للنمط </w:t>
      </w:r>
      <w:r w:rsidRPr="0033085B">
        <w:rPr>
          <w:rFonts w:cs="Simplified Arabic"/>
          <w:sz w:val="28"/>
          <w:szCs w:val="28"/>
          <w:rtl/>
        </w:rPr>
        <w:t>الأوتوقراطي</w:t>
      </w:r>
      <w:r w:rsidRPr="0033085B">
        <w:rPr>
          <w:rFonts w:eastAsia="Times New Roman" w:cs="Simplified Arabic" w:hint="cs"/>
          <w:sz w:val="28"/>
          <w:szCs w:val="28"/>
          <w:rtl/>
        </w:rPr>
        <w:t xml:space="preserve"> (كمتغير مستقل فرعي)،</w:t>
      </w:r>
      <w:r w:rsidRPr="0033085B">
        <w:rPr>
          <w:rFonts w:eastAsia="Times New Roman" w:cs="Simplified Arabic" w:hint="cs"/>
          <w:color w:val="FF0000"/>
          <w:sz w:val="28"/>
          <w:szCs w:val="28"/>
          <w:rtl/>
        </w:rPr>
        <w:t xml:space="preserve"> </w:t>
      </w:r>
      <w:r w:rsidRPr="0033085B">
        <w:rPr>
          <w:rFonts w:cs="Simplified Arabic" w:hint="cs"/>
          <w:sz w:val="28"/>
          <w:szCs w:val="28"/>
          <w:rtl/>
        </w:rPr>
        <w:t>و</w:t>
      </w:r>
      <w:r w:rsidRPr="0033085B">
        <w:rPr>
          <w:rFonts w:cs="Simplified Arabic" w:hint="cs"/>
          <w:sz w:val="28"/>
          <w:szCs w:val="28"/>
          <w:rtl/>
          <w:lang w:bidi="ar-LY"/>
        </w:rPr>
        <w:t>الخروج عن المألوف</w:t>
      </w:r>
      <w:r w:rsidRPr="0033085B">
        <w:rPr>
          <w:rFonts w:eastAsia="Times New Roman" w:cs="Simplified Arabic" w:hint="cs"/>
          <w:sz w:val="28"/>
          <w:szCs w:val="28"/>
          <w:rtl/>
          <w:lang w:bidi="ar-LY"/>
        </w:rPr>
        <w:t xml:space="preserve"> </w:t>
      </w:r>
      <w:r w:rsidRPr="0033085B">
        <w:rPr>
          <w:rFonts w:eastAsia="Times New Roman" w:cs="Simplified Arabic" w:hint="cs"/>
          <w:sz w:val="28"/>
          <w:szCs w:val="28"/>
          <w:rtl/>
        </w:rPr>
        <w:t>(كمتغير تابع فرعي)</w:t>
      </w:r>
      <w:r w:rsidR="00D64B18" w:rsidRPr="00D64B18">
        <w:rPr>
          <w:rFonts w:cs="Simplified Arabic"/>
          <w:sz w:val="28"/>
          <w:szCs w:val="28"/>
          <w:rtl/>
        </w:rPr>
        <w:t xml:space="preserve"> والجدول </w:t>
      </w:r>
      <w:r w:rsidR="00D64B18">
        <w:rPr>
          <w:rFonts w:cs="Simplified Arabic" w:hint="cs"/>
          <w:sz w:val="28"/>
          <w:szCs w:val="28"/>
          <w:rtl/>
        </w:rPr>
        <w:t>الآتي</w:t>
      </w:r>
      <w:r w:rsidR="00D64B18" w:rsidRPr="00D64B18">
        <w:rPr>
          <w:rFonts w:cs="Simplified Arabic"/>
          <w:sz w:val="28"/>
          <w:szCs w:val="28"/>
          <w:rtl/>
        </w:rPr>
        <w:t xml:space="preserve"> يبين ذلك.</w:t>
      </w:r>
    </w:p>
    <w:p w:rsidR="00F707B1" w:rsidRPr="0033085B" w:rsidRDefault="00F707B1" w:rsidP="0033085B">
      <w:pPr>
        <w:spacing w:line="360" w:lineRule="auto"/>
        <w:ind w:left="360"/>
        <w:jc w:val="center"/>
        <w:rPr>
          <w:rFonts w:cs="Simplified Arabic"/>
          <w:b/>
          <w:bCs/>
          <w:sz w:val="24"/>
          <w:szCs w:val="24"/>
          <w:rtl/>
        </w:rPr>
      </w:pPr>
      <w:r w:rsidRPr="0033085B">
        <w:rPr>
          <w:rFonts w:cs="Simplified Arabic" w:hint="cs"/>
          <w:b/>
          <w:bCs/>
          <w:sz w:val="24"/>
          <w:szCs w:val="24"/>
          <w:rtl/>
        </w:rPr>
        <w:t xml:space="preserve">الجدول رقم (29) </w:t>
      </w:r>
      <w:r w:rsidRPr="0033085B">
        <w:rPr>
          <w:rFonts w:eastAsia="Times New Roman" w:cs="Simplified Arabic" w:hint="cs"/>
          <w:b/>
          <w:bCs/>
          <w:sz w:val="24"/>
          <w:szCs w:val="24"/>
          <w:rtl/>
        </w:rPr>
        <w:t xml:space="preserve">تحليل الانحدار الخطي لاختبار العلاقة </w:t>
      </w:r>
      <w:r w:rsidRPr="0033085B">
        <w:rPr>
          <w:rFonts w:cs="Simplified Arabic" w:hint="cs"/>
          <w:b/>
          <w:bCs/>
          <w:sz w:val="24"/>
          <w:szCs w:val="24"/>
          <w:rtl/>
        </w:rPr>
        <w:t>بين النمط الأوتوقراطي والخروج عن المألوف</w:t>
      </w:r>
    </w:p>
    <w:tbl>
      <w:tblPr>
        <w:tblStyle w:val="af5"/>
        <w:bidiVisual/>
        <w:tblW w:w="8488" w:type="dxa"/>
        <w:jc w:val="center"/>
        <w:tblInd w:w="220" w:type="dxa"/>
        <w:tblLook w:val="04A0" w:firstRow="1" w:lastRow="0" w:firstColumn="1" w:lastColumn="0" w:noHBand="0" w:noVBand="1"/>
      </w:tblPr>
      <w:tblGrid>
        <w:gridCol w:w="2094"/>
        <w:gridCol w:w="1559"/>
        <w:gridCol w:w="1493"/>
        <w:gridCol w:w="1440"/>
        <w:gridCol w:w="1902"/>
      </w:tblGrid>
      <w:tr w:rsidR="00F707B1" w:rsidRPr="0033085B" w:rsidTr="006E5E32">
        <w:trPr>
          <w:trHeight w:val="894"/>
          <w:jc w:val="center"/>
        </w:trPr>
        <w:tc>
          <w:tcPr>
            <w:tcW w:w="2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المتغير المستقل</w:t>
            </w:r>
          </w:p>
          <w:p w:rsidR="00F707B1" w:rsidRPr="0033085B" w:rsidRDefault="00F707B1" w:rsidP="0033085B">
            <w:pPr>
              <w:spacing w:line="360" w:lineRule="auto"/>
              <w:jc w:val="center"/>
              <w:rPr>
                <w:rFonts w:cs="Simplified Arabic"/>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الارتباط</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w:t>
            </w:r>
          </w:p>
        </w:tc>
        <w:tc>
          <w:tcPr>
            <w:tcW w:w="1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التحديد</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R²</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اختبار</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F</w:t>
            </w:r>
          </w:p>
        </w:tc>
        <w:tc>
          <w:tcPr>
            <w:tcW w:w="1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مستوى المعنوية</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tl/>
              </w:rPr>
              <w:t>المشاهد</w:t>
            </w:r>
          </w:p>
        </w:tc>
      </w:tr>
      <w:tr w:rsidR="00F707B1" w:rsidRPr="0033085B" w:rsidTr="006E5E32">
        <w:trPr>
          <w:trHeight w:val="849"/>
          <w:jc w:val="center"/>
        </w:trPr>
        <w:tc>
          <w:tcPr>
            <w:tcW w:w="2094"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spacing w:line="360" w:lineRule="auto"/>
              <w:jc w:val="center"/>
              <w:rPr>
                <w:rFonts w:cs="Simplified Arabic"/>
                <w:b/>
                <w:bCs/>
                <w:sz w:val="24"/>
                <w:szCs w:val="24"/>
                <w:lang w:bidi="ar-LY"/>
              </w:rPr>
            </w:pPr>
            <w:r w:rsidRPr="0033085B">
              <w:rPr>
                <w:rFonts w:cs="Simplified Arabic"/>
                <w:b/>
                <w:bCs/>
                <w:sz w:val="24"/>
                <w:szCs w:val="24"/>
                <w:rtl/>
              </w:rPr>
              <w:t>النمط الأوتوقراطي</w:t>
            </w:r>
          </w:p>
        </w:tc>
        <w:tc>
          <w:tcPr>
            <w:tcW w:w="1559" w:type="dxa"/>
            <w:tcBorders>
              <w:top w:val="single" w:sz="4" w:space="0" w:color="auto"/>
              <w:left w:val="single" w:sz="4" w:space="0" w:color="auto"/>
              <w:bottom w:val="single" w:sz="4" w:space="0" w:color="auto"/>
              <w:right w:val="single" w:sz="4" w:space="0" w:color="auto"/>
            </w:tcBorders>
            <w:vAlign w:val="center"/>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ascii="Calibri" w:hAnsi="Calibri" w:cs="Simplified Arabic"/>
                <w:b/>
                <w:bCs/>
                <w:color w:val="000000"/>
                <w:sz w:val="24"/>
                <w:szCs w:val="24"/>
              </w:rPr>
              <w:t>+</w:t>
            </w:r>
            <w:r w:rsidRPr="0033085B">
              <w:rPr>
                <w:rFonts w:cs="Simplified Arabic"/>
                <w:b/>
                <w:bCs/>
                <w:color w:val="000000"/>
                <w:sz w:val="24"/>
                <w:szCs w:val="24"/>
              </w:rPr>
              <w:t xml:space="preserve"> 0.859</w:t>
            </w:r>
          </w:p>
        </w:tc>
        <w:tc>
          <w:tcPr>
            <w:tcW w:w="1493" w:type="dxa"/>
            <w:tcBorders>
              <w:top w:val="single" w:sz="4" w:space="0" w:color="auto"/>
              <w:left w:val="single" w:sz="4" w:space="0" w:color="auto"/>
              <w:bottom w:val="single" w:sz="4" w:space="0" w:color="auto"/>
              <w:right w:val="single" w:sz="4" w:space="0" w:color="auto"/>
            </w:tcBorders>
            <w:vAlign w:val="center"/>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0.737</w:t>
            </w:r>
          </w:p>
        </w:tc>
        <w:tc>
          <w:tcPr>
            <w:tcW w:w="1440" w:type="dxa"/>
            <w:tcBorders>
              <w:top w:val="single" w:sz="4" w:space="0" w:color="auto"/>
              <w:left w:val="single" w:sz="4" w:space="0" w:color="auto"/>
              <w:bottom w:val="single" w:sz="4" w:space="0" w:color="auto"/>
              <w:right w:val="single" w:sz="4" w:space="0" w:color="auto"/>
            </w:tcBorders>
            <w:vAlign w:val="center"/>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544.797</w:t>
            </w:r>
          </w:p>
        </w:tc>
        <w:tc>
          <w:tcPr>
            <w:tcW w:w="1902"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0.000</w:t>
            </w:r>
          </w:p>
        </w:tc>
      </w:tr>
    </w:tbl>
    <w:p w:rsidR="00F707B1" w:rsidRPr="0033085B" w:rsidRDefault="00F707B1" w:rsidP="00C27DBF">
      <w:pPr>
        <w:spacing w:after="0" w:line="360" w:lineRule="auto"/>
        <w:jc w:val="highKashida"/>
        <w:rPr>
          <w:rFonts w:cs="Simplified Arabic"/>
          <w:sz w:val="28"/>
          <w:szCs w:val="28"/>
          <w:rtl/>
        </w:rPr>
      </w:pPr>
      <w:r w:rsidRPr="0033085B">
        <w:rPr>
          <w:rFonts w:cs="Simplified Arabic"/>
          <w:sz w:val="28"/>
          <w:szCs w:val="28"/>
        </w:rPr>
        <w:t xml:space="preserve">       </w:t>
      </w:r>
      <w:r w:rsidRPr="0033085B">
        <w:rPr>
          <w:rFonts w:cs="Simplified Arabic" w:hint="cs"/>
          <w:sz w:val="28"/>
          <w:szCs w:val="28"/>
          <w:rtl/>
        </w:rPr>
        <w:t>يتضح من الجدول السابق أن قيمة معامل الارتباط يساوي (</w:t>
      </w:r>
      <w:r w:rsidRPr="0033085B">
        <w:rPr>
          <w:rFonts w:ascii="Calibri" w:hAnsi="Calibri" w:cs="Simplified Arabic"/>
          <w:b/>
          <w:bCs/>
          <w:color w:val="000000"/>
          <w:sz w:val="28"/>
          <w:szCs w:val="28"/>
        </w:rPr>
        <w:t>+</w:t>
      </w:r>
      <w:r w:rsidRPr="0033085B">
        <w:rPr>
          <w:rFonts w:cs="Simplified Arabic"/>
          <w:b/>
          <w:bCs/>
          <w:color w:val="000000"/>
          <w:sz w:val="28"/>
          <w:szCs w:val="28"/>
        </w:rPr>
        <w:t>0.859</w:t>
      </w:r>
      <w:r w:rsidRPr="0033085B">
        <w:rPr>
          <w:rFonts w:cs="Simplified Arabic" w:hint="cs"/>
          <w:sz w:val="28"/>
          <w:szCs w:val="28"/>
          <w:rtl/>
        </w:rPr>
        <w:t xml:space="preserve">)، وبإشارة موجبة وهذا يدل بأن العلاقة بين النمط </w:t>
      </w:r>
      <w:r w:rsidRPr="0033085B">
        <w:rPr>
          <w:rFonts w:cs="Simplified Arabic"/>
          <w:sz w:val="28"/>
          <w:szCs w:val="28"/>
          <w:rtl/>
        </w:rPr>
        <w:t>الأوتوقراطي</w:t>
      </w:r>
      <w:r w:rsidRPr="0033085B">
        <w:rPr>
          <w:rFonts w:cs="Simplified Arabic" w:hint="cs"/>
          <w:sz w:val="28"/>
          <w:szCs w:val="28"/>
          <w:rtl/>
        </w:rPr>
        <w:t xml:space="preserve"> و</w:t>
      </w:r>
      <w:r w:rsidR="00C27DBF">
        <w:rPr>
          <w:rFonts w:cs="Simplified Arabic" w:hint="cs"/>
          <w:sz w:val="28"/>
          <w:szCs w:val="28"/>
          <w:rtl/>
        </w:rPr>
        <w:t xml:space="preserve">بين </w:t>
      </w:r>
      <w:r w:rsidRPr="0033085B">
        <w:rPr>
          <w:rFonts w:cs="Simplified Arabic" w:hint="cs"/>
          <w:sz w:val="28"/>
          <w:szCs w:val="28"/>
          <w:rtl/>
          <w:lang w:bidi="ar-LY"/>
        </w:rPr>
        <w:t xml:space="preserve">الخروج عن المألوف </w:t>
      </w:r>
      <w:r w:rsidRPr="0033085B">
        <w:rPr>
          <w:rFonts w:cs="Simplified Arabic" w:hint="cs"/>
          <w:sz w:val="28"/>
          <w:szCs w:val="28"/>
          <w:rtl/>
        </w:rPr>
        <w:t xml:space="preserve">علاقة طردية، أي كلما زاد النمط </w:t>
      </w:r>
      <w:r w:rsidRPr="0033085B">
        <w:rPr>
          <w:rFonts w:cs="Simplified Arabic"/>
          <w:sz w:val="28"/>
          <w:szCs w:val="28"/>
          <w:rtl/>
        </w:rPr>
        <w:t>الأوتوقراطي</w:t>
      </w:r>
      <w:r w:rsidRPr="0033085B">
        <w:rPr>
          <w:rFonts w:cs="Simplified Arabic" w:hint="cs"/>
          <w:sz w:val="28"/>
          <w:szCs w:val="28"/>
          <w:rtl/>
        </w:rPr>
        <w:t xml:space="preserve"> زاد معها </w:t>
      </w:r>
      <w:r w:rsidRPr="0033085B">
        <w:rPr>
          <w:rFonts w:cs="Simplified Arabic" w:hint="cs"/>
          <w:sz w:val="28"/>
          <w:szCs w:val="28"/>
          <w:rtl/>
          <w:lang w:bidi="ar-LY"/>
        </w:rPr>
        <w:t xml:space="preserve">الخروج عن المألوف </w:t>
      </w:r>
      <w:r w:rsidRPr="0033085B">
        <w:rPr>
          <w:rFonts w:cs="Simplified Arabic" w:hint="cs"/>
          <w:sz w:val="28"/>
          <w:szCs w:val="28"/>
          <w:rtl/>
        </w:rPr>
        <w:t>(والعكس صحيح)، كما أن معامل التحديد (</w:t>
      </w:r>
      <w:r w:rsidRPr="0033085B">
        <w:rPr>
          <w:rFonts w:cs="Simplified Arabic"/>
          <w:sz w:val="28"/>
          <w:szCs w:val="28"/>
        </w:rPr>
        <w:t>R²</w:t>
      </w:r>
      <w:r w:rsidRPr="0033085B">
        <w:rPr>
          <w:rFonts w:cs="Simplified Arabic" w:hint="cs"/>
          <w:sz w:val="28"/>
          <w:szCs w:val="28"/>
          <w:rtl/>
        </w:rPr>
        <w:t>) يساوي</w:t>
      </w:r>
      <w:r w:rsidRPr="0033085B">
        <w:rPr>
          <w:rFonts w:cs="Simplified Arabic" w:hint="cs"/>
          <w:sz w:val="28"/>
          <w:szCs w:val="28"/>
          <w:rtl/>
          <w:lang w:bidi="ar-LY"/>
        </w:rPr>
        <w:t xml:space="preserve"> </w:t>
      </w:r>
      <w:r w:rsidRPr="0033085B">
        <w:rPr>
          <w:rFonts w:cs="Simplified Arabic" w:hint="cs"/>
          <w:sz w:val="28"/>
          <w:szCs w:val="28"/>
          <w:rtl/>
        </w:rPr>
        <w:t>(</w:t>
      </w:r>
      <w:r w:rsidRPr="0033085B">
        <w:rPr>
          <w:rFonts w:cs="Simplified Arabic"/>
          <w:b/>
          <w:bCs/>
          <w:color w:val="000000"/>
          <w:sz w:val="28"/>
          <w:szCs w:val="28"/>
        </w:rPr>
        <w:t>0.737</w:t>
      </w:r>
      <w:r w:rsidRPr="0033085B">
        <w:rPr>
          <w:rFonts w:cs="Simplified Arabic" w:hint="cs"/>
          <w:sz w:val="28"/>
          <w:szCs w:val="28"/>
          <w:rtl/>
        </w:rPr>
        <w:t xml:space="preserve">)، مما يعني أن النمط </w:t>
      </w:r>
      <w:r w:rsidRPr="0033085B">
        <w:rPr>
          <w:rFonts w:cs="Simplified Arabic"/>
          <w:sz w:val="28"/>
          <w:szCs w:val="28"/>
          <w:rtl/>
        </w:rPr>
        <w:t>الأوتوقراطي</w:t>
      </w:r>
      <w:r w:rsidRPr="0033085B">
        <w:rPr>
          <w:rFonts w:cs="Simplified Arabic" w:hint="cs"/>
          <w:sz w:val="28"/>
          <w:szCs w:val="28"/>
          <w:rtl/>
        </w:rPr>
        <w:t xml:space="preserve"> مسئ</w:t>
      </w:r>
      <w:r w:rsidR="00C27DBF">
        <w:rPr>
          <w:rFonts w:cs="Simplified Arabic" w:hint="cs"/>
          <w:sz w:val="28"/>
          <w:szCs w:val="28"/>
          <w:rtl/>
        </w:rPr>
        <w:t>ولاً</w:t>
      </w:r>
      <w:r w:rsidRPr="0033085B">
        <w:rPr>
          <w:rFonts w:cs="Simplified Arabic" w:hint="cs"/>
          <w:sz w:val="28"/>
          <w:szCs w:val="28"/>
          <w:rtl/>
        </w:rPr>
        <w:t xml:space="preserve"> عن تفسير </w:t>
      </w:r>
      <w:r w:rsidRPr="0033085B">
        <w:rPr>
          <w:rFonts w:cs="Simplified Arabic"/>
          <w:sz w:val="28"/>
          <w:szCs w:val="28"/>
        </w:rPr>
        <w:t>%73.7)</w:t>
      </w:r>
      <w:r w:rsidRPr="0033085B">
        <w:rPr>
          <w:rFonts w:cs="Simplified Arabic" w:hint="cs"/>
          <w:sz w:val="28"/>
          <w:szCs w:val="28"/>
          <w:rtl/>
        </w:rPr>
        <w:t xml:space="preserve">) من التغيرات التي تحدث في </w:t>
      </w:r>
      <w:r w:rsidRPr="0033085B">
        <w:rPr>
          <w:rFonts w:cs="Simplified Arabic" w:hint="cs"/>
          <w:sz w:val="28"/>
          <w:szCs w:val="28"/>
          <w:rtl/>
          <w:lang w:bidi="ar-LY"/>
        </w:rPr>
        <w:t>الخروج عن المألوف</w:t>
      </w:r>
      <w:r w:rsidRPr="0033085B">
        <w:rPr>
          <w:rFonts w:cs="Simplified Arabic" w:hint="cs"/>
          <w:sz w:val="28"/>
          <w:szCs w:val="28"/>
          <w:rtl/>
        </w:rPr>
        <w:t>، وهناك ما نسبته (26.3%) يرجع لعوامل أخرى، بالإضافة إلى حد الخطأ العشوائي.</w:t>
      </w:r>
    </w:p>
    <w:p w:rsidR="00F707B1" w:rsidRPr="0033085B" w:rsidRDefault="00C27DBF" w:rsidP="00C27DBF">
      <w:pPr>
        <w:spacing w:after="0" w:line="360" w:lineRule="auto"/>
        <w:ind w:left="360"/>
        <w:jc w:val="highKashida"/>
        <w:rPr>
          <w:rFonts w:cs="Simplified Arabic"/>
          <w:sz w:val="28"/>
          <w:szCs w:val="28"/>
          <w:rtl/>
        </w:rPr>
      </w:pPr>
      <w:r>
        <w:rPr>
          <w:rFonts w:cs="Simplified Arabic" w:hint="cs"/>
          <w:sz w:val="28"/>
          <w:szCs w:val="28"/>
          <w:rtl/>
        </w:rPr>
        <w:t xml:space="preserve">       وحيث إ</w:t>
      </w:r>
      <w:r w:rsidR="00F707B1" w:rsidRPr="0033085B">
        <w:rPr>
          <w:rFonts w:cs="Simplified Arabic" w:hint="cs"/>
          <w:sz w:val="28"/>
          <w:szCs w:val="28"/>
          <w:rtl/>
        </w:rPr>
        <w:t>ن قيمة (</w:t>
      </w:r>
      <w:r w:rsidR="00F707B1" w:rsidRPr="0033085B">
        <w:rPr>
          <w:rFonts w:cs="Simplified Arabic"/>
          <w:sz w:val="28"/>
          <w:szCs w:val="28"/>
        </w:rPr>
        <w:t>F</w:t>
      </w:r>
      <w:r w:rsidR="00F707B1" w:rsidRPr="0033085B">
        <w:rPr>
          <w:rFonts w:cs="Simplified Arabic" w:hint="cs"/>
          <w:sz w:val="28"/>
          <w:szCs w:val="28"/>
          <w:rtl/>
        </w:rPr>
        <w:t>) المحسوبة تساوي (</w:t>
      </w:r>
      <w:r w:rsidR="00F707B1" w:rsidRPr="0033085B">
        <w:rPr>
          <w:rFonts w:cs="Simplified Arabic"/>
          <w:b/>
          <w:bCs/>
          <w:color w:val="000000"/>
          <w:sz w:val="28"/>
          <w:szCs w:val="28"/>
        </w:rPr>
        <w:t>544.797</w:t>
      </w:r>
      <w:r w:rsidR="00F707B1" w:rsidRPr="0033085B">
        <w:rPr>
          <w:rFonts w:cs="Simplified Arabic" w:hint="cs"/>
          <w:sz w:val="28"/>
          <w:szCs w:val="28"/>
          <w:rtl/>
        </w:rPr>
        <w:t xml:space="preserve">) بمستوى معنوية مشاهد أقل من (0.05) يساوي (0.000)، وهذا يشير إلى أن النموذج معنوي في تفسير العلاقة وقياس الأثر، مما يعني إمكانية الاعتماد على معادلة </w:t>
      </w:r>
      <w:r w:rsidR="00F707B1" w:rsidRPr="0033085B">
        <w:rPr>
          <w:rFonts w:cs="Simplified Arabic" w:hint="cs"/>
          <w:sz w:val="28"/>
          <w:szCs w:val="28"/>
          <w:rtl/>
        </w:rPr>
        <w:lastRenderedPageBreak/>
        <w:t xml:space="preserve">الانحدار وكذلك إمكانية تعميم النتائج على المجتمع محل الدراسة، أي أن النمط </w:t>
      </w:r>
      <w:r w:rsidR="00F707B1" w:rsidRPr="0033085B">
        <w:rPr>
          <w:rFonts w:cs="Simplified Arabic"/>
          <w:sz w:val="28"/>
          <w:szCs w:val="28"/>
          <w:rtl/>
        </w:rPr>
        <w:t>الأوتوقراطي</w:t>
      </w:r>
      <w:r w:rsidR="00F707B1" w:rsidRPr="0033085B">
        <w:rPr>
          <w:rFonts w:cs="Simplified Arabic" w:hint="cs"/>
          <w:sz w:val="28"/>
          <w:szCs w:val="28"/>
          <w:rtl/>
        </w:rPr>
        <w:t xml:space="preserve"> (أحد المتغيرات المستقلة) لها القدرة على القياس والتنبؤ بتأثيره على التغير في </w:t>
      </w:r>
      <w:r w:rsidR="00F707B1" w:rsidRPr="0033085B">
        <w:rPr>
          <w:rFonts w:cs="Simplified Arabic" w:hint="cs"/>
          <w:sz w:val="28"/>
          <w:szCs w:val="28"/>
          <w:rtl/>
          <w:lang w:bidi="ar-LY"/>
        </w:rPr>
        <w:t xml:space="preserve">الخروج عن المألوف </w:t>
      </w:r>
      <w:r w:rsidR="00F707B1" w:rsidRPr="0033085B">
        <w:rPr>
          <w:rFonts w:cs="Simplified Arabic" w:hint="cs"/>
          <w:sz w:val="28"/>
          <w:szCs w:val="28"/>
          <w:rtl/>
        </w:rPr>
        <w:t>(المتغير التابع) مستقبلاً، وبالتالي يتم رفض الفرضية الصفرية وقبول الفرضية البديلة، أي يوجد علاقة ذ</w:t>
      </w:r>
      <w:r>
        <w:rPr>
          <w:rFonts w:cs="Simplified Arabic" w:hint="cs"/>
          <w:sz w:val="28"/>
          <w:szCs w:val="28"/>
          <w:rtl/>
        </w:rPr>
        <w:t>ات</w:t>
      </w:r>
      <w:r w:rsidR="00F707B1" w:rsidRPr="0033085B">
        <w:rPr>
          <w:rFonts w:cs="Simplified Arabic" w:hint="cs"/>
          <w:sz w:val="28"/>
          <w:szCs w:val="28"/>
          <w:rtl/>
        </w:rPr>
        <w:t xml:space="preserve"> دلالة إحصائية بين النمط </w:t>
      </w:r>
      <w:r w:rsidR="00F707B1" w:rsidRPr="0033085B">
        <w:rPr>
          <w:rFonts w:cs="Simplified Arabic"/>
          <w:sz w:val="28"/>
          <w:szCs w:val="28"/>
          <w:rtl/>
        </w:rPr>
        <w:t>الأوتوقراطي</w:t>
      </w:r>
      <w:r w:rsidR="00F707B1" w:rsidRPr="0033085B">
        <w:rPr>
          <w:rFonts w:cs="Simplified Arabic" w:hint="cs"/>
          <w:sz w:val="28"/>
          <w:szCs w:val="28"/>
          <w:rtl/>
        </w:rPr>
        <w:t xml:space="preserve"> و</w:t>
      </w:r>
      <w:r>
        <w:rPr>
          <w:rFonts w:cs="Simplified Arabic" w:hint="cs"/>
          <w:sz w:val="28"/>
          <w:szCs w:val="28"/>
          <w:rtl/>
          <w:lang w:bidi="ar-LY"/>
        </w:rPr>
        <w:t xml:space="preserve">بين </w:t>
      </w:r>
      <w:r w:rsidR="00F707B1" w:rsidRPr="0033085B">
        <w:rPr>
          <w:rFonts w:cs="Simplified Arabic" w:hint="cs"/>
          <w:sz w:val="28"/>
          <w:szCs w:val="28"/>
          <w:rtl/>
          <w:lang w:bidi="ar-LY"/>
        </w:rPr>
        <w:t xml:space="preserve">الخروج عن المألوف كبُعد من أبعاد </w:t>
      </w:r>
      <w:r w:rsidR="00F707B1" w:rsidRPr="0033085B">
        <w:rPr>
          <w:rFonts w:cs="Simplified Arabic" w:hint="cs"/>
          <w:sz w:val="28"/>
          <w:szCs w:val="28"/>
          <w:rtl/>
        </w:rPr>
        <w:t xml:space="preserve">الإبداع التنظيمي </w:t>
      </w:r>
      <w:r w:rsidR="00F707B1" w:rsidRPr="0033085B">
        <w:rPr>
          <w:rFonts w:eastAsia="Times New Roman" w:cs="Simplified Arabic" w:hint="cs"/>
          <w:sz w:val="28"/>
          <w:szCs w:val="28"/>
          <w:rtl/>
        </w:rPr>
        <w:t>للعناصر</w:t>
      </w:r>
      <w:r w:rsidR="00F707B1" w:rsidRPr="0033085B">
        <w:rPr>
          <w:rFonts w:cs="Simplified Arabic" w:hint="cs"/>
          <w:sz w:val="28"/>
          <w:szCs w:val="28"/>
          <w:rtl/>
        </w:rPr>
        <w:t xml:space="preserve"> الطبية المساعدة</w:t>
      </w:r>
      <w:r w:rsidR="00F707B1" w:rsidRPr="0033085B">
        <w:rPr>
          <w:rFonts w:eastAsia="Times New Roman" w:cs="Simplified Arabic" w:hint="cs"/>
          <w:sz w:val="28"/>
          <w:szCs w:val="28"/>
          <w:rtl/>
        </w:rPr>
        <w:t xml:space="preserve"> بالمستشفى قيد الدراسة</w:t>
      </w:r>
      <w:r w:rsidR="00F707B1" w:rsidRPr="0033085B">
        <w:rPr>
          <w:rFonts w:cs="Simplified Arabic" w:hint="cs"/>
          <w:sz w:val="28"/>
          <w:szCs w:val="28"/>
          <w:rtl/>
        </w:rPr>
        <w:t xml:space="preserve">، وثبت صحة الفرضية الفرعية الأولى.  </w:t>
      </w:r>
    </w:p>
    <w:p w:rsidR="00F707B1" w:rsidRPr="0033085B" w:rsidRDefault="00F707B1" w:rsidP="00D64B18">
      <w:pPr>
        <w:spacing w:line="360" w:lineRule="auto"/>
        <w:ind w:left="360"/>
        <w:jc w:val="highKashida"/>
        <w:rPr>
          <w:rFonts w:cs="Simplified Arabic"/>
          <w:sz w:val="28"/>
          <w:szCs w:val="28"/>
          <w:rtl/>
        </w:rPr>
      </w:pPr>
      <w:r w:rsidRPr="0033085B">
        <w:rPr>
          <w:rFonts w:cs="Simplified Arabic" w:hint="cs"/>
          <w:b/>
          <w:bCs/>
          <w:sz w:val="28"/>
          <w:szCs w:val="28"/>
          <w:rtl/>
        </w:rPr>
        <w:t>اختبار ا</w:t>
      </w:r>
      <w:r w:rsidR="00C22FE8">
        <w:rPr>
          <w:rFonts w:cs="Simplified Arabic" w:hint="cs"/>
          <w:b/>
          <w:bCs/>
          <w:sz w:val="28"/>
          <w:szCs w:val="28"/>
          <w:rtl/>
        </w:rPr>
        <w:t>لفرضية الفرعية الثانية والتي نصها</w:t>
      </w:r>
      <w:r w:rsidRPr="0033085B">
        <w:rPr>
          <w:rFonts w:cs="Simplified Arabic" w:hint="cs"/>
          <w:sz w:val="28"/>
          <w:szCs w:val="28"/>
          <w:rtl/>
        </w:rPr>
        <w:t>:</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sz w:val="28"/>
          <w:szCs w:val="28"/>
          <w:rtl/>
        </w:rPr>
        <w:t xml:space="preserve">توجد علاقة ذات دلالة إحصائية بين النمط </w:t>
      </w:r>
      <w:r w:rsidRPr="0033085B">
        <w:rPr>
          <w:rFonts w:cs="Simplified Arabic"/>
          <w:sz w:val="28"/>
          <w:szCs w:val="28"/>
          <w:rtl/>
        </w:rPr>
        <w:t>الأوتوقراطي</w:t>
      </w:r>
      <w:r w:rsidRPr="0033085B">
        <w:rPr>
          <w:rFonts w:ascii="Simplified Arabic" w:hAnsi="Simplified Arabic" w:cs="Simplified Arabic"/>
          <w:sz w:val="28"/>
          <w:szCs w:val="28"/>
          <w:rtl/>
        </w:rPr>
        <w:t xml:space="preserve"> و</w:t>
      </w:r>
      <w:r w:rsidR="00C22FE8">
        <w:rPr>
          <w:rFonts w:ascii="Simplified Arabic" w:hAnsi="Simplified Arabic" w:cs="Simplified Arabic" w:hint="cs"/>
          <w:sz w:val="28"/>
          <w:szCs w:val="28"/>
          <w:rtl/>
        </w:rPr>
        <w:t xml:space="preserve">بين </w:t>
      </w:r>
      <w:r w:rsidRPr="0033085B">
        <w:rPr>
          <w:rFonts w:ascii="Simplified Arabic" w:hAnsi="Simplified Arabic" w:cs="Simplified Arabic"/>
          <w:sz w:val="28"/>
          <w:szCs w:val="28"/>
          <w:rtl/>
        </w:rPr>
        <w:t>المرونة</w:t>
      </w:r>
      <w:r w:rsidRPr="0033085B">
        <w:rPr>
          <w:rFonts w:ascii="Simplified Arabic" w:hAnsi="Simplified Arabic" w:cs="Simplified Arabic"/>
          <w:color w:val="FF0000"/>
          <w:sz w:val="28"/>
          <w:szCs w:val="28"/>
          <w:rtl/>
        </w:rPr>
        <w:t xml:space="preserve">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D64B18" w:rsidP="00C22FE8">
      <w:pPr>
        <w:spacing w:after="0" w:line="360" w:lineRule="auto"/>
        <w:ind w:left="360"/>
        <w:jc w:val="highKashida"/>
        <w:rPr>
          <w:rFonts w:cs="Simplified Arabic"/>
          <w:sz w:val="28"/>
          <w:szCs w:val="28"/>
        </w:rPr>
      </w:pPr>
      <w:r>
        <w:rPr>
          <w:rFonts w:cs="Simplified Arabic" w:hint="cs"/>
          <w:sz w:val="28"/>
          <w:szCs w:val="28"/>
          <w:rtl/>
        </w:rPr>
        <w:t xml:space="preserve">      </w:t>
      </w:r>
      <w:r w:rsidR="00C22FE8">
        <w:rPr>
          <w:rFonts w:cs="Simplified Arabic" w:hint="cs"/>
          <w:sz w:val="28"/>
          <w:szCs w:val="28"/>
          <w:rtl/>
        </w:rPr>
        <w:t>ولاختبار هذه الفرضية فإ</w:t>
      </w:r>
      <w:r w:rsidR="00F707B1" w:rsidRPr="0033085B">
        <w:rPr>
          <w:rFonts w:cs="Simplified Arabic" w:hint="cs"/>
          <w:sz w:val="28"/>
          <w:szCs w:val="28"/>
          <w:rtl/>
        </w:rPr>
        <w:t xml:space="preserve">نه يمكن صياغتها في صورة إحصائية كما </w:t>
      </w:r>
      <w:r>
        <w:rPr>
          <w:rFonts w:cs="Simplified Arabic" w:hint="cs"/>
          <w:sz w:val="28"/>
          <w:szCs w:val="28"/>
          <w:rtl/>
        </w:rPr>
        <w:t>يأتي</w:t>
      </w:r>
      <w:r w:rsidR="00F707B1" w:rsidRPr="0033085B">
        <w:rPr>
          <w:rFonts w:cs="Simplified Arabic" w:hint="cs"/>
          <w:sz w:val="28"/>
          <w:szCs w:val="28"/>
          <w:rtl/>
        </w:rPr>
        <w:t xml:space="preserve">: </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b/>
          <w:bCs/>
          <w:sz w:val="28"/>
          <w:szCs w:val="28"/>
          <w:rtl/>
        </w:rPr>
        <w:t>الفرضية الصفرية (</w:t>
      </w:r>
      <w:r w:rsidRPr="0033085B">
        <w:rPr>
          <w:rFonts w:ascii="Simplified Arabic" w:hAnsi="Simplified Arabic" w:cs="Simplified Arabic"/>
          <w:b/>
          <w:bCs/>
          <w:sz w:val="28"/>
          <w:szCs w:val="28"/>
        </w:rPr>
        <w:t>H</w:t>
      </w:r>
      <w:r w:rsidRPr="0033085B">
        <w:rPr>
          <w:rFonts w:ascii="Simplified Arabic" w:hAnsi="Simplified Arabic" w:cs="Simplified Arabic"/>
          <w:b/>
          <w:bCs/>
          <w:position w:val="-6"/>
          <w:sz w:val="28"/>
          <w:szCs w:val="28"/>
        </w:rPr>
        <w:t>0</w:t>
      </w:r>
      <w:r w:rsidRPr="0033085B">
        <w:rPr>
          <w:rFonts w:ascii="Simplified Arabic" w:hAnsi="Simplified Arabic" w:cs="Simplified Arabic"/>
          <w:b/>
          <w:bCs/>
          <w:sz w:val="28"/>
          <w:szCs w:val="28"/>
          <w:rtl/>
        </w:rPr>
        <w:t>):</w:t>
      </w:r>
      <w:r w:rsidRPr="0033085B">
        <w:rPr>
          <w:rFonts w:ascii="Simplified Arabic" w:hAnsi="Simplified Arabic" w:cs="Simplified Arabic"/>
          <w:sz w:val="28"/>
          <w:szCs w:val="28"/>
          <w:rtl/>
        </w:rPr>
        <w:t xml:space="preserve"> توجد علاقة ذات دلالة إحصائية بين النمط </w:t>
      </w:r>
      <w:r w:rsidRPr="0033085B">
        <w:rPr>
          <w:rFonts w:cs="Simplified Arabic"/>
          <w:sz w:val="28"/>
          <w:szCs w:val="28"/>
          <w:rtl/>
        </w:rPr>
        <w:t>الأوتوقراطي</w:t>
      </w:r>
      <w:r w:rsidRPr="0033085B">
        <w:rPr>
          <w:rFonts w:ascii="Simplified Arabic" w:hAnsi="Simplified Arabic" w:cs="Simplified Arabic"/>
          <w:sz w:val="28"/>
          <w:szCs w:val="28"/>
          <w:rtl/>
        </w:rPr>
        <w:t xml:space="preserve"> </w:t>
      </w:r>
      <w:r w:rsidRPr="0033085B">
        <w:rPr>
          <w:rFonts w:cs="Simplified Arabic"/>
          <w:sz w:val="28"/>
          <w:szCs w:val="28"/>
          <w:rtl/>
        </w:rPr>
        <w:t>و</w:t>
      </w:r>
      <w:r w:rsidR="00C22FE8">
        <w:rPr>
          <w:rFonts w:cs="Simplified Arabic" w:hint="cs"/>
          <w:sz w:val="28"/>
          <w:szCs w:val="28"/>
          <w:rtl/>
        </w:rPr>
        <w:t xml:space="preserve">بين </w:t>
      </w:r>
      <w:r w:rsidRPr="0033085B">
        <w:rPr>
          <w:rFonts w:cs="Simplified Arabic"/>
          <w:sz w:val="28"/>
          <w:szCs w:val="28"/>
          <w:rtl/>
        </w:rPr>
        <w:t>المرونة</w:t>
      </w:r>
      <w:r w:rsidRPr="0033085B">
        <w:rPr>
          <w:rFonts w:ascii="Simplified Arabic" w:hAnsi="Simplified Arabic" w:cs="Simplified Arabic"/>
          <w:sz w:val="28"/>
          <w:szCs w:val="28"/>
          <w:rtl/>
          <w:lang w:bidi="ar-LY"/>
        </w:rPr>
        <w:t xml:space="preserve"> 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tl/>
        </w:rPr>
      </w:pPr>
      <w:r w:rsidRPr="0033085B">
        <w:rPr>
          <w:rFonts w:ascii="Simplified Arabic" w:hAnsi="Simplified Arabic" w:cs="Simplified Arabic"/>
          <w:b/>
          <w:bCs/>
          <w:sz w:val="28"/>
          <w:szCs w:val="28"/>
          <w:rtl/>
        </w:rPr>
        <w:t>الفرضية البديلة (</w:t>
      </w:r>
      <w:r w:rsidRPr="0033085B">
        <w:rPr>
          <w:rFonts w:ascii="Simplified Arabic" w:hAnsi="Simplified Arabic" w:cs="Simplified Arabic"/>
          <w:b/>
          <w:bCs/>
          <w:sz w:val="28"/>
          <w:szCs w:val="28"/>
        </w:rPr>
        <w:t>H1</w:t>
      </w:r>
      <w:r w:rsidRPr="0033085B">
        <w:rPr>
          <w:rFonts w:ascii="Simplified Arabic" w:hAnsi="Simplified Arabic" w:cs="Simplified Arabic"/>
          <w:b/>
          <w:bCs/>
          <w:sz w:val="28"/>
          <w:szCs w:val="28"/>
          <w:rtl/>
        </w:rPr>
        <w:t>):</w:t>
      </w:r>
      <w:r w:rsidRPr="0033085B">
        <w:rPr>
          <w:rFonts w:cs="Simplified Arabic"/>
          <w:sz w:val="28"/>
          <w:szCs w:val="28"/>
          <w:rtl/>
        </w:rPr>
        <w:t xml:space="preserve"> لا </w:t>
      </w:r>
      <w:r w:rsidRPr="0033085B">
        <w:rPr>
          <w:rFonts w:ascii="Simplified Arabic" w:hAnsi="Simplified Arabic" w:cs="Simplified Arabic"/>
          <w:sz w:val="28"/>
          <w:szCs w:val="28"/>
          <w:rtl/>
        </w:rPr>
        <w:t xml:space="preserve">توجد علاقة ذات دلالة إحصائية بين النمط </w:t>
      </w:r>
      <w:r w:rsidRPr="0033085B">
        <w:rPr>
          <w:rFonts w:cs="Simplified Arabic"/>
          <w:sz w:val="28"/>
          <w:szCs w:val="28"/>
          <w:rtl/>
        </w:rPr>
        <w:t>الأوتوقراطي</w:t>
      </w:r>
      <w:r w:rsidRPr="0033085B">
        <w:rPr>
          <w:rFonts w:ascii="Simplified Arabic" w:hAnsi="Simplified Arabic" w:cs="Simplified Arabic"/>
          <w:sz w:val="28"/>
          <w:szCs w:val="28"/>
          <w:rtl/>
        </w:rPr>
        <w:t xml:space="preserve"> </w:t>
      </w:r>
      <w:r w:rsidRPr="0033085B">
        <w:rPr>
          <w:rFonts w:cs="Simplified Arabic"/>
          <w:sz w:val="28"/>
          <w:szCs w:val="28"/>
          <w:rtl/>
        </w:rPr>
        <w:t>والمرونة</w:t>
      </w:r>
      <w:r w:rsidRPr="0033085B">
        <w:rPr>
          <w:rFonts w:cs="Simplified Arabic"/>
          <w:sz w:val="28"/>
          <w:szCs w:val="28"/>
          <w:rtl/>
          <w:lang w:bidi="ar-LY"/>
        </w:rPr>
        <w:t xml:space="preserve">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D64B18" w:rsidRPr="00D64B18" w:rsidRDefault="00F707B1" w:rsidP="00D64B18">
      <w:pPr>
        <w:pStyle w:val="a3"/>
        <w:spacing w:after="0" w:line="360" w:lineRule="auto"/>
        <w:jc w:val="highKashida"/>
        <w:rPr>
          <w:rFonts w:eastAsia="Times New Roman" w:cs="Simplified Arabic"/>
          <w:sz w:val="28"/>
          <w:szCs w:val="28"/>
          <w:rtl/>
        </w:rPr>
      </w:pPr>
      <w:r w:rsidRPr="0033085B">
        <w:rPr>
          <w:rFonts w:eastAsia="Times New Roman" w:cs="Simplified Arabic" w:hint="cs"/>
          <w:sz w:val="28"/>
          <w:szCs w:val="28"/>
          <w:rtl/>
        </w:rPr>
        <w:lastRenderedPageBreak/>
        <w:t xml:space="preserve">للتحقق من هذه الفرضية استخدم أسلوب تحليل الانحدار الخطي البسيط لمعرفة الارتباط والأثر للنمط </w:t>
      </w:r>
      <w:r w:rsidRPr="0033085B">
        <w:rPr>
          <w:rFonts w:cs="Simplified Arabic" w:hint="cs"/>
          <w:sz w:val="28"/>
          <w:szCs w:val="28"/>
          <w:rtl/>
        </w:rPr>
        <w:t>الأوتوقراطي</w:t>
      </w:r>
      <w:r w:rsidRPr="0033085B">
        <w:rPr>
          <w:rFonts w:eastAsia="Times New Roman" w:cs="Simplified Arabic" w:hint="cs"/>
          <w:sz w:val="28"/>
          <w:szCs w:val="28"/>
          <w:rtl/>
        </w:rPr>
        <w:t xml:space="preserve"> (كمتغير مستقل فرعي)، والمرونة (كمتغير تابع فرعي)</w:t>
      </w:r>
      <w:r w:rsidR="00D64B18" w:rsidRPr="00D64B18">
        <w:rPr>
          <w:rFonts w:cs="Simplified Arabic"/>
          <w:sz w:val="28"/>
          <w:szCs w:val="28"/>
          <w:rtl/>
        </w:rPr>
        <w:t xml:space="preserve"> والجدول </w:t>
      </w:r>
      <w:r w:rsidR="00D64B18">
        <w:rPr>
          <w:rFonts w:cs="Simplified Arabic" w:hint="cs"/>
          <w:sz w:val="28"/>
          <w:szCs w:val="28"/>
          <w:rtl/>
        </w:rPr>
        <w:t>الآتي</w:t>
      </w:r>
      <w:r w:rsidR="00D64B18" w:rsidRPr="00D64B18">
        <w:rPr>
          <w:rFonts w:cs="Simplified Arabic"/>
          <w:sz w:val="28"/>
          <w:szCs w:val="28"/>
          <w:rtl/>
        </w:rPr>
        <w:t xml:space="preserve"> يبين ذلك.</w:t>
      </w:r>
    </w:p>
    <w:p w:rsidR="00F707B1" w:rsidRPr="0033085B" w:rsidRDefault="00F707B1" w:rsidP="0033085B">
      <w:pPr>
        <w:spacing w:line="360" w:lineRule="auto"/>
        <w:ind w:left="360"/>
        <w:jc w:val="center"/>
        <w:rPr>
          <w:rFonts w:cs="Simplified Arabic"/>
          <w:b/>
          <w:bCs/>
          <w:sz w:val="24"/>
          <w:szCs w:val="24"/>
        </w:rPr>
      </w:pPr>
      <w:r w:rsidRPr="0033085B">
        <w:rPr>
          <w:rFonts w:cs="Simplified Arabic" w:hint="cs"/>
          <w:b/>
          <w:bCs/>
          <w:sz w:val="24"/>
          <w:szCs w:val="24"/>
          <w:rtl/>
        </w:rPr>
        <w:t xml:space="preserve">الجدول رقم (30) </w:t>
      </w:r>
      <w:r w:rsidRPr="0033085B">
        <w:rPr>
          <w:rFonts w:eastAsia="Times New Roman" w:cs="Simplified Arabic" w:hint="cs"/>
          <w:b/>
          <w:bCs/>
          <w:sz w:val="24"/>
          <w:szCs w:val="24"/>
          <w:rtl/>
        </w:rPr>
        <w:t xml:space="preserve">تحليل الانحدار الخطي لاختبار العلاقة </w:t>
      </w:r>
      <w:r w:rsidRPr="0033085B">
        <w:rPr>
          <w:rFonts w:cs="Simplified Arabic" w:hint="cs"/>
          <w:b/>
          <w:bCs/>
          <w:sz w:val="24"/>
          <w:szCs w:val="24"/>
          <w:rtl/>
        </w:rPr>
        <w:t>بين النمط الأوتوقراطي و</w:t>
      </w:r>
      <w:r w:rsidR="00C22FE8">
        <w:rPr>
          <w:rFonts w:cs="Simplified Arabic" w:hint="cs"/>
          <w:b/>
          <w:bCs/>
          <w:sz w:val="24"/>
          <w:szCs w:val="24"/>
          <w:rtl/>
        </w:rPr>
        <w:t xml:space="preserve">بين </w:t>
      </w:r>
      <w:r w:rsidRPr="0033085B">
        <w:rPr>
          <w:rFonts w:cs="Simplified Arabic" w:hint="cs"/>
          <w:b/>
          <w:bCs/>
          <w:sz w:val="24"/>
          <w:szCs w:val="24"/>
          <w:rtl/>
        </w:rPr>
        <w:t>المرونة</w:t>
      </w:r>
    </w:p>
    <w:tbl>
      <w:tblPr>
        <w:tblStyle w:val="af5"/>
        <w:bidiVisual/>
        <w:tblW w:w="8488" w:type="dxa"/>
        <w:jc w:val="center"/>
        <w:tblInd w:w="220" w:type="dxa"/>
        <w:tblLook w:val="04A0" w:firstRow="1" w:lastRow="0" w:firstColumn="1" w:lastColumn="0" w:noHBand="0" w:noVBand="1"/>
      </w:tblPr>
      <w:tblGrid>
        <w:gridCol w:w="2094"/>
        <w:gridCol w:w="1559"/>
        <w:gridCol w:w="1493"/>
        <w:gridCol w:w="1440"/>
        <w:gridCol w:w="1902"/>
      </w:tblGrid>
      <w:tr w:rsidR="00F707B1" w:rsidRPr="0033085B" w:rsidTr="006E5E32">
        <w:trPr>
          <w:trHeight w:val="894"/>
          <w:jc w:val="center"/>
        </w:trPr>
        <w:tc>
          <w:tcPr>
            <w:tcW w:w="2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المتغير المستقل</w:t>
            </w:r>
          </w:p>
          <w:p w:rsidR="00F707B1" w:rsidRPr="0033085B" w:rsidRDefault="00F707B1" w:rsidP="0033085B">
            <w:pPr>
              <w:spacing w:line="360" w:lineRule="auto"/>
              <w:jc w:val="center"/>
              <w:rPr>
                <w:rFonts w:cs="Simplified Arabic"/>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الارتباط</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w:t>
            </w:r>
          </w:p>
        </w:tc>
        <w:tc>
          <w:tcPr>
            <w:tcW w:w="1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التحديد</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R²</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اختبار</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F</w:t>
            </w:r>
          </w:p>
        </w:tc>
        <w:tc>
          <w:tcPr>
            <w:tcW w:w="1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مستوى المعنوية</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tl/>
              </w:rPr>
              <w:t>المشاهد</w:t>
            </w:r>
          </w:p>
        </w:tc>
      </w:tr>
      <w:tr w:rsidR="00F707B1" w:rsidRPr="0033085B" w:rsidTr="006E5E32">
        <w:trPr>
          <w:trHeight w:val="849"/>
          <w:jc w:val="center"/>
        </w:trPr>
        <w:tc>
          <w:tcPr>
            <w:tcW w:w="2094"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spacing w:line="360" w:lineRule="auto"/>
              <w:jc w:val="center"/>
              <w:rPr>
                <w:rFonts w:cs="Simplified Arabic"/>
                <w:b/>
                <w:bCs/>
                <w:sz w:val="24"/>
                <w:szCs w:val="24"/>
                <w:lang w:bidi="ar-LY"/>
              </w:rPr>
            </w:pPr>
            <w:r w:rsidRPr="0033085B">
              <w:rPr>
                <w:rFonts w:cs="Simplified Arabic"/>
                <w:b/>
                <w:bCs/>
                <w:sz w:val="24"/>
                <w:szCs w:val="24"/>
                <w:rtl/>
              </w:rPr>
              <w:t>النمط الأوتوقراطي</w:t>
            </w:r>
          </w:p>
        </w:tc>
        <w:tc>
          <w:tcPr>
            <w:tcW w:w="1559"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ascii="Calibri" w:hAnsi="Calibri" w:cs="Simplified Arabic"/>
                <w:b/>
                <w:bCs/>
                <w:color w:val="000000"/>
                <w:sz w:val="24"/>
                <w:szCs w:val="24"/>
              </w:rPr>
              <w:t xml:space="preserve">+ </w:t>
            </w:r>
            <w:r w:rsidRPr="0033085B">
              <w:rPr>
                <w:rFonts w:cs="Simplified Arabic"/>
                <w:b/>
                <w:bCs/>
                <w:color w:val="000000"/>
                <w:sz w:val="24"/>
                <w:szCs w:val="24"/>
              </w:rPr>
              <w:t>0.884</w:t>
            </w:r>
          </w:p>
        </w:tc>
        <w:tc>
          <w:tcPr>
            <w:tcW w:w="1493"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0.782</w:t>
            </w:r>
          </w:p>
        </w:tc>
        <w:tc>
          <w:tcPr>
            <w:tcW w:w="1440"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694.475</w:t>
            </w:r>
          </w:p>
        </w:tc>
        <w:tc>
          <w:tcPr>
            <w:tcW w:w="1902"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0.000</w:t>
            </w:r>
          </w:p>
        </w:tc>
      </w:tr>
    </w:tbl>
    <w:p w:rsidR="00F707B1" w:rsidRPr="0033085B" w:rsidRDefault="00F707B1" w:rsidP="00C22FE8">
      <w:pPr>
        <w:spacing w:after="0" w:line="360" w:lineRule="auto"/>
        <w:jc w:val="highKashida"/>
        <w:rPr>
          <w:rFonts w:cs="Simplified Arabic"/>
          <w:sz w:val="28"/>
          <w:szCs w:val="28"/>
          <w:rtl/>
        </w:rPr>
      </w:pPr>
      <w:r w:rsidRPr="0033085B">
        <w:rPr>
          <w:rFonts w:cs="Simplified Arabic"/>
          <w:sz w:val="28"/>
          <w:szCs w:val="28"/>
        </w:rPr>
        <w:t xml:space="preserve">       </w:t>
      </w:r>
      <w:r w:rsidRPr="0033085B">
        <w:rPr>
          <w:rFonts w:cs="Simplified Arabic" w:hint="cs"/>
          <w:sz w:val="28"/>
          <w:szCs w:val="28"/>
          <w:rtl/>
        </w:rPr>
        <w:t>يتضح من الجدول السابق أن قيمة معامل الارتباط يساوي (</w:t>
      </w:r>
      <w:r w:rsidRPr="0033085B">
        <w:rPr>
          <w:rFonts w:ascii="Calibri" w:hAnsi="Calibri" w:cs="Simplified Arabic"/>
          <w:b/>
          <w:bCs/>
          <w:color w:val="000000"/>
          <w:sz w:val="28"/>
          <w:szCs w:val="28"/>
        </w:rPr>
        <w:t>+</w:t>
      </w:r>
      <w:r w:rsidRPr="0033085B">
        <w:rPr>
          <w:rFonts w:cs="Simplified Arabic"/>
          <w:b/>
          <w:bCs/>
          <w:color w:val="000000"/>
          <w:sz w:val="28"/>
          <w:szCs w:val="28"/>
        </w:rPr>
        <w:t>0.884</w:t>
      </w:r>
      <w:r w:rsidRPr="0033085B">
        <w:rPr>
          <w:rFonts w:cs="Simplified Arabic" w:hint="cs"/>
          <w:sz w:val="28"/>
          <w:szCs w:val="28"/>
          <w:rtl/>
        </w:rPr>
        <w:t xml:space="preserve">)، وبإشارة موجبة وهذا يدل </w:t>
      </w:r>
      <w:r w:rsidR="00C22FE8">
        <w:rPr>
          <w:rFonts w:cs="Simplified Arabic" w:hint="cs"/>
          <w:sz w:val="28"/>
          <w:szCs w:val="28"/>
          <w:rtl/>
        </w:rPr>
        <w:t xml:space="preserve">على </w:t>
      </w:r>
      <w:r w:rsidRPr="0033085B">
        <w:rPr>
          <w:rFonts w:cs="Simplified Arabic" w:hint="cs"/>
          <w:sz w:val="28"/>
          <w:szCs w:val="28"/>
          <w:rtl/>
        </w:rPr>
        <w:t xml:space="preserve">أن العلاقة بين النمط </w:t>
      </w:r>
      <w:r w:rsidRPr="0033085B">
        <w:rPr>
          <w:rFonts w:cs="Simplified Arabic"/>
          <w:sz w:val="28"/>
          <w:szCs w:val="28"/>
          <w:rtl/>
        </w:rPr>
        <w:t>الأوتوقراطي</w:t>
      </w:r>
      <w:r w:rsidRPr="0033085B">
        <w:rPr>
          <w:rFonts w:cs="Simplified Arabic" w:hint="cs"/>
          <w:sz w:val="28"/>
          <w:szCs w:val="28"/>
          <w:rtl/>
        </w:rPr>
        <w:t xml:space="preserve"> و</w:t>
      </w:r>
      <w:r w:rsidR="00C22FE8">
        <w:rPr>
          <w:rFonts w:cs="Simplified Arabic" w:hint="cs"/>
          <w:sz w:val="28"/>
          <w:szCs w:val="28"/>
          <w:rtl/>
        </w:rPr>
        <w:t xml:space="preserve">بين </w:t>
      </w:r>
      <w:r w:rsidRPr="0033085B">
        <w:rPr>
          <w:rFonts w:cs="Simplified Arabic" w:hint="cs"/>
          <w:sz w:val="28"/>
          <w:szCs w:val="28"/>
          <w:rtl/>
          <w:lang w:bidi="ar-LY"/>
        </w:rPr>
        <w:t xml:space="preserve">المرونة </w:t>
      </w:r>
      <w:r w:rsidRPr="0033085B">
        <w:rPr>
          <w:rFonts w:cs="Simplified Arabic" w:hint="cs"/>
          <w:sz w:val="28"/>
          <w:szCs w:val="28"/>
          <w:rtl/>
        </w:rPr>
        <w:t xml:space="preserve">علاقة طردية، أي كلما زاد النمط </w:t>
      </w:r>
      <w:r w:rsidRPr="0033085B">
        <w:rPr>
          <w:rFonts w:cs="Simplified Arabic"/>
          <w:sz w:val="28"/>
          <w:szCs w:val="28"/>
          <w:rtl/>
        </w:rPr>
        <w:t>الأوتوقراطي</w:t>
      </w:r>
      <w:r w:rsidRPr="0033085B">
        <w:rPr>
          <w:rFonts w:cs="Simplified Arabic" w:hint="cs"/>
          <w:sz w:val="28"/>
          <w:szCs w:val="28"/>
          <w:rtl/>
        </w:rPr>
        <w:t xml:space="preserve"> زاد معها </w:t>
      </w:r>
      <w:r w:rsidRPr="0033085B">
        <w:rPr>
          <w:rFonts w:cs="Simplified Arabic" w:hint="cs"/>
          <w:sz w:val="28"/>
          <w:szCs w:val="28"/>
          <w:rtl/>
          <w:lang w:bidi="ar-LY"/>
        </w:rPr>
        <w:t xml:space="preserve">المرونة </w:t>
      </w:r>
      <w:r w:rsidRPr="0033085B">
        <w:rPr>
          <w:rFonts w:cs="Simplified Arabic" w:hint="cs"/>
          <w:sz w:val="28"/>
          <w:szCs w:val="28"/>
          <w:rtl/>
        </w:rPr>
        <w:t>(والعكس صحيح)، كما أن معامل التحديد (</w:t>
      </w:r>
      <w:r w:rsidRPr="0033085B">
        <w:rPr>
          <w:rFonts w:cs="Simplified Arabic"/>
          <w:sz w:val="28"/>
          <w:szCs w:val="28"/>
        </w:rPr>
        <w:t>R²</w:t>
      </w:r>
      <w:r w:rsidRPr="0033085B">
        <w:rPr>
          <w:rFonts w:cs="Simplified Arabic" w:hint="cs"/>
          <w:sz w:val="28"/>
          <w:szCs w:val="28"/>
          <w:rtl/>
        </w:rPr>
        <w:t>) يساوي</w:t>
      </w:r>
      <w:r w:rsidRPr="0033085B">
        <w:rPr>
          <w:rFonts w:cs="Simplified Arabic" w:hint="cs"/>
          <w:sz w:val="28"/>
          <w:szCs w:val="28"/>
          <w:rtl/>
          <w:lang w:bidi="ar-LY"/>
        </w:rPr>
        <w:t xml:space="preserve"> </w:t>
      </w:r>
      <w:r w:rsidRPr="0033085B">
        <w:rPr>
          <w:rFonts w:cs="Simplified Arabic" w:hint="cs"/>
          <w:sz w:val="28"/>
          <w:szCs w:val="28"/>
          <w:rtl/>
        </w:rPr>
        <w:t>(</w:t>
      </w:r>
      <w:r w:rsidRPr="0033085B">
        <w:rPr>
          <w:rFonts w:cs="Simplified Arabic"/>
          <w:b/>
          <w:bCs/>
          <w:color w:val="000000"/>
          <w:sz w:val="28"/>
          <w:szCs w:val="28"/>
        </w:rPr>
        <w:t>0.782</w:t>
      </w:r>
      <w:r w:rsidRPr="0033085B">
        <w:rPr>
          <w:rFonts w:cs="Simplified Arabic" w:hint="cs"/>
          <w:sz w:val="28"/>
          <w:szCs w:val="28"/>
          <w:rtl/>
        </w:rPr>
        <w:t xml:space="preserve">)، مما يعني أن النمط </w:t>
      </w:r>
      <w:r w:rsidRPr="0033085B">
        <w:rPr>
          <w:rFonts w:cs="Simplified Arabic"/>
          <w:sz w:val="28"/>
          <w:szCs w:val="28"/>
          <w:rtl/>
        </w:rPr>
        <w:t>الأوتوقراطي</w:t>
      </w:r>
      <w:r w:rsidR="00C22FE8">
        <w:rPr>
          <w:rFonts w:cs="Simplified Arabic" w:hint="cs"/>
          <w:sz w:val="28"/>
          <w:szCs w:val="28"/>
          <w:rtl/>
        </w:rPr>
        <w:t xml:space="preserve"> مسئول</w:t>
      </w:r>
      <w:r w:rsidRPr="0033085B">
        <w:rPr>
          <w:rFonts w:cs="Simplified Arabic" w:hint="cs"/>
          <w:sz w:val="28"/>
          <w:szCs w:val="28"/>
          <w:rtl/>
        </w:rPr>
        <w:t xml:space="preserve"> عن تفسير </w:t>
      </w:r>
      <w:r w:rsidRPr="0033085B">
        <w:rPr>
          <w:rFonts w:cs="Simplified Arabic"/>
          <w:sz w:val="28"/>
          <w:szCs w:val="28"/>
        </w:rPr>
        <w:t>%78.2)</w:t>
      </w:r>
      <w:r w:rsidRPr="0033085B">
        <w:rPr>
          <w:rFonts w:cs="Simplified Arabic" w:hint="cs"/>
          <w:sz w:val="28"/>
          <w:szCs w:val="28"/>
          <w:rtl/>
        </w:rPr>
        <w:t xml:space="preserve">) من التغيرات التي تحدث في </w:t>
      </w:r>
      <w:r w:rsidRPr="0033085B">
        <w:rPr>
          <w:rFonts w:cs="Simplified Arabic" w:hint="cs"/>
          <w:sz w:val="28"/>
          <w:szCs w:val="28"/>
          <w:rtl/>
          <w:lang w:bidi="ar-LY"/>
        </w:rPr>
        <w:t>المرونة</w:t>
      </w:r>
      <w:r w:rsidRPr="0033085B">
        <w:rPr>
          <w:rFonts w:cs="Simplified Arabic" w:hint="cs"/>
          <w:sz w:val="28"/>
          <w:szCs w:val="28"/>
          <w:rtl/>
        </w:rPr>
        <w:t>، وهناك ما نسبته (21.8%) يرجع لعوامل أخرى، بالإضافة إلى حد الخطأ العشوائي.</w:t>
      </w:r>
    </w:p>
    <w:p w:rsidR="00F707B1" w:rsidRPr="0033085B" w:rsidRDefault="00C22FE8" w:rsidP="00C22FE8">
      <w:pPr>
        <w:spacing w:line="360" w:lineRule="auto"/>
        <w:ind w:left="360"/>
        <w:jc w:val="highKashida"/>
        <w:rPr>
          <w:rFonts w:cs="Simplified Arabic"/>
          <w:sz w:val="28"/>
          <w:szCs w:val="28"/>
          <w:rtl/>
        </w:rPr>
      </w:pPr>
      <w:r>
        <w:rPr>
          <w:rFonts w:cs="Simplified Arabic" w:hint="cs"/>
          <w:sz w:val="28"/>
          <w:szCs w:val="28"/>
          <w:rtl/>
        </w:rPr>
        <w:t xml:space="preserve">       وحيث إ</w:t>
      </w:r>
      <w:r w:rsidR="00F707B1" w:rsidRPr="0033085B">
        <w:rPr>
          <w:rFonts w:cs="Simplified Arabic" w:hint="cs"/>
          <w:sz w:val="28"/>
          <w:szCs w:val="28"/>
          <w:rtl/>
        </w:rPr>
        <w:t>ن قيمة (</w:t>
      </w:r>
      <w:r w:rsidR="00F707B1" w:rsidRPr="0033085B">
        <w:rPr>
          <w:rFonts w:cs="Simplified Arabic"/>
          <w:sz w:val="28"/>
          <w:szCs w:val="28"/>
        </w:rPr>
        <w:t>F</w:t>
      </w:r>
      <w:r w:rsidR="00F707B1" w:rsidRPr="0033085B">
        <w:rPr>
          <w:rFonts w:cs="Simplified Arabic" w:hint="cs"/>
          <w:sz w:val="28"/>
          <w:szCs w:val="28"/>
          <w:rtl/>
        </w:rPr>
        <w:t>) المحسوبة تساوي (</w:t>
      </w:r>
      <w:r w:rsidR="00F707B1" w:rsidRPr="0033085B">
        <w:rPr>
          <w:rFonts w:cs="Simplified Arabic"/>
          <w:b/>
          <w:bCs/>
          <w:color w:val="000000"/>
          <w:sz w:val="28"/>
          <w:szCs w:val="28"/>
        </w:rPr>
        <w:t>694.475</w:t>
      </w:r>
      <w:r w:rsidR="00F707B1" w:rsidRPr="0033085B">
        <w:rPr>
          <w:rFonts w:cs="Simplified Arabic" w:hint="cs"/>
          <w:sz w:val="28"/>
          <w:szCs w:val="28"/>
          <w:rtl/>
        </w:rPr>
        <w:t xml:space="preserve">) بمستوى معنوية مشاهد أقل من (0.05) يساوي (0.000)، وهذا يشير إلى أن النموذج معنوي في تفسير العلاقة وقياس الأثر، مما يعني إمكانية الاعتماد على معادلة الانحدار وكذلك إمكانية تعميم النتائج على المجتمع محل الدراسة، أي أن النمط </w:t>
      </w:r>
      <w:r w:rsidR="00F707B1" w:rsidRPr="0033085B">
        <w:rPr>
          <w:rFonts w:cs="Simplified Arabic"/>
          <w:sz w:val="28"/>
          <w:szCs w:val="28"/>
          <w:rtl/>
        </w:rPr>
        <w:t>الأوتوقراطي</w:t>
      </w:r>
      <w:r>
        <w:rPr>
          <w:rFonts w:cs="Simplified Arabic" w:hint="cs"/>
          <w:sz w:val="28"/>
          <w:szCs w:val="28"/>
          <w:rtl/>
        </w:rPr>
        <w:t xml:space="preserve"> (أحد المتغيرات المستقلة) له</w:t>
      </w:r>
      <w:r w:rsidR="00F707B1" w:rsidRPr="0033085B">
        <w:rPr>
          <w:rFonts w:cs="Simplified Arabic" w:hint="cs"/>
          <w:sz w:val="28"/>
          <w:szCs w:val="28"/>
          <w:rtl/>
        </w:rPr>
        <w:t xml:space="preserve"> القدرة على القياس والتنبؤ بتأثيره على التغير في المرونة (المتغير التابع) مستقبلاً، وبالتالي يتم رفض الفرضية الصفرية وقبول الفرضية البديلة، </w:t>
      </w:r>
      <w:r>
        <w:rPr>
          <w:rFonts w:cs="Simplified Arabic" w:hint="cs"/>
          <w:sz w:val="28"/>
          <w:szCs w:val="28"/>
          <w:rtl/>
        </w:rPr>
        <w:t xml:space="preserve">أ]ي </w:t>
      </w:r>
      <w:r w:rsidR="00F707B1" w:rsidRPr="0033085B">
        <w:rPr>
          <w:rFonts w:cs="Simplified Arabic" w:hint="cs"/>
          <w:sz w:val="28"/>
          <w:szCs w:val="28"/>
          <w:rtl/>
        </w:rPr>
        <w:t>يوجد علاقة ذ</w:t>
      </w:r>
      <w:r>
        <w:rPr>
          <w:rFonts w:cs="Simplified Arabic" w:hint="cs"/>
          <w:sz w:val="28"/>
          <w:szCs w:val="28"/>
          <w:rtl/>
        </w:rPr>
        <w:t>ات</w:t>
      </w:r>
      <w:r w:rsidR="00F707B1" w:rsidRPr="0033085B">
        <w:rPr>
          <w:rFonts w:cs="Simplified Arabic" w:hint="cs"/>
          <w:sz w:val="28"/>
          <w:szCs w:val="28"/>
          <w:rtl/>
        </w:rPr>
        <w:t xml:space="preserve"> دلالة إحصائية بين </w:t>
      </w:r>
      <w:r w:rsidR="00F707B1" w:rsidRPr="0033085B">
        <w:rPr>
          <w:rFonts w:cs="Simplified Arabic" w:hint="cs"/>
          <w:sz w:val="28"/>
          <w:szCs w:val="28"/>
          <w:rtl/>
        </w:rPr>
        <w:lastRenderedPageBreak/>
        <w:t xml:space="preserve">النمط </w:t>
      </w:r>
      <w:r w:rsidR="00F707B1" w:rsidRPr="0033085B">
        <w:rPr>
          <w:rFonts w:cs="Simplified Arabic"/>
          <w:sz w:val="28"/>
          <w:szCs w:val="28"/>
          <w:rtl/>
        </w:rPr>
        <w:t>الأوتوقراطي</w:t>
      </w:r>
      <w:r w:rsidR="00F707B1" w:rsidRPr="0033085B">
        <w:rPr>
          <w:rFonts w:cs="Simplified Arabic" w:hint="cs"/>
          <w:sz w:val="28"/>
          <w:szCs w:val="28"/>
          <w:rtl/>
        </w:rPr>
        <w:t xml:space="preserve"> و</w:t>
      </w:r>
      <w:r>
        <w:rPr>
          <w:rFonts w:cs="Simplified Arabic" w:hint="cs"/>
          <w:sz w:val="28"/>
          <w:szCs w:val="28"/>
          <w:rtl/>
        </w:rPr>
        <w:t xml:space="preserve">بين </w:t>
      </w:r>
      <w:r w:rsidR="00F707B1" w:rsidRPr="0033085B">
        <w:rPr>
          <w:rFonts w:cs="Simplified Arabic" w:hint="cs"/>
          <w:sz w:val="28"/>
          <w:szCs w:val="28"/>
          <w:rtl/>
          <w:lang w:bidi="ar-LY"/>
        </w:rPr>
        <w:t xml:space="preserve">المرونة كبُعد من أبعاد </w:t>
      </w:r>
      <w:r w:rsidR="00F707B1" w:rsidRPr="0033085B">
        <w:rPr>
          <w:rFonts w:cs="Simplified Arabic" w:hint="cs"/>
          <w:sz w:val="28"/>
          <w:szCs w:val="28"/>
          <w:rtl/>
        </w:rPr>
        <w:t xml:space="preserve">الإبداع التنظيمي </w:t>
      </w:r>
      <w:r w:rsidR="00F707B1" w:rsidRPr="0033085B">
        <w:rPr>
          <w:rFonts w:eastAsia="Times New Roman" w:cs="Simplified Arabic" w:hint="cs"/>
          <w:sz w:val="28"/>
          <w:szCs w:val="28"/>
          <w:rtl/>
        </w:rPr>
        <w:t>للعناصر</w:t>
      </w:r>
      <w:r w:rsidR="00F707B1" w:rsidRPr="0033085B">
        <w:rPr>
          <w:rFonts w:cs="Simplified Arabic" w:hint="cs"/>
          <w:sz w:val="28"/>
          <w:szCs w:val="28"/>
          <w:rtl/>
        </w:rPr>
        <w:t xml:space="preserve"> الطبية المساعدة</w:t>
      </w:r>
      <w:r w:rsidR="00F707B1" w:rsidRPr="0033085B">
        <w:rPr>
          <w:rFonts w:eastAsia="Times New Roman" w:cs="Simplified Arabic" w:hint="cs"/>
          <w:sz w:val="28"/>
          <w:szCs w:val="28"/>
          <w:rtl/>
        </w:rPr>
        <w:t xml:space="preserve"> بالمستشفى قيد الدراسة</w:t>
      </w:r>
      <w:r w:rsidR="00F707B1" w:rsidRPr="0033085B">
        <w:rPr>
          <w:rFonts w:cs="Simplified Arabic" w:hint="cs"/>
          <w:sz w:val="28"/>
          <w:szCs w:val="28"/>
          <w:rtl/>
        </w:rPr>
        <w:t xml:space="preserve">، وثبت صحة الفرضية الفرعية الثانية.  </w:t>
      </w:r>
    </w:p>
    <w:p w:rsidR="00F707B1" w:rsidRPr="0033085B" w:rsidRDefault="00F707B1" w:rsidP="00C22FE8">
      <w:pPr>
        <w:spacing w:line="360" w:lineRule="auto"/>
        <w:ind w:left="360"/>
        <w:jc w:val="highKashida"/>
        <w:rPr>
          <w:rFonts w:cs="Simplified Arabic"/>
          <w:sz w:val="28"/>
          <w:szCs w:val="28"/>
          <w:rtl/>
        </w:rPr>
      </w:pPr>
      <w:r w:rsidRPr="0033085B">
        <w:rPr>
          <w:rFonts w:cs="Simplified Arabic" w:hint="cs"/>
          <w:b/>
          <w:bCs/>
          <w:sz w:val="28"/>
          <w:szCs w:val="28"/>
          <w:rtl/>
        </w:rPr>
        <w:t xml:space="preserve">  اختبار الفرضية الفرعية الثالثة والتي </w:t>
      </w:r>
      <w:r w:rsidR="00C22FE8">
        <w:rPr>
          <w:rFonts w:cs="Simplified Arabic" w:hint="cs"/>
          <w:b/>
          <w:bCs/>
          <w:sz w:val="28"/>
          <w:szCs w:val="28"/>
          <w:rtl/>
        </w:rPr>
        <w:t>نصها</w:t>
      </w:r>
      <w:r w:rsidRPr="0033085B">
        <w:rPr>
          <w:rFonts w:cs="Simplified Arabic" w:hint="cs"/>
          <w:sz w:val="28"/>
          <w:szCs w:val="28"/>
          <w:rtl/>
        </w:rPr>
        <w:t>:</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sz w:val="28"/>
          <w:szCs w:val="28"/>
          <w:rtl/>
        </w:rPr>
        <w:t xml:space="preserve">توجد علاقة ذات دلالة إحصائية بين النمط </w:t>
      </w:r>
      <w:r w:rsidRPr="0033085B">
        <w:rPr>
          <w:rFonts w:cs="Simplified Arabic"/>
          <w:sz w:val="28"/>
          <w:szCs w:val="28"/>
          <w:rtl/>
        </w:rPr>
        <w:t>الأوتوقراطي</w:t>
      </w:r>
      <w:r w:rsidRPr="0033085B">
        <w:rPr>
          <w:rFonts w:ascii="Simplified Arabic" w:hAnsi="Simplified Arabic" w:cs="Simplified Arabic"/>
          <w:sz w:val="28"/>
          <w:szCs w:val="28"/>
          <w:rtl/>
        </w:rPr>
        <w:t xml:space="preserve"> </w:t>
      </w:r>
      <w:r w:rsidRPr="0033085B">
        <w:rPr>
          <w:rFonts w:cs="Simplified Arabic"/>
          <w:sz w:val="28"/>
          <w:szCs w:val="28"/>
          <w:rtl/>
        </w:rPr>
        <w:t>و</w:t>
      </w:r>
      <w:r w:rsidR="00C22FE8">
        <w:rPr>
          <w:rFonts w:cs="Simplified Arabic" w:hint="cs"/>
          <w:sz w:val="28"/>
          <w:szCs w:val="28"/>
          <w:rtl/>
          <w:lang w:bidi="ar-LY"/>
        </w:rPr>
        <w:t xml:space="preserve">بين </w:t>
      </w:r>
      <w:r w:rsidRPr="0033085B">
        <w:rPr>
          <w:rFonts w:cs="Simplified Arabic"/>
          <w:sz w:val="28"/>
          <w:szCs w:val="28"/>
          <w:rtl/>
          <w:lang w:bidi="ar-LY"/>
        </w:rPr>
        <w:t>المخاطرة</w:t>
      </w:r>
      <w:r w:rsidRPr="0033085B">
        <w:rPr>
          <w:rFonts w:ascii="Simplified Arabic" w:hAnsi="Simplified Arabic" w:cs="Simplified Arabic"/>
          <w:color w:val="FF0000"/>
          <w:sz w:val="28"/>
          <w:szCs w:val="28"/>
          <w:rtl/>
          <w:lang w:bidi="ar-LY"/>
        </w:rPr>
        <w:t xml:space="preserve">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C22FE8" w:rsidP="00D64B18">
      <w:pPr>
        <w:spacing w:line="360" w:lineRule="auto"/>
        <w:ind w:left="360"/>
        <w:jc w:val="highKashida"/>
        <w:rPr>
          <w:rFonts w:cs="Simplified Arabic"/>
          <w:sz w:val="28"/>
          <w:szCs w:val="28"/>
        </w:rPr>
      </w:pPr>
      <w:r>
        <w:rPr>
          <w:rFonts w:cs="Simplified Arabic" w:hint="cs"/>
          <w:sz w:val="28"/>
          <w:szCs w:val="28"/>
          <w:rtl/>
        </w:rPr>
        <w:t>ولاختبار هذه الفرضية فإ</w:t>
      </w:r>
      <w:r w:rsidR="00F707B1" w:rsidRPr="0033085B">
        <w:rPr>
          <w:rFonts w:cs="Simplified Arabic" w:hint="cs"/>
          <w:sz w:val="28"/>
          <w:szCs w:val="28"/>
          <w:rtl/>
        </w:rPr>
        <w:t xml:space="preserve">نه يمكن صياغتها في صورة إحصائية كما </w:t>
      </w:r>
      <w:r w:rsidR="00D64B18">
        <w:rPr>
          <w:rFonts w:cs="Simplified Arabic" w:hint="cs"/>
          <w:sz w:val="28"/>
          <w:szCs w:val="28"/>
          <w:rtl/>
        </w:rPr>
        <w:t>يأتي</w:t>
      </w:r>
      <w:r w:rsidR="00F707B1" w:rsidRPr="0033085B">
        <w:rPr>
          <w:rFonts w:cs="Simplified Arabic" w:hint="cs"/>
          <w:sz w:val="28"/>
          <w:szCs w:val="28"/>
          <w:rtl/>
        </w:rPr>
        <w:t xml:space="preserve">: </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b/>
          <w:bCs/>
          <w:sz w:val="28"/>
          <w:szCs w:val="28"/>
          <w:rtl/>
        </w:rPr>
        <w:t>الفرضية الصفرية (</w:t>
      </w:r>
      <w:r w:rsidRPr="0033085B">
        <w:rPr>
          <w:rFonts w:ascii="Simplified Arabic" w:hAnsi="Simplified Arabic" w:cs="Simplified Arabic"/>
          <w:b/>
          <w:bCs/>
          <w:sz w:val="28"/>
          <w:szCs w:val="28"/>
        </w:rPr>
        <w:t>H</w:t>
      </w:r>
      <w:r w:rsidRPr="0033085B">
        <w:rPr>
          <w:rFonts w:ascii="Simplified Arabic" w:hAnsi="Simplified Arabic" w:cs="Simplified Arabic"/>
          <w:b/>
          <w:bCs/>
          <w:position w:val="-6"/>
          <w:sz w:val="28"/>
          <w:szCs w:val="28"/>
        </w:rPr>
        <w:t>0</w:t>
      </w:r>
      <w:r w:rsidRPr="0033085B">
        <w:rPr>
          <w:rFonts w:ascii="Simplified Arabic" w:hAnsi="Simplified Arabic" w:cs="Simplified Arabic"/>
          <w:b/>
          <w:bCs/>
          <w:sz w:val="28"/>
          <w:szCs w:val="28"/>
          <w:rtl/>
        </w:rPr>
        <w:t>):</w:t>
      </w:r>
      <w:r w:rsidRPr="0033085B">
        <w:rPr>
          <w:rFonts w:ascii="Simplified Arabic" w:hAnsi="Simplified Arabic" w:cs="Simplified Arabic"/>
          <w:sz w:val="28"/>
          <w:szCs w:val="28"/>
          <w:rtl/>
        </w:rPr>
        <w:t xml:space="preserve"> توجد علاقة ذات دلالة إحصائية بين النمط </w:t>
      </w:r>
      <w:r w:rsidRPr="0033085B">
        <w:rPr>
          <w:rFonts w:cs="Simplified Arabic"/>
          <w:sz w:val="28"/>
          <w:szCs w:val="28"/>
          <w:rtl/>
        </w:rPr>
        <w:t>الأوتوقراطي</w:t>
      </w:r>
      <w:r w:rsidRPr="0033085B">
        <w:rPr>
          <w:rFonts w:ascii="Simplified Arabic" w:hAnsi="Simplified Arabic" w:cs="Simplified Arabic"/>
          <w:sz w:val="28"/>
          <w:szCs w:val="28"/>
          <w:rtl/>
        </w:rPr>
        <w:t xml:space="preserve"> </w:t>
      </w:r>
      <w:r w:rsidRPr="0033085B">
        <w:rPr>
          <w:rFonts w:cs="Simplified Arabic"/>
          <w:sz w:val="28"/>
          <w:szCs w:val="28"/>
          <w:rtl/>
        </w:rPr>
        <w:t>و</w:t>
      </w:r>
      <w:r w:rsidR="00C22FE8">
        <w:rPr>
          <w:rFonts w:cs="Simplified Arabic" w:hint="cs"/>
          <w:sz w:val="28"/>
          <w:szCs w:val="28"/>
          <w:rtl/>
          <w:lang w:bidi="ar-LY"/>
        </w:rPr>
        <w:t xml:space="preserve">بين </w:t>
      </w:r>
      <w:r w:rsidRPr="0033085B">
        <w:rPr>
          <w:rFonts w:cs="Simplified Arabic"/>
          <w:sz w:val="28"/>
          <w:szCs w:val="28"/>
          <w:rtl/>
          <w:lang w:bidi="ar-LY"/>
        </w:rPr>
        <w:t>المخاطرة</w:t>
      </w:r>
      <w:r w:rsidRPr="0033085B">
        <w:rPr>
          <w:rFonts w:ascii="Simplified Arabic" w:hAnsi="Simplified Arabic" w:cs="Simplified Arabic"/>
          <w:sz w:val="28"/>
          <w:szCs w:val="28"/>
          <w:rtl/>
          <w:lang w:bidi="ar-LY"/>
        </w:rPr>
        <w:t xml:space="preserve"> 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tl/>
        </w:rPr>
      </w:pPr>
      <w:r w:rsidRPr="0033085B">
        <w:rPr>
          <w:rFonts w:ascii="Simplified Arabic" w:hAnsi="Simplified Arabic" w:cs="Simplified Arabic"/>
          <w:b/>
          <w:bCs/>
          <w:sz w:val="28"/>
          <w:szCs w:val="28"/>
          <w:rtl/>
        </w:rPr>
        <w:t>الفرضية البديلة (</w:t>
      </w:r>
      <w:r w:rsidRPr="0033085B">
        <w:rPr>
          <w:rFonts w:ascii="Simplified Arabic" w:hAnsi="Simplified Arabic" w:cs="Simplified Arabic"/>
          <w:b/>
          <w:bCs/>
          <w:sz w:val="28"/>
          <w:szCs w:val="28"/>
        </w:rPr>
        <w:t>H1</w:t>
      </w:r>
      <w:r w:rsidRPr="0033085B">
        <w:rPr>
          <w:rFonts w:ascii="Simplified Arabic" w:hAnsi="Simplified Arabic" w:cs="Simplified Arabic"/>
          <w:b/>
          <w:bCs/>
          <w:sz w:val="28"/>
          <w:szCs w:val="28"/>
          <w:rtl/>
        </w:rPr>
        <w:t>):</w:t>
      </w:r>
      <w:r w:rsidRPr="0033085B">
        <w:rPr>
          <w:rFonts w:cs="Simplified Arabic"/>
          <w:sz w:val="28"/>
          <w:szCs w:val="28"/>
          <w:rtl/>
        </w:rPr>
        <w:t xml:space="preserve"> لا </w:t>
      </w:r>
      <w:r w:rsidRPr="0033085B">
        <w:rPr>
          <w:rFonts w:ascii="Simplified Arabic" w:hAnsi="Simplified Arabic" w:cs="Simplified Arabic"/>
          <w:sz w:val="28"/>
          <w:szCs w:val="28"/>
          <w:rtl/>
        </w:rPr>
        <w:t xml:space="preserve">توجد علاقة ذات دلالة إحصائية بين النمط </w:t>
      </w:r>
      <w:r w:rsidRPr="0033085B">
        <w:rPr>
          <w:rFonts w:cs="Simplified Arabic"/>
          <w:sz w:val="28"/>
          <w:szCs w:val="28"/>
          <w:rtl/>
        </w:rPr>
        <w:t>الأوتوقراطي</w:t>
      </w:r>
      <w:r w:rsidRPr="0033085B">
        <w:rPr>
          <w:rFonts w:ascii="Simplified Arabic" w:hAnsi="Simplified Arabic" w:cs="Simplified Arabic"/>
          <w:sz w:val="28"/>
          <w:szCs w:val="28"/>
          <w:rtl/>
        </w:rPr>
        <w:t xml:space="preserve"> </w:t>
      </w:r>
      <w:r w:rsidRPr="0033085B">
        <w:rPr>
          <w:rFonts w:cs="Simplified Arabic"/>
          <w:sz w:val="28"/>
          <w:szCs w:val="28"/>
          <w:rtl/>
        </w:rPr>
        <w:t>و</w:t>
      </w:r>
      <w:r w:rsidR="00C22FE8">
        <w:rPr>
          <w:rFonts w:cs="Simplified Arabic" w:hint="cs"/>
          <w:sz w:val="28"/>
          <w:szCs w:val="28"/>
          <w:rtl/>
        </w:rPr>
        <w:t xml:space="preserve">بين </w:t>
      </w:r>
      <w:r w:rsidRPr="0033085B">
        <w:rPr>
          <w:rFonts w:cs="Simplified Arabic"/>
          <w:sz w:val="28"/>
          <w:szCs w:val="28"/>
          <w:rtl/>
          <w:lang w:bidi="ar-LY"/>
        </w:rPr>
        <w:t xml:space="preserve">المخاطرة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D64B18" w:rsidRPr="00D64B18" w:rsidRDefault="00D64B18" w:rsidP="00D64B18">
      <w:pPr>
        <w:pStyle w:val="a3"/>
        <w:spacing w:line="360" w:lineRule="auto"/>
        <w:jc w:val="highKashida"/>
        <w:rPr>
          <w:rFonts w:eastAsia="Times New Roman" w:cs="Simplified Arabic"/>
          <w:sz w:val="28"/>
          <w:szCs w:val="28"/>
          <w:rtl/>
        </w:rPr>
      </w:pPr>
      <w:r>
        <w:rPr>
          <w:rFonts w:eastAsia="Times New Roman" w:cs="Simplified Arabic" w:hint="cs"/>
          <w:sz w:val="28"/>
          <w:szCs w:val="28"/>
          <w:rtl/>
        </w:rPr>
        <w:t xml:space="preserve">    </w:t>
      </w:r>
      <w:r w:rsidR="00F707B1" w:rsidRPr="0033085B">
        <w:rPr>
          <w:rFonts w:eastAsia="Times New Roman" w:cs="Simplified Arabic" w:hint="cs"/>
          <w:sz w:val="28"/>
          <w:szCs w:val="28"/>
          <w:rtl/>
        </w:rPr>
        <w:t xml:space="preserve">للتحقق من هذه الفرضية استخدم أسلوب تحليل الانحدار الخطي البسيط لمعرفة الارتباط والأثر للنمط </w:t>
      </w:r>
      <w:r w:rsidR="00F707B1" w:rsidRPr="0033085B">
        <w:rPr>
          <w:rFonts w:cs="Simplified Arabic" w:hint="cs"/>
          <w:sz w:val="28"/>
          <w:szCs w:val="28"/>
          <w:rtl/>
        </w:rPr>
        <w:t>الأوتوقراطي</w:t>
      </w:r>
      <w:r w:rsidR="00F707B1" w:rsidRPr="0033085B">
        <w:rPr>
          <w:rFonts w:eastAsia="Times New Roman" w:cs="Simplified Arabic" w:hint="cs"/>
          <w:sz w:val="28"/>
          <w:szCs w:val="28"/>
          <w:rtl/>
        </w:rPr>
        <w:t xml:space="preserve"> (كمتغير مستقل فرعي)،</w:t>
      </w:r>
      <w:r w:rsidR="00F707B1" w:rsidRPr="0033085B">
        <w:rPr>
          <w:rFonts w:eastAsia="Times New Roman" w:cs="Simplified Arabic" w:hint="cs"/>
          <w:color w:val="FF0000"/>
          <w:sz w:val="28"/>
          <w:szCs w:val="28"/>
          <w:rtl/>
        </w:rPr>
        <w:t xml:space="preserve"> </w:t>
      </w:r>
      <w:r w:rsidR="00F707B1" w:rsidRPr="0033085B">
        <w:rPr>
          <w:rFonts w:cs="Simplified Arabic" w:hint="cs"/>
          <w:sz w:val="28"/>
          <w:szCs w:val="28"/>
          <w:rtl/>
        </w:rPr>
        <w:t>و</w:t>
      </w:r>
      <w:r w:rsidR="00F707B1" w:rsidRPr="0033085B">
        <w:rPr>
          <w:rFonts w:cs="Simplified Arabic" w:hint="cs"/>
          <w:sz w:val="28"/>
          <w:szCs w:val="28"/>
          <w:rtl/>
          <w:lang w:bidi="ar-LY"/>
        </w:rPr>
        <w:t>المخاطرة</w:t>
      </w:r>
      <w:r w:rsidR="00F707B1" w:rsidRPr="0033085B">
        <w:rPr>
          <w:rFonts w:eastAsia="Times New Roman" w:cs="Simplified Arabic" w:hint="cs"/>
          <w:sz w:val="28"/>
          <w:szCs w:val="28"/>
          <w:rtl/>
        </w:rPr>
        <w:t xml:space="preserve"> (كمتغير تابع فرعي)</w:t>
      </w:r>
      <w:r w:rsidRPr="00D64B18">
        <w:rPr>
          <w:rFonts w:cs="Simplified Arabic"/>
          <w:sz w:val="28"/>
          <w:szCs w:val="28"/>
          <w:rtl/>
        </w:rPr>
        <w:t xml:space="preserve"> والجدول </w:t>
      </w:r>
      <w:r>
        <w:rPr>
          <w:rFonts w:cs="Simplified Arabic" w:hint="cs"/>
          <w:sz w:val="28"/>
          <w:szCs w:val="28"/>
          <w:rtl/>
        </w:rPr>
        <w:t>الآتي</w:t>
      </w:r>
      <w:r w:rsidRPr="00D64B18">
        <w:rPr>
          <w:rFonts w:cs="Simplified Arabic"/>
          <w:sz w:val="28"/>
          <w:szCs w:val="28"/>
          <w:rtl/>
        </w:rPr>
        <w:t xml:space="preserve"> يبين ذلك.</w:t>
      </w:r>
    </w:p>
    <w:p w:rsidR="0033085B" w:rsidRDefault="0033085B" w:rsidP="00F707B1">
      <w:pPr>
        <w:pStyle w:val="a3"/>
        <w:spacing w:line="360" w:lineRule="auto"/>
        <w:jc w:val="highKashida"/>
        <w:rPr>
          <w:rFonts w:eastAsia="Times New Roman" w:cs="Simplified Arabic"/>
          <w:sz w:val="28"/>
          <w:szCs w:val="28"/>
          <w:rtl/>
        </w:rPr>
      </w:pPr>
    </w:p>
    <w:p w:rsidR="0033085B" w:rsidRDefault="0033085B" w:rsidP="00F707B1">
      <w:pPr>
        <w:pStyle w:val="a3"/>
        <w:spacing w:line="360" w:lineRule="auto"/>
        <w:jc w:val="highKashida"/>
        <w:rPr>
          <w:rFonts w:eastAsia="Times New Roman" w:cs="Simplified Arabic"/>
          <w:sz w:val="28"/>
          <w:szCs w:val="28"/>
          <w:rtl/>
        </w:rPr>
      </w:pPr>
    </w:p>
    <w:p w:rsidR="0033085B" w:rsidRPr="0033085B" w:rsidRDefault="0033085B" w:rsidP="00F707B1">
      <w:pPr>
        <w:pStyle w:val="a3"/>
        <w:spacing w:line="360" w:lineRule="auto"/>
        <w:jc w:val="highKashida"/>
        <w:rPr>
          <w:rFonts w:eastAsia="Times New Roman" w:cs="Simplified Arabic"/>
          <w:sz w:val="28"/>
          <w:szCs w:val="28"/>
          <w:rtl/>
        </w:rPr>
      </w:pPr>
    </w:p>
    <w:p w:rsidR="00F707B1" w:rsidRPr="0033085B" w:rsidRDefault="00F707B1" w:rsidP="00F707B1">
      <w:pPr>
        <w:pStyle w:val="a3"/>
        <w:spacing w:line="360" w:lineRule="auto"/>
        <w:jc w:val="highKashida"/>
        <w:rPr>
          <w:rFonts w:cs="Simplified Arabic"/>
          <w:sz w:val="28"/>
          <w:szCs w:val="28"/>
        </w:rPr>
      </w:pPr>
    </w:p>
    <w:p w:rsidR="00F707B1" w:rsidRPr="0033085B" w:rsidRDefault="00F707B1" w:rsidP="0033085B">
      <w:pPr>
        <w:spacing w:after="0" w:line="360" w:lineRule="auto"/>
        <w:ind w:left="360"/>
        <w:jc w:val="center"/>
        <w:rPr>
          <w:rFonts w:cs="Simplified Arabic"/>
          <w:b/>
          <w:bCs/>
          <w:sz w:val="24"/>
          <w:szCs w:val="24"/>
          <w:rtl/>
        </w:rPr>
      </w:pPr>
      <w:r w:rsidRPr="0033085B">
        <w:rPr>
          <w:rFonts w:cs="Simplified Arabic" w:hint="cs"/>
          <w:b/>
          <w:bCs/>
          <w:sz w:val="24"/>
          <w:szCs w:val="24"/>
          <w:rtl/>
        </w:rPr>
        <w:lastRenderedPageBreak/>
        <w:t xml:space="preserve">الجدول رقم (31) </w:t>
      </w:r>
      <w:r w:rsidRPr="0033085B">
        <w:rPr>
          <w:rFonts w:eastAsia="Times New Roman" w:cs="Simplified Arabic" w:hint="cs"/>
          <w:b/>
          <w:bCs/>
          <w:sz w:val="24"/>
          <w:szCs w:val="24"/>
          <w:rtl/>
        </w:rPr>
        <w:t xml:space="preserve">تحليل الانحدار الخطي لاختبار العلاقة </w:t>
      </w:r>
      <w:r w:rsidRPr="0033085B">
        <w:rPr>
          <w:rFonts w:cs="Simplified Arabic" w:hint="cs"/>
          <w:b/>
          <w:bCs/>
          <w:sz w:val="24"/>
          <w:szCs w:val="24"/>
          <w:rtl/>
        </w:rPr>
        <w:t>بين النمط الأوتوقراطي و</w:t>
      </w:r>
      <w:r w:rsidR="00C22FE8">
        <w:rPr>
          <w:rFonts w:cs="Simplified Arabic" w:hint="cs"/>
          <w:b/>
          <w:bCs/>
          <w:sz w:val="24"/>
          <w:szCs w:val="24"/>
          <w:rtl/>
        </w:rPr>
        <w:t xml:space="preserve">بين </w:t>
      </w:r>
      <w:r w:rsidRPr="0033085B">
        <w:rPr>
          <w:rFonts w:cs="Simplified Arabic" w:hint="cs"/>
          <w:b/>
          <w:bCs/>
          <w:sz w:val="24"/>
          <w:szCs w:val="24"/>
          <w:rtl/>
        </w:rPr>
        <w:t>المخاطرة</w:t>
      </w:r>
      <w:r w:rsidR="0033085B">
        <w:rPr>
          <w:rFonts w:cs="Simplified Arabic" w:hint="cs"/>
          <w:b/>
          <w:bCs/>
          <w:sz w:val="24"/>
          <w:szCs w:val="24"/>
          <w:rtl/>
        </w:rPr>
        <w:t>.</w:t>
      </w:r>
    </w:p>
    <w:tbl>
      <w:tblPr>
        <w:tblStyle w:val="af5"/>
        <w:bidiVisual/>
        <w:tblW w:w="8488" w:type="dxa"/>
        <w:jc w:val="center"/>
        <w:tblInd w:w="220" w:type="dxa"/>
        <w:tblLook w:val="04A0" w:firstRow="1" w:lastRow="0" w:firstColumn="1" w:lastColumn="0" w:noHBand="0" w:noVBand="1"/>
      </w:tblPr>
      <w:tblGrid>
        <w:gridCol w:w="2094"/>
        <w:gridCol w:w="1559"/>
        <w:gridCol w:w="1493"/>
        <w:gridCol w:w="1440"/>
        <w:gridCol w:w="1902"/>
      </w:tblGrid>
      <w:tr w:rsidR="00F707B1" w:rsidRPr="0033085B" w:rsidTr="006E5E32">
        <w:trPr>
          <w:trHeight w:val="894"/>
          <w:jc w:val="center"/>
        </w:trPr>
        <w:tc>
          <w:tcPr>
            <w:tcW w:w="2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المتغير المستقل</w:t>
            </w:r>
          </w:p>
          <w:p w:rsidR="00F707B1" w:rsidRPr="0033085B" w:rsidRDefault="00F707B1" w:rsidP="0033085B">
            <w:pPr>
              <w:spacing w:line="360" w:lineRule="auto"/>
              <w:jc w:val="center"/>
              <w:rPr>
                <w:rFonts w:cs="Simplified Arabic"/>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الارتباط</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w:t>
            </w:r>
          </w:p>
        </w:tc>
        <w:tc>
          <w:tcPr>
            <w:tcW w:w="1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التحديد</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R²</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اختبار</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F</w:t>
            </w:r>
          </w:p>
        </w:tc>
        <w:tc>
          <w:tcPr>
            <w:tcW w:w="1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مستوى المعنوية</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tl/>
              </w:rPr>
              <w:t>المشاهد</w:t>
            </w:r>
          </w:p>
        </w:tc>
      </w:tr>
      <w:tr w:rsidR="00F707B1" w:rsidRPr="0033085B" w:rsidTr="006E5E32">
        <w:trPr>
          <w:trHeight w:val="849"/>
          <w:jc w:val="center"/>
        </w:trPr>
        <w:tc>
          <w:tcPr>
            <w:tcW w:w="2094"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spacing w:line="360" w:lineRule="auto"/>
              <w:jc w:val="center"/>
              <w:rPr>
                <w:rFonts w:cs="Simplified Arabic"/>
                <w:b/>
                <w:bCs/>
                <w:sz w:val="28"/>
                <w:szCs w:val="28"/>
                <w:lang w:bidi="ar-LY"/>
              </w:rPr>
            </w:pPr>
            <w:r w:rsidRPr="0033085B">
              <w:rPr>
                <w:rFonts w:cs="Simplified Arabic"/>
                <w:b/>
                <w:bCs/>
                <w:sz w:val="28"/>
                <w:szCs w:val="28"/>
                <w:rtl/>
              </w:rPr>
              <w:t>النمط الأوتوقراطي</w:t>
            </w:r>
          </w:p>
        </w:tc>
        <w:tc>
          <w:tcPr>
            <w:tcW w:w="1559"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8"/>
                <w:szCs w:val="28"/>
              </w:rPr>
            </w:pPr>
            <w:r w:rsidRPr="0033085B">
              <w:rPr>
                <w:rFonts w:ascii="Calibri" w:hAnsi="Calibri" w:cs="Simplified Arabic"/>
                <w:b/>
                <w:bCs/>
                <w:color w:val="000000"/>
                <w:sz w:val="28"/>
                <w:szCs w:val="28"/>
              </w:rPr>
              <w:t>+</w:t>
            </w:r>
            <w:r w:rsidRPr="0033085B">
              <w:rPr>
                <w:rFonts w:cs="Simplified Arabic"/>
                <w:b/>
                <w:bCs/>
                <w:color w:val="000000"/>
                <w:sz w:val="28"/>
                <w:szCs w:val="28"/>
              </w:rPr>
              <w:t xml:space="preserve"> 0.853</w:t>
            </w:r>
          </w:p>
        </w:tc>
        <w:tc>
          <w:tcPr>
            <w:tcW w:w="1493"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8"/>
                <w:szCs w:val="28"/>
              </w:rPr>
            </w:pPr>
            <w:r w:rsidRPr="0033085B">
              <w:rPr>
                <w:rFonts w:cs="Simplified Arabic"/>
                <w:b/>
                <w:bCs/>
                <w:color w:val="000000"/>
                <w:sz w:val="28"/>
                <w:szCs w:val="28"/>
              </w:rPr>
              <w:t>0.727</w:t>
            </w:r>
          </w:p>
        </w:tc>
        <w:tc>
          <w:tcPr>
            <w:tcW w:w="1440"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8"/>
                <w:szCs w:val="28"/>
              </w:rPr>
            </w:pPr>
            <w:r w:rsidRPr="0033085B">
              <w:rPr>
                <w:rFonts w:cs="Simplified Arabic"/>
                <w:b/>
                <w:bCs/>
                <w:color w:val="000000"/>
                <w:sz w:val="28"/>
                <w:szCs w:val="28"/>
              </w:rPr>
              <w:t>516.411</w:t>
            </w:r>
          </w:p>
        </w:tc>
        <w:tc>
          <w:tcPr>
            <w:tcW w:w="1902"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8"/>
                <w:szCs w:val="28"/>
              </w:rPr>
            </w:pPr>
            <w:r w:rsidRPr="0033085B">
              <w:rPr>
                <w:rFonts w:cs="Simplified Arabic"/>
                <w:b/>
                <w:bCs/>
                <w:color w:val="000000"/>
                <w:sz w:val="28"/>
                <w:szCs w:val="28"/>
              </w:rPr>
              <w:t>0.000</w:t>
            </w:r>
          </w:p>
        </w:tc>
      </w:tr>
    </w:tbl>
    <w:p w:rsidR="00F707B1" w:rsidRPr="0033085B" w:rsidRDefault="00F707B1" w:rsidP="00C22FE8">
      <w:pPr>
        <w:spacing w:after="0" w:line="360" w:lineRule="auto"/>
        <w:jc w:val="highKashida"/>
        <w:rPr>
          <w:rFonts w:cs="Simplified Arabic"/>
          <w:sz w:val="28"/>
          <w:szCs w:val="28"/>
          <w:rtl/>
        </w:rPr>
      </w:pPr>
      <w:r w:rsidRPr="0033085B">
        <w:rPr>
          <w:rFonts w:cs="Simplified Arabic"/>
          <w:sz w:val="28"/>
          <w:szCs w:val="28"/>
        </w:rPr>
        <w:t xml:space="preserve">       </w:t>
      </w:r>
      <w:r w:rsidRPr="0033085B">
        <w:rPr>
          <w:rFonts w:cs="Simplified Arabic" w:hint="cs"/>
          <w:sz w:val="28"/>
          <w:szCs w:val="28"/>
          <w:rtl/>
        </w:rPr>
        <w:t>يتضح من الجدول السابق أن قيمة معامل الارتباط يساوي (</w:t>
      </w:r>
      <w:r w:rsidRPr="0033085B">
        <w:rPr>
          <w:rFonts w:ascii="Calibri" w:hAnsi="Calibri" w:cs="Simplified Arabic"/>
          <w:b/>
          <w:bCs/>
          <w:color w:val="000000"/>
          <w:sz w:val="28"/>
          <w:szCs w:val="28"/>
        </w:rPr>
        <w:t>+</w:t>
      </w:r>
      <w:r w:rsidRPr="0033085B">
        <w:rPr>
          <w:rFonts w:cs="Simplified Arabic"/>
          <w:b/>
          <w:bCs/>
          <w:color w:val="000000"/>
          <w:sz w:val="28"/>
          <w:szCs w:val="28"/>
        </w:rPr>
        <w:t>0.853</w:t>
      </w:r>
      <w:r w:rsidR="00C22FE8">
        <w:rPr>
          <w:rFonts w:cs="Simplified Arabic" w:hint="cs"/>
          <w:sz w:val="28"/>
          <w:szCs w:val="28"/>
          <w:rtl/>
        </w:rPr>
        <w:t xml:space="preserve">)، وبإشارة موجبة وهذا يدل هاة </w:t>
      </w:r>
      <w:r w:rsidRPr="0033085B">
        <w:rPr>
          <w:rFonts w:cs="Simplified Arabic" w:hint="cs"/>
          <w:sz w:val="28"/>
          <w:szCs w:val="28"/>
          <w:rtl/>
        </w:rPr>
        <w:t xml:space="preserve">أن العلاقة بين النمط </w:t>
      </w:r>
      <w:r w:rsidRPr="0033085B">
        <w:rPr>
          <w:rFonts w:cs="Simplified Arabic"/>
          <w:sz w:val="28"/>
          <w:szCs w:val="28"/>
          <w:rtl/>
        </w:rPr>
        <w:t>الأوتوقراطي</w:t>
      </w:r>
      <w:r w:rsidRPr="0033085B">
        <w:rPr>
          <w:rFonts w:cs="Simplified Arabic" w:hint="cs"/>
          <w:sz w:val="28"/>
          <w:szCs w:val="28"/>
          <w:rtl/>
        </w:rPr>
        <w:t xml:space="preserve"> و</w:t>
      </w:r>
      <w:r w:rsidR="00C22FE8">
        <w:rPr>
          <w:rFonts w:cs="Simplified Arabic" w:hint="cs"/>
          <w:sz w:val="28"/>
          <w:szCs w:val="28"/>
          <w:rtl/>
        </w:rPr>
        <w:t xml:space="preserve">بين </w:t>
      </w:r>
      <w:r w:rsidRPr="0033085B">
        <w:rPr>
          <w:rFonts w:cs="Simplified Arabic" w:hint="cs"/>
          <w:sz w:val="28"/>
          <w:szCs w:val="28"/>
          <w:rtl/>
        </w:rPr>
        <w:t xml:space="preserve">المخاطرة علاقة طردية، أي كلما زاد النمط </w:t>
      </w:r>
      <w:r w:rsidRPr="0033085B">
        <w:rPr>
          <w:rFonts w:cs="Simplified Arabic"/>
          <w:sz w:val="28"/>
          <w:szCs w:val="28"/>
          <w:rtl/>
        </w:rPr>
        <w:t>الأوتوقراطي</w:t>
      </w:r>
      <w:r w:rsidRPr="0033085B">
        <w:rPr>
          <w:rFonts w:cs="Simplified Arabic" w:hint="cs"/>
          <w:sz w:val="28"/>
          <w:szCs w:val="28"/>
          <w:rtl/>
        </w:rPr>
        <w:t xml:space="preserve"> زاد معها المخاطرة (والعكس صحيح)، كما أن معامل التحديد (</w:t>
      </w:r>
      <w:r w:rsidRPr="0033085B">
        <w:rPr>
          <w:rFonts w:cs="Simplified Arabic"/>
          <w:sz w:val="28"/>
          <w:szCs w:val="28"/>
        </w:rPr>
        <w:t>R²</w:t>
      </w:r>
      <w:r w:rsidRPr="0033085B">
        <w:rPr>
          <w:rFonts w:cs="Simplified Arabic" w:hint="cs"/>
          <w:sz w:val="28"/>
          <w:szCs w:val="28"/>
          <w:rtl/>
        </w:rPr>
        <w:t>) يساوي</w:t>
      </w:r>
      <w:r w:rsidRPr="0033085B">
        <w:rPr>
          <w:rFonts w:cs="Simplified Arabic" w:hint="cs"/>
          <w:sz w:val="28"/>
          <w:szCs w:val="28"/>
          <w:rtl/>
          <w:lang w:bidi="ar-LY"/>
        </w:rPr>
        <w:t xml:space="preserve"> </w:t>
      </w:r>
      <w:r w:rsidRPr="0033085B">
        <w:rPr>
          <w:rFonts w:cs="Simplified Arabic" w:hint="cs"/>
          <w:sz w:val="28"/>
          <w:szCs w:val="28"/>
          <w:rtl/>
        </w:rPr>
        <w:t>(</w:t>
      </w:r>
      <w:r w:rsidRPr="0033085B">
        <w:rPr>
          <w:rFonts w:cs="Simplified Arabic"/>
          <w:b/>
          <w:bCs/>
          <w:color w:val="000000"/>
          <w:sz w:val="28"/>
          <w:szCs w:val="28"/>
        </w:rPr>
        <w:t>0.727</w:t>
      </w:r>
      <w:r w:rsidRPr="0033085B">
        <w:rPr>
          <w:rFonts w:cs="Simplified Arabic" w:hint="cs"/>
          <w:sz w:val="28"/>
          <w:szCs w:val="28"/>
          <w:rtl/>
        </w:rPr>
        <w:t xml:space="preserve">)، مما يعني أن النمط </w:t>
      </w:r>
      <w:r w:rsidRPr="0033085B">
        <w:rPr>
          <w:rFonts w:cs="Simplified Arabic"/>
          <w:sz w:val="28"/>
          <w:szCs w:val="28"/>
          <w:rtl/>
        </w:rPr>
        <w:t>الأوتوقراطي</w:t>
      </w:r>
      <w:r w:rsidR="004D0AA9">
        <w:rPr>
          <w:rFonts w:cs="Simplified Arabic" w:hint="cs"/>
          <w:sz w:val="28"/>
          <w:szCs w:val="28"/>
          <w:rtl/>
        </w:rPr>
        <w:t xml:space="preserve"> مسؤو</w:t>
      </w:r>
      <w:r w:rsidRPr="0033085B">
        <w:rPr>
          <w:rFonts w:cs="Simplified Arabic" w:hint="cs"/>
          <w:sz w:val="28"/>
          <w:szCs w:val="28"/>
          <w:rtl/>
        </w:rPr>
        <w:t xml:space="preserve">ل عن تفسير </w:t>
      </w:r>
      <w:r w:rsidRPr="0033085B">
        <w:rPr>
          <w:rFonts w:cs="Simplified Arabic"/>
          <w:sz w:val="28"/>
          <w:szCs w:val="28"/>
        </w:rPr>
        <w:t>%72.7)</w:t>
      </w:r>
      <w:r w:rsidRPr="0033085B">
        <w:rPr>
          <w:rFonts w:cs="Simplified Arabic" w:hint="cs"/>
          <w:sz w:val="28"/>
          <w:szCs w:val="28"/>
          <w:rtl/>
        </w:rPr>
        <w:t>) من التغيرات التي تحدث في المخاطرة، وهناك ما نسبته (27.8%) يرجع لعوامل أخرى، بالإضافة إلى حد الخطأ العشوائي.</w:t>
      </w:r>
    </w:p>
    <w:p w:rsidR="00F707B1" w:rsidRPr="0033085B" w:rsidRDefault="00C22FE8" w:rsidP="004D0AA9">
      <w:pPr>
        <w:spacing w:line="360" w:lineRule="auto"/>
        <w:ind w:left="360"/>
        <w:jc w:val="highKashida"/>
        <w:rPr>
          <w:rFonts w:cs="Simplified Arabic"/>
          <w:sz w:val="28"/>
          <w:szCs w:val="28"/>
          <w:rtl/>
        </w:rPr>
      </w:pPr>
      <w:r>
        <w:rPr>
          <w:rFonts w:cs="Simplified Arabic" w:hint="cs"/>
          <w:sz w:val="28"/>
          <w:szCs w:val="28"/>
          <w:rtl/>
        </w:rPr>
        <w:t xml:space="preserve">       وحيث إ</w:t>
      </w:r>
      <w:r w:rsidR="00F707B1" w:rsidRPr="0033085B">
        <w:rPr>
          <w:rFonts w:cs="Simplified Arabic" w:hint="cs"/>
          <w:sz w:val="28"/>
          <w:szCs w:val="28"/>
          <w:rtl/>
        </w:rPr>
        <w:t>ن قيمة (</w:t>
      </w:r>
      <w:r w:rsidR="00F707B1" w:rsidRPr="0033085B">
        <w:rPr>
          <w:rFonts w:cs="Simplified Arabic"/>
          <w:sz w:val="28"/>
          <w:szCs w:val="28"/>
        </w:rPr>
        <w:t>F</w:t>
      </w:r>
      <w:r w:rsidR="00F707B1" w:rsidRPr="0033085B">
        <w:rPr>
          <w:rFonts w:cs="Simplified Arabic" w:hint="cs"/>
          <w:sz w:val="28"/>
          <w:szCs w:val="28"/>
          <w:rtl/>
        </w:rPr>
        <w:t>) المحسوبة تساوي (</w:t>
      </w:r>
      <w:r w:rsidR="00F707B1" w:rsidRPr="0033085B">
        <w:rPr>
          <w:rFonts w:cs="Simplified Arabic"/>
          <w:b/>
          <w:bCs/>
          <w:color w:val="000000"/>
          <w:sz w:val="28"/>
          <w:szCs w:val="28"/>
        </w:rPr>
        <w:t>516.411</w:t>
      </w:r>
      <w:r w:rsidR="00F707B1" w:rsidRPr="0033085B">
        <w:rPr>
          <w:rFonts w:cs="Simplified Arabic" w:hint="cs"/>
          <w:sz w:val="28"/>
          <w:szCs w:val="28"/>
          <w:rtl/>
        </w:rPr>
        <w:t xml:space="preserve">) بمستوى معنوية مشاهد أقل من (0.05) يساوي (0.000)، وهذا يشير إلى أن النموذج معنوي في تفسير العلاقة وقياس الأثر، مما يعني إمكانية الاعتماد على معادلة الانحدار وكذلك إمكانية تعميم النتائج على المجتمع محل الدراسة، أي أن النمط </w:t>
      </w:r>
      <w:r w:rsidR="00F707B1" w:rsidRPr="0033085B">
        <w:rPr>
          <w:rFonts w:cs="Simplified Arabic"/>
          <w:sz w:val="28"/>
          <w:szCs w:val="28"/>
          <w:rtl/>
        </w:rPr>
        <w:t>الأوتوقراطي</w:t>
      </w:r>
      <w:r>
        <w:rPr>
          <w:rFonts w:cs="Simplified Arabic" w:hint="cs"/>
          <w:sz w:val="28"/>
          <w:szCs w:val="28"/>
          <w:rtl/>
        </w:rPr>
        <w:t xml:space="preserve"> (أحد المتغيرات المستقلة) له</w:t>
      </w:r>
      <w:r w:rsidR="00F707B1" w:rsidRPr="0033085B">
        <w:rPr>
          <w:rFonts w:cs="Simplified Arabic" w:hint="cs"/>
          <w:sz w:val="28"/>
          <w:szCs w:val="28"/>
          <w:rtl/>
        </w:rPr>
        <w:t xml:space="preserve"> القدرة على القياس والتنبؤ بتأثيره على التغير</w:t>
      </w:r>
      <w:r w:rsidR="00F707B1" w:rsidRPr="0033085B">
        <w:rPr>
          <w:rFonts w:cs="Simplified Arabic" w:hint="cs"/>
          <w:color w:val="FF0000"/>
          <w:sz w:val="28"/>
          <w:szCs w:val="28"/>
          <w:rtl/>
        </w:rPr>
        <w:t xml:space="preserve"> </w:t>
      </w:r>
      <w:r w:rsidR="00F707B1" w:rsidRPr="0033085B">
        <w:rPr>
          <w:rFonts w:cs="Simplified Arabic" w:hint="cs"/>
          <w:sz w:val="28"/>
          <w:szCs w:val="28"/>
          <w:rtl/>
        </w:rPr>
        <w:t>في المخاطرة</w:t>
      </w:r>
      <w:r w:rsidR="00F707B1" w:rsidRPr="0033085B">
        <w:rPr>
          <w:rFonts w:cs="Simplified Arabic" w:hint="cs"/>
          <w:sz w:val="28"/>
          <w:szCs w:val="28"/>
          <w:rtl/>
          <w:lang w:bidi="ar-LY"/>
        </w:rPr>
        <w:t xml:space="preserve"> </w:t>
      </w:r>
      <w:r w:rsidR="00F707B1" w:rsidRPr="0033085B">
        <w:rPr>
          <w:rFonts w:cs="Simplified Arabic" w:hint="cs"/>
          <w:sz w:val="28"/>
          <w:szCs w:val="28"/>
          <w:rtl/>
        </w:rPr>
        <w:t xml:space="preserve">(المتغير التابع) مستقبلاً، وبالتالي يتم رفض الفرضية الصفرية وقبول الفرضية البديلة، أي توجد علاقة ذات دلالة إحصائية بين النمط </w:t>
      </w:r>
      <w:r w:rsidR="00F707B1" w:rsidRPr="0033085B">
        <w:rPr>
          <w:rFonts w:cs="Simplified Arabic"/>
          <w:sz w:val="28"/>
          <w:szCs w:val="28"/>
          <w:rtl/>
        </w:rPr>
        <w:t>الأوتوقراطي</w:t>
      </w:r>
      <w:r w:rsidR="00F707B1" w:rsidRPr="0033085B">
        <w:rPr>
          <w:rFonts w:cs="Simplified Arabic" w:hint="cs"/>
          <w:sz w:val="28"/>
          <w:szCs w:val="28"/>
          <w:rtl/>
        </w:rPr>
        <w:t xml:space="preserve"> و</w:t>
      </w:r>
      <w:r>
        <w:rPr>
          <w:rFonts w:cs="Simplified Arabic" w:hint="cs"/>
          <w:sz w:val="28"/>
          <w:szCs w:val="28"/>
          <w:rtl/>
        </w:rPr>
        <w:t xml:space="preserve">بين </w:t>
      </w:r>
      <w:r w:rsidR="00F707B1" w:rsidRPr="0033085B">
        <w:rPr>
          <w:rFonts w:cs="Simplified Arabic" w:hint="cs"/>
          <w:sz w:val="28"/>
          <w:szCs w:val="28"/>
          <w:rtl/>
        </w:rPr>
        <w:t>المخاطرة</w:t>
      </w:r>
      <w:r w:rsidR="00F707B1" w:rsidRPr="0033085B">
        <w:rPr>
          <w:rFonts w:cs="Simplified Arabic" w:hint="cs"/>
          <w:sz w:val="28"/>
          <w:szCs w:val="28"/>
          <w:rtl/>
          <w:lang w:bidi="ar-LY"/>
        </w:rPr>
        <w:t xml:space="preserve"> كبُعد من أبعاد </w:t>
      </w:r>
      <w:r w:rsidR="00F707B1" w:rsidRPr="0033085B">
        <w:rPr>
          <w:rFonts w:cs="Simplified Arabic" w:hint="cs"/>
          <w:sz w:val="28"/>
          <w:szCs w:val="28"/>
          <w:rtl/>
        </w:rPr>
        <w:t xml:space="preserve">الإبداع التنظيمي </w:t>
      </w:r>
      <w:r w:rsidR="00F707B1" w:rsidRPr="0033085B">
        <w:rPr>
          <w:rFonts w:eastAsia="Times New Roman" w:cs="Simplified Arabic" w:hint="cs"/>
          <w:sz w:val="28"/>
          <w:szCs w:val="28"/>
          <w:rtl/>
        </w:rPr>
        <w:t>للعناصر</w:t>
      </w:r>
      <w:r w:rsidR="00F707B1" w:rsidRPr="0033085B">
        <w:rPr>
          <w:rFonts w:cs="Simplified Arabic" w:hint="cs"/>
          <w:sz w:val="28"/>
          <w:szCs w:val="28"/>
          <w:rtl/>
        </w:rPr>
        <w:t xml:space="preserve"> الطبية المساعدة</w:t>
      </w:r>
      <w:r w:rsidR="00F707B1" w:rsidRPr="0033085B">
        <w:rPr>
          <w:rFonts w:eastAsia="Times New Roman" w:cs="Simplified Arabic" w:hint="cs"/>
          <w:sz w:val="28"/>
          <w:szCs w:val="28"/>
          <w:rtl/>
        </w:rPr>
        <w:t xml:space="preserve"> بالمستشفى قيد الدراسة </w:t>
      </w:r>
      <w:r w:rsidR="00F707B1" w:rsidRPr="0033085B">
        <w:rPr>
          <w:rFonts w:cs="Simplified Arabic" w:hint="cs"/>
          <w:sz w:val="28"/>
          <w:szCs w:val="28"/>
          <w:rtl/>
        </w:rPr>
        <w:t xml:space="preserve">، وثبت صحة الفرضية الفرعية الثالثة. </w:t>
      </w:r>
    </w:p>
    <w:p w:rsidR="00F707B1" w:rsidRPr="0033085B" w:rsidRDefault="00F707B1" w:rsidP="00C22FE8">
      <w:pPr>
        <w:spacing w:after="0" w:line="360" w:lineRule="auto"/>
        <w:ind w:left="360"/>
        <w:jc w:val="highKashida"/>
        <w:rPr>
          <w:rFonts w:cs="Simplified Arabic"/>
          <w:sz w:val="28"/>
          <w:szCs w:val="28"/>
          <w:rtl/>
        </w:rPr>
      </w:pPr>
      <w:r w:rsidRPr="0033085B">
        <w:rPr>
          <w:rFonts w:cs="Simplified Arabic" w:hint="cs"/>
          <w:b/>
          <w:bCs/>
          <w:sz w:val="28"/>
          <w:szCs w:val="28"/>
          <w:rtl/>
        </w:rPr>
        <w:lastRenderedPageBreak/>
        <w:t xml:space="preserve">  اختبار</w:t>
      </w:r>
      <w:r w:rsidR="00C22FE8">
        <w:rPr>
          <w:rFonts w:cs="Simplified Arabic" w:hint="cs"/>
          <w:b/>
          <w:bCs/>
          <w:sz w:val="28"/>
          <w:szCs w:val="28"/>
          <w:rtl/>
        </w:rPr>
        <w:t xml:space="preserve"> الفرضية الفرعية الرابعة والتي نصها:</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sz w:val="28"/>
          <w:szCs w:val="28"/>
          <w:rtl/>
        </w:rPr>
        <w:t xml:space="preserve">توجد علاقة ذات دلالة إحصائية بين النمط </w:t>
      </w:r>
      <w:r w:rsidRPr="0033085B">
        <w:rPr>
          <w:rFonts w:cs="Simplified Arabic"/>
          <w:sz w:val="28"/>
          <w:szCs w:val="28"/>
          <w:rtl/>
        </w:rPr>
        <w:t>الأوتوقراطي</w:t>
      </w:r>
      <w:r w:rsidRPr="0033085B">
        <w:rPr>
          <w:rFonts w:ascii="Simplified Arabic" w:hAnsi="Simplified Arabic" w:cs="Simplified Arabic"/>
          <w:sz w:val="28"/>
          <w:szCs w:val="28"/>
          <w:rtl/>
        </w:rPr>
        <w:t xml:space="preserve"> و</w:t>
      </w:r>
      <w:r w:rsidR="00C22FE8">
        <w:rPr>
          <w:rFonts w:ascii="Simplified Arabic" w:hAnsi="Simplified Arabic" w:cs="Simplified Arabic" w:hint="cs"/>
          <w:sz w:val="28"/>
          <w:szCs w:val="28"/>
          <w:rtl/>
        </w:rPr>
        <w:t xml:space="preserve">بين </w:t>
      </w:r>
      <w:r w:rsidRPr="0033085B">
        <w:rPr>
          <w:rFonts w:cs="Simplified Arabic"/>
          <w:sz w:val="28"/>
          <w:szCs w:val="28"/>
          <w:rtl/>
          <w:lang w:bidi="ar-LY"/>
        </w:rPr>
        <w:t>الحساسية للمشكلات</w:t>
      </w:r>
      <w:r w:rsidRPr="0033085B">
        <w:rPr>
          <w:rFonts w:ascii="Simplified Arabic" w:hAnsi="Simplified Arabic" w:cs="Simplified Arabic"/>
          <w:color w:val="FF0000"/>
          <w:sz w:val="28"/>
          <w:szCs w:val="28"/>
          <w:rtl/>
          <w:lang w:bidi="ar-LY"/>
        </w:rPr>
        <w:t xml:space="preserve">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C22FE8" w:rsidP="005C3E63">
      <w:pPr>
        <w:spacing w:line="360" w:lineRule="auto"/>
        <w:ind w:left="360"/>
        <w:jc w:val="highKashida"/>
        <w:rPr>
          <w:rFonts w:cs="Simplified Arabic"/>
          <w:sz w:val="28"/>
          <w:szCs w:val="28"/>
        </w:rPr>
      </w:pPr>
      <w:r>
        <w:rPr>
          <w:rFonts w:cs="Simplified Arabic" w:hint="cs"/>
          <w:sz w:val="28"/>
          <w:szCs w:val="28"/>
          <w:rtl/>
        </w:rPr>
        <w:t>ولاختبار هذه الفرضية فإ</w:t>
      </w:r>
      <w:r w:rsidR="00F707B1" w:rsidRPr="0033085B">
        <w:rPr>
          <w:rFonts w:cs="Simplified Arabic" w:hint="cs"/>
          <w:sz w:val="28"/>
          <w:szCs w:val="28"/>
          <w:rtl/>
        </w:rPr>
        <w:t xml:space="preserve">نه يمكن صياغتها في صورة إحصائية كما </w:t>
      </w:r>
      <w:r w:rsidR="005C3E63">
        <w:rPr>
          <w:rFonts w:cs="Simplified Arabic" w:hint="cs"/>
          <w:sz w:val="28"/>
          <w:szCs w:val="28"/>
          <w:rtl/>
        </w:rPr>
        <w:t>يأتي</w:t>
      </w:r>
      <w:r w:rsidR="00F707B1" w:rsidRPr="0033085B">
        <w:rPr>
          <w:rFonts w:cs="Simplified Arabic" w:hint="cs"/>
          <w:sz w:val="28"/>
          <w:szCs w:val="28"/>
          <w:rtl/>
        </w:rPr>
        <w:t xml:space="preserve">: </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tl/>
        </w:rPr>
      </w:pPr>
      <w:r w:rsidRPr="0033085B">
        <w:rPr>
          <w:rFonts w:ascii="Simplified Arabic" w:hAnsi="Simplified Arabic" w:cs="Simplified Arabic"/>
          <w:b/>
          <w:bCs/>
          <w:sz w:val="28"/>
          <w:szCs w:val="28"/>
          <w:rtl/>
        </w:rPr>
        <w:t>الفرضية الصفرية (</w:t>
      </w:r>
      <w:r w:rsidRPr="0033085B">
        <w:rPr>
          <w:rFonts w:ascii="Simplified Arabic" w:hAnsi="Simplified Arabic" w:cs="Simplified Arabic"/>
          <w:b/>
          <w:bCs/>
          <w:sz w:val="28"/>
          <w:szCs w:val="28"/>
        </w:rPr>
        <w:t>H</w:t>
      </w:r>
      <w:r w:rsidRPr="0033085B">
        <w:rPr>
          <w:rFonts w:ascii="Simplified Arabic" w:hAnsi="Simplified Arabic" w:cs="Simplified Arabic"/>
          <w:b/>
          <w:bCs/>
          <w:position w:val="-6"/>
          <w:sz w:val="28"/>
          <w:szCs w:val="28"/>
        </w:rPr>
        <w:t>0</w:t>
      </w:r>
      <w:r w:rsidRPr="0033085B">
        <w:rPr>
          <w:rFonts w:ascii="Simplified Arabic" w:hAnsi="Simplified Arabic" w:cs="Simplified Arabic"/>
          <w:b/>
          <w:bCs/>
          <w:sz w:val="28"/>
          <w:szCs w:val="28"/>
          <w:rtl/>
        </w:rPr>
        <w:t>):</w:t>
      </w:r>
      <w:r w:rsidRPr="0033085B">
        <w:rPr>
          <w:rFonts w:ascii="Simplified Arabic" w:hAnsi="Simplified Arabic" w:cs="Simplified Arabic"/>
          <w:sz w:val="28"/>
          <w:szCs w:val="28"/>
          <w:rtl/>
        </w:rPr>
        <w:t xml:space="preserve"> توجد علاقة ذات دلالة إحصائية بين النمط </w:t>
      </w:r>
      <w:r w:rsidRPr="0033085B">
        <w:rPr>
          <w:rFonts w:cs="Simplified Arabic"/>
          <w:sz w:val="28"/>
          <w:szCs w:val="28"/>
          <w:rtl/>
        </w:rPr>
        <w:t>الأوتوقراطي</w:t>
      </w:r>
      <w:r w:rsidRPr="0033085B">
        <w:rPr>
          <w:rFonts w:ascii="Simplified Arabic" w:hAnsi="Simplified Arabic" w:cs="Simplified Arabic"/>
          <w:sz w:val="28"/>
          <w:szCs w:val="28"/>
          <w:rtl/>
        </w:rPr>
        <w:t xml:space="preserve"> </w:t>
      </w:r>
      <w:r w:rsidRPr="0033085B">
        <w:rPr>
          <w:rFonts w:cs="Simplified Arabic"/>
          <w:sz w:val="28"/>
          <w:szCs w:val="28"/>
          <w:rtl/>
        </w:rPr>
        <w:t>و</w:t>
      </w:r>
      <w:r w:rsidR="00C22FE8">
        <w:rPr>
          <w:rFonts w:cs="Simplified Arabic" w:hint="cs"/>
          <w:sz w:val="28"/>
          <w:szCs w:val="28"/>
          <w:rtl/>
        </w:rPr>
        <w:t xml:space="preserve">بين </w:t>
      </w:r>
      <w:r w:rsidRPr="0033085B">
        <w:rPr>
          <w:rFonts w:cs="Simplified Arabic"/>
          <w:sz w:val="28"/>
          <w:szCs w:val="28"/>
          <w:rtl/>
          <w:lang w:bidi="ar-LY"/>
        </w:rPr>
        <w:t>الحساسية للمشكلات</w:t>
      </w:r>
      <w:r w:rsidRPr="0033085B">
        <w:rPr>
          <w:rFonts w:ascii="Simplified Arabic" w:hAnsi="Simplified Arabic" w:cs="Simplified Arabic"/>
          <w:sz w:val="28"/>
          <w:szCs w:val="28"/>
          <w:rtl/>
          <w:lang w:bidi="ar-LY"/>
        </w:rPr>
        <w:t xml:space="preserve"> 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tl/>
        </w:rPr>
      </w:pPr>
      <w:r w:rsidRPr="0033085B">
        <w:rPr>
          <w:rFonts w:ascii="Simplified Arabic" w:hAnsi="Simplified Arabic" w:cs="Simplified Arabic"/>
          <w:b/>
          <w:bCs/>
          <w:sz w:val="28"/>
          <w:szCs w:val="28"/>
          <w:rtl/>
        </w:rPr>
        <w:t>الفرضية البديلة (</w:t>
      </w:r>
      <w:r w:rsidRPr="0033085B">
        <w:rPr>
          <w:rFonts w:ascii="Simplified Arabic" w:hAnsi="Simplified Arabic" w:cs="Simplified Arabic"/>
          <w:b/>
          <w:bCs/>
          <w:sz w:val="28"/>
          <w:szCs w:val="28"/>
        </w:rPr>
        <w:t>H1</w:t>
      </w:r>
      <w:r w:rsidRPr="0033085B">
        <w:rPr>
          <w:rFonts w:ascii="Simplified Arabic" w:hAnsi="Simplified Arabic" w:cs="Simplified Arabic"/>
          <w:b/>
          <w:bCs/>
          <w:sz w:val="28"/>
          <w:szCs w:val="28"/>
          <w:rtl/>
        </w:rPr>
        <w:t>):</w:t>
      </w:r>
      <w:r w:rsidRPr="0033085B">
        <w:rPr>
          <w:rFonts w:cs="Simplified Arabic"/>
          <w:sz w:val="28"/>
          <w:szCs w:val="28"/>
          <w:rtl/>
        </w:rPr>
        <w:t xml:space="preserve"> لا </w:t>
      </w:r>
      <w:r w:rsidRPr="0033085B">
        <w:rPr>
          <w:rFonts w:ascii="Simplified Arabic" w:hAnsi="Simplified Arabic" w:cs="Simplified Arabic"/>
          <w:sz w:val="28"/>
          <w:szCs w:val="28"/>
          <w:rtl/>
        </w:rPr>
        <w:t xml:space="preserve">توجد علاقة ذات دلالة إحصائية بين النمط </w:t>
      </w:r>
      <w:r w:rsidRPr="0033085B">
        <w:rPr>
          <w:rFonts w:cs="Simplified Arabic"/>
          <w:sz w:val="28"/>
          <w:szCs w:val="28"/>
          <w:rtl/>
        </w:rPr>
        <w:t>الأوتوقراطي و</w:t>
      </w:r>
      <w:r w:rsidR="00C22FE8">
        <w:rPr>
          <w:rFonts w:cs="Simplified Arabic" w:hint="cs"/>
          <w:sz w:val="28"/>
          <w:szCs w:val="28"/>
          <w:rtl/>
          <w:lang w:bidi="ar-LY"/>
        </w:rPr>
        <w:t xml:space="preserve">بين </w:t>
      </w:r>
      <w:r w:rsidRPr="0033085B">
        <w:rPr>
          <w:rFonts w:cs="Simplified Arabic"/>
          <w:sz w:val="28"/>
          <w:szCs w:val="28"/>
          <w:rtl/>
          <w:lang w:bidi="ar-LY"/>
        </w:rPr>
        <w:t>الحساسية للمشكلات</w:t>
      </w:r>
      <w:r w:rsidRPr="0033085B">
        <w:rPr>
          <w:rFonts w:ascii="Simplified Arabic" w:hAnsi="Simplified Arabic" w:cs="Simplified Arabic"/>
          <w:sz w:val="28"/>
          <w:szCs w:val="28"/>
          <w:rtl/>
          <w:lang w:bidi="ar-LY"/>
        </w:rPr>
        <w:t xml:space="preserve"> 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5C3E63" w:rsidRDefault="00F707B1" w:rsidP="005C3E63">
      <w:pPr>
        <w:pStyle w:val="a3"/>
        <w:spacing w:line="360" w:lineRule="auto"/>
        <w:jc w:val="highKashida"/>
        <w:rPr>
          <w:rFonts w:eastAsia="Times New Roman" w:cs="Simplified Arabic"/>
          <w:sz w:val="28"/>
          <w:szCs w:val="28"/>
        </w:rPr>
      </w:pPr>
      <w:r w:rsidRPr="0033085B">
        <w:rPr>
          <w:rFonts w:eastAsia="Times New Roman" w:cs="Simplified Arabic" w:hint="cs"/>
          <w:sz w:val="28"/>
          <w:szCs w:val="28"/>
          <w:rtl/>
        </w:rPr>
        <w:t xml:space="preserve">للتحقق من هذه الفرضية استخدم أسلوب تحليل الانحدار الخطي البسيط لمعرفة الارتباط والأثر للنمط </w:t>
      </w:r>
      <w:r w:rsidRPr="0033085B">
        <w:rPr>
          <w:rFonts w:cs="Simplified Arabic"/>
          <w:sz w:val="28"/>
          <w:szCs w:val="28"/>
          <w:rtl/>
        </w:rPr>
        <w:t>الأوتوقراطي</w:t>
      </w:r>
      <w:r w:rsidRPr="0033085B">
        <w:rPr>
          <w:rFonts w:eastAsia="Times New Roman" w:cs="Simplified Arabic" w:hint="cs"/>
          <w:sz w:val="28"/>
          <w:szCs w:val="28"/>
          <w:rtl/>
        </w:rPr>
        <w:t xml:space="preserve"> (كمتغير مستقل فرعي)،</w:t>
      </w:r>
      <w:r w:rsidRPr="0033085B">
        <w:rPr>
          <w:rFonts w:eastAsia="Times New Roman" w:cs="Simplified Arabic" w:hint="cs"/>
          <w:color w:val="FF0000"/>
          <w:sz w:val="28"/>
          <w:szCs w:val="28"/>
          <w:rtl/>
        </w:rPr>
        <w:t xml:space="preserve"> </w:t>
      </w:r>
      <w:r w:rsidRPr="0033085B">
        <w:rPr>
          <w:rFonts w:cs="Simplified Arabic" w:hint="cs"/>
          <w:sz w:val="28"/>
          <w:szCs w:val="28"/>
          <w:rtl/>
        </w:rPr>
        <w:t>و</w:t>
      </w:r>
      <w:r w:rsidRPr="0033085B">
        <w:rPr>
          <w:rFonts w:cs="Simplified Arabic" w:hint="cs"/>
          <w:sz w:val="28"/>
          <w:szCs w:val="28"/>
          <w:rtl/>
          <w:lang w:bidi="ar-LY"/>
        </w:rPr>
        <w:t>الحساسية للمشكلات</w:t>
      </w:r>
      <w:r w:rsidRPr="0033085B">
        <w:rPr>
          <w:rFonts w:eastAsia="Times New Roman" w:cs="Simplified Arabic" w:hint="cs"/>
          <w:sz w:val="28"/>
          <w:szCs w:val="28"/>
          <w:rtl/>
        </w:rPr>
        <w:t xml:space="preserve"> (كمتغير تابع فرعي)</w:t>
      </w:r>
      <w:r w:rsidR="005C3E63" w:rsidRPr="005C3E63">
        <w:rPr>
          <w:rFonts w:cs="Simplified Arabic"/>
          <w:sz w:val="28"/>
          <w:szCs w:val="28"/>
          <w:rtl/>
        </w:rPr>
        <w:t xml:space="preserve"> </w:t>
      </w:r>
      <w:r w:rsidR="005C3E63" w:rsidRPr="00D64B18">
        <w:rPr>
          <w:rFonts w:cs="Simplified Arabic"/>
          <w:sz w:val="28"/>
          <w:szCs w:val="28"/>
          <w:rtl/>
        </w:rPr>
        <w:t xml:space="preserve">والجدول </w:t>
      </w:r>
      <w:r w:rsidR="005C3E63">
        <w:rPr>
          <w:rFonts w:cs="Simplified Arabic" w:hint="cs"/>
          <w:sz w:val="28"/>
          <w:szCs w:val="28"/>
          <w:rtl/>
        </w:rPr>
        <w:t>الآتي</w:t>
      </w:r>
      <w:r w:rsidR="005C3E63" w:rsidRPr="00D64B18">
        <w:rPr>
          <w:rFonts w:cs="Simplified Arabic"/>
          <w:sz w:val="28"/>
          <w:szCs w:val="28"/>
          <w:rtl/>
        </w:rPr>
        <w:t xml:space="preserve"> يبين ذلك.</w:t>
      </w:r>
    </w:p>
    <w:p w:rsidR="00F707B1" w:rsidRPr="0033085B" w:rsidRDefault="00F707B1" w:rsidP="0033085B">
      <w:pPr>
        <w:spacing w:line="360" w:lineRule="auto"/>
        <w:ind w:left="360"/>
        <w:jc w:val="center"/>
        <w:rPr>
          <w:rFonts w:cs="Simplified Arabic"/>
          <w:b/>
          <w:bCs/>
          <w:sz w:val="24"/>
          <w:szCs w:val="24"/>
        </w:rPr>
      </w:pPr>
      <w:r w:rsidRPr="0033085B">
        <w:rPr>
          <w:rFonts w:cs="Simplified Arabic" w:hint="cs"/>
          <w:b/>
          <w:bCs/>
          <w:sz w:val="24"/>
          <w:szCs w:val="24"/>
          <w:rtl/>
        </w:rPr>
        <w:t xml:space="preserve">الجدول رقم (32) </w:t>
      </w:r>
      <w:r w:rsidRPr="0033085B">
        <w:rPr>
          <w:rFonts w:eastAsia="Times New Roman" w:cs="Simplified Arabic" w:hint="cs"/>
          <w:b/>
          <w:bCs/>
          <w:sz w:val="24"/>
          <w:szCs w:val="24"/>
          <w:rtl/>
        </w:rPr>
        <w:t xml:space="preserve">تحليل الانحدار الخطي لاختبار العلاقة </w:t>
      </w:r>
      <w:r w:rsidRPr="0033085B">
        <w:rPr>
          <w:rFonts w:cs="Simplified Arabic" w:hint="cs"/>
          <w:b/>
          <w:bCs/>
          <w:sz w:val="24"/>
          <w:szCs w:val="24"/>
          <w:rtl/>
        </w:rPr>
        <w:t>بين النمط الأوتوقراطي و</w:t>
      </w:r>
      <w:r w:rsidR="00C22FE8">
        <w:rPr>
          <w:rFonts w:cs="Simplified Arabic" w:hint="cs"/>
          <w:b/>
          <w:bCs/>
          <w:sz w:val="24"/>
          <w:szCs w:val="24"/>
          <w:rtl/>
        </w:rPr>
        <w:t xml:space="preserve">بين </w:t>
      </w:r>
      <w:r w:rsidRPr="0033085B">
        <w:rPr>
          <w:rFonts w:cs="Simplified Arabic" w:hint="cs"/>
          <w:b/>
          <w:bCs/>
          <w:sz w:val="24"/>
          <w:szCs w:val="24"/>
          <w:rtl/>
        </w:rPr>
        <w:t>الحساسية للمشكلات</w:t>
      </w:r>
    </w:p>
    <w:tbl>
      <w:tblPr>
        <w:tblStyle w:val="af5"/>
        <w:bidiVisual/>
        <w:tblW w:w="8488" w:type="dxa"/>
        <w:jc w:val="center"/>
        <w:tblInd w:w="220" w:type="dxa"/>
        <w:tblLook w:val="04A0" w:firstRow="1" w:lastRow="0" w:firstColumn="1" w:lastColumn="0" w:noHBand="0" w:noVBand="1"/>
      </w:tblPr>
      <w:tblGrid>
        <w:gridCol w:w="2094"/>
        <w:gridCol w:w="1559"/>
        <w:gridCol w:w="1493"/>
        <w:gridCol w:w="1440"/>
        <w:gridCol w:w="1902"/>
      </w:tblGrid>
      <w:tr w:rsidR="00F707B1" w:rsidRPr="0033085B" w:rsidTr="006E5E32">
        <w:trPr>
          <w:trHeight w:val="894"/>
          <w:jc w:val="center"/>
        </w:trPr>
        <w:tc>
          <w:tcPr>
            <w:tcW w:w="2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المتغير المستقل</w:t>
            </w:r>
          </w:p>
          <w:p w:rsidR="00F707B1" w:rsidRPr="0033085B" w:rsidRDefault="00F707B1" w:rsidP="0033085B">
            <w:pPr>
              <w:spacing w:line="360" w:lineRule="auto"/>
              <w:jc w:val="center"/>
              <w:rPr>
                <w:rFonts w:cs="Simplified Arabic"/>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الارتباط</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w:t>
            </w:r>
          </w:p>
        </w:tc>
        <w:tc>
          <w:tcPr>
            <w:tcW w:w="1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التحديد</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R²</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اختبار</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F</w:t>
            </w:r>
          </w:p>
        </w:tc>
        <w:tc>
          <w:tcPr>
            <w:tcW w:w="1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مستوى المعنوية</w:t>
            </w:r>
          </w:p>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المشاهد</w:t>
            </w:r>
          </w:p>
        </w:tc>
      </w:tr>
      <w:tr w:rsidR="00F707B1" w:rsidRPr="0033085B" w:rsidTr="006E5E32">
        <w:trPr>
          <w:trHeight w:val="849"/>
          <w:jc w:val="center"/>
        </w:trPr>
        <w:tc>
          <w:tcPr>
            <w:tcW w:w="2094"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spacing w:line="360" w:lineRule="auto"/>
              <w:jc w:val="center"/>
              <w:rPr>
                <w:rFonts w:cs="Simplified Arabic"/>
                <w:b/>
                <w:bCs/>
                <w:sz w:val="24"/>
                <w:szCs w:val="24"/>
                <w:lang w:bidi="ar-LY"/>
              </w:rPr>
            </w:pPr>
            <w:r w:rsidRPr="0033085B">
              <w:rPr>
                <w:rFonts w:cs="Simplified Arabic"/>
                <w:b/>
                <w:bCs/>
                <w:sz w:val="24"/>
                <w:szCs w:val="24"/>
                <w:rtl/>
              </w:rPr>
              <w:t>النمط الأوتوقراطي</w:t>
            </w:r>
          </w:p>
        </w:tc>
        <w:tc>
          <w:tcPr>
            <w:tcW w:w="1559"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ascii="Calibri" w:hAnsi="Calibri" w:cs="Simplified Arabic"/>
                <w:b/>
                <w:bCs/>
                <w:color w:val="000000"/>
                <w:sz w:val="24"/>
                <w:szCs w:val="24"/>
              </w:rPr>
              <w:t>+</w:t>
            </w:r>
            <w:r w:rsidRPr="0033085B">
              <w:rPr>
                <w:rFonts w:cs="Simplified Arabic"/>
                <w:b/>
                <w:bCs/>
                <w:color w:val="000000"/>
                <w:sz w:val="24"/>
                <w:szCs w:val="24"/>
              </w:rPr>
              <w:t xml:space="preserve"> 0.796</w:t>
            </w:r>
          </w:p>
        </w:tc>
        <w:tc>
          <w:tcPr>
            <w:tcW w:w="1493"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0.634</w:t>
            </w:r>
          </w:p>
        </w:tc>
        <w:tc>
          <w:tcPr>
            <w:tcW w:w="1440"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335.742</w:t>
            </w:r>
          </w:p>
        </w:tc>
        <w:tc>
          <w:tcPr>
            <w:tcW w:w="1902"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0.000</w:t>
            </w:r>
          </w:p>
        </w:tc>
      </w:tr>
    </w:tbl>
    <w:p w:rsidR="00F707B1" w:rsidRPr="0033085B" w:rsidRDefault="00F707B1" w:rsidP="0033085B">
      <w:pPr>
        <w:spacing w:after="0" w:line="360" w:lineRule="auto"/>
        <w:jc w:val="highKashida"/>
        <w:rPr>
          <w:rFonts w:cs="Simplified Arabic"/>
          <w:sz w:val="28"/>
          <w:szCs w:val="28"/>
          <w:rtl/>
        </w:rPr>
      </w:pPr>
      <w:r w:rsidRPr="0033085B">
        <w:rPr>
          <w:rFonts w:cs="Simplified Arabic"/>
          <w:sz w:val="28"/>
          <w:szCs w:val="28"/>
        </w:rPr>
        <w:t xml:space="preserve"> </w:t>
      </w:r>
      <w:r w:rsidR="0033085B">
        <w:rPr>
          <w:rFonts w:cs="Simplified Arabic" w:hint="cs"/>
          <w:sz w:val="28"/>
          <w:szCs w:val="28"/>
          <w:rtl/>
        </w:rPr>
        <w:t xml:space="preserve">  </w:t>
      </w:r>
      <w:r w:rsidRPr="0033085B">
        <w:rPr>
          <w:rFonts w:cs="Simplified Arabic"/>
          <w:sz w:val="28"/>
          <w:szCs w:val="28"/>
        </w:rPr>
        <w:t xml:space="preserve">      </w:t>
      </w:r>
      <w:r w:rsidRPr="0033085B">
        <w:rPr>
          <w:rFonts w:cs="Simplified Arabic" w:hint="cs"/>
          <w:sz w:val="28"/>
          <w:szCs w:val="28"/>
          <w:rtl/>
        </w:rPr>
        <w:t>يتضح من الجدول السابق أن قيمة معامل الارتباط يساوي (</w:t>
      </w:r>
      <w:r w:rsidRPr="0033085B">
        <w:rPr>
          <w:rFonts w:ascii="Calibri" w:hAnsi="Calibri" w:cs="Simplified Arabic"/>
          <w:b/>
          <w:bCs/>
          <w:color w:val="000000"/>
          <w:sz w:val="28"/>
          <w:szCs w:val="28"/>
        </w:rPr>
        <w:t>+</w:t>
      </w:r>
      <w:r w:rsidRPr="0033085B">
        <w:rPr>
          <w:rFonts w:cs="Simplified Arabic"/>
          <w:b/>
          <w:bCs/>
          <w:color w:val="000000"/>
          <w:sz w:val="28"/>
          <w:szCs w:val="28"/>
        </w:rPr>
        <w:t>0.796</w:t>
      </w:r>
      <w:r w:rsidR="00C22FE8">
        <w:rPr>
          <w:rFonts w:cs="Simplified Arabic" w:hint="cs"/>
          <w:sz w:val="28"/>
          <w:szCs w:val="28"/>
          <w:rtl/>
        </w:rPr>
        <w:t xml:space="preserve">)، وبإشارة موجبة وهذا يدل على </w:t>
      </w:r>
      <w:r w:rsidRPr="0033085B">
        <w:rPr>
          <w:rFonts w:cs="Simplified Arabic" w:hint="cs"/>
          <w:sz w:val="28"/>
          <w:szCs w:val="28"/>
          <w:rtl/>
        </w:rPr>
        <w:t xml:space="preserve">أن العلاقة بين النمط </w:t>
      </w:r>
      <w:r w:rsidRPr="0033085B">
        <w:rPr>
          <w:rFonts w:cs="Simplified Arabic"/>
          <w:sz w:val="28"/>
          <w:szCs w:val="28"/>
          <w:rtl/>
        </w:rPr>
        <w:t>الأوتوقراطي</w:t>
      </w:r>
      <w:r w:rsidRPr="0033085B">
        <w:rPr>
          <w:rFonts w:cs="Simplified Arabic" w:hint="cs"/>
          <w:sz w:val="28"/>
          <w:szCs w:val="28"/>
          <w:rtl/>
        </w:rPr>
        <w:t xml:space="preserve"> و</w:t>
      </w:r>
      <w:r w:rsidR="00C22FE8">
        <w:rPr>
          <w:rFonts w:cs="Simplified Arabic" w:hint="cs"/>
          <w:sz w:val="28"/>
          <w:szCs w:val="28"/>
          <w:rtl/>
        </w:rPr>
        <w:t xml:space="preserve">بين </w:t>
      </w:r>
      <w:r w:rsidRPr="0033085B">
        <w:rPr>
          <w:rFonts w:cs="Simplified Arabic" w:hint="cs"/>
          <w:sz w:val="28"/>
          <w:szCs w:val="28"/>
          <w:rtl/>
          <w:lang w:bidi="ar-LY"/>
        </w:rPr>
        <w:t xml:space="preserve">الحساسية </w:t>
      </w:r>
      <w:r w:rsidRPr="0033085B">
        <w:rPr>
          <w:rFonts w:cs="Simplified Arabic" w:hint="cs"/>
          <w:sz w:val="28"/>
          <w:szCs w:val="28"/>
          <w:rtl/>
          <w:lang w:bidi="ar-LY"/>
        </w:rPr>
        <w:lastRenderedPageBreak/>
        <w:t xml:space="preserve">للمشكلات </w:t>
      </w:r>
      <w:r w:rsidRPr="0033085B">
        <w:rPr>
          <w:rFonts w:cs="Simplified Arabic" w:hint="cs"/>
          <w:sz w:val="28"/>
          <w:szCs w:val="28"/>
          <w:rtl/>
        </w:rPr>
        <w:t xml:space="preserve">علاقة طردية، أي كلما زاد النمط </w:t>
      </w:r>
      <w:r w:rsidRPr="0033085B">
        <w:rPr>
          <w:rFonts w:cs="Simplified Arabic"/>
          <w:sz w:val="28"/>
          <w:szCs w:val="28"/>
          <w:rtl/>
        </w:rPr>
        <w:t>الأوتوقراطي</w:t>
      </w:r>
      <w:r w:rsidRPr="0033085B">
        <w:rPr>
          <w:rFonts w:cs="Simplified Arabic" w:hint="cs"/>
          <w:sz w:val="28"/>
          <w:szCs w:val="28"/>
          <w:rtl/>
        </w:rPr>
        <w:t xml:space="preserve"> زاد معها </w:t>
      </w:r>
      <w:r w:rsidRPr="0033085B">
        <w:rPr>
          <w:rFonts w:cs="Simplified Arabic" w:hint="cs"/>
          <w:sz w:val="28"/>
          <w:szCs w:val="28"/>
          <w:rtl/>
          <w:lang w:bidi="ar-LY"/>
        </w:rPr>
        <w:t xml:space="preserve">الحساسية للمشكلات </w:t>
      </w:r>
      <w:r w:rsidRPr="0033085B">
        <w:rPr>
          <w:rFonts w:cs="Simplified Arabic" w:hint="cs"/>
          <w:sz w:val="28"/>
          <w:szCs w:val="28"/>
          <w:rtl/>
        </w:rPr>
        <w:t>(والعكس صحيح)، كما أن معامل التحديد (</w:t>
      </w:r>
      <w:r w:rsidRPr="0033085B">
        <w:rPr>
          <w:rFonts w:cs="Simplified Arabic"/>
          <w:sz w:val="28"/>
          <w:szCs w:val="28"/>
        </w:rPr>
        <w:t>R²</w:t>
      </w:r>
      <w:r w:rsidRPr="0033085B">
        <w:rPr>
          <w:rFonts w:cs="Simplified Arabic" w:hint="cs"/>
          <w:sz w:val="28"/>
          <w:szCs w:val="28"/>
          <w:rtl/>
        </w:rPr>
        <w:t>) يساوي</w:t>
      </w:r>
      <w:r w:rsidRPr="0033085B">
        <w:rPr>
          <w:rFonts w:cs="Simplified Arabic" w:hint="cs"/>
          <w:sz w:val="28"/>
          <w:szCs w:val="28"/>
          <w:rtl/>
          <w:lang w:bidi="ar-LY"/>
        </w:rPr>
        <w:t xml:space="preserve"> </w:t>
      </w:r>
      <w:r w:rsidRPr="0033085B">
        <w:rPr>
          <w:rFonts w:cs="Simplified Arabic" w:hint="cs"/>
          <w:sz w:val="28"/>
          <w:szCs w:val="28"/>
          <w:rtl/>
        </w:rPr>
        <w:t>(</w:t>
      </w:r>
      <w:r w:rsidRPr="0033085B">
        <w:rPr>
          <w:rFonts w:cs="Simplified Arabic"/>
          <w:b/>
          <w:bCs/>
          <w:color w:val="000000"/>
          <w:sz w:val="28"/>
          <w:szCs w:val="28"/>
        </w:rPr>
        <w:t>0.634</w:t>
      </w:r>
      <w:r w:rsidRPr="0033085B">
        <w:rPr>
          <w:rFonts w:cs="Simplified Arabic" w:hint="cs"/>
          <w:sz w:val="28"/>
          <w:szCs w:val="28"/>
          <w:rtl/>
        </w:rPr>
        <w:t xml:space="preserve">)، مما يعني أن النمط </w:t>
      </w:r>
      <w:r w:rsidRPr="0033085B">
        <w:rPr>
          <w:rFonts w:cs="Simplified Arabic"/>
          <w:sz w:val="28"/>
          <w:szCs w:val="28"/>
          <w:rtl/>
        </w:rPr>
        <w:t>الأوتوقراطي</w:t>
      </w:r>
      <w:r w:rsidR="00C22FE8">
        <w:rPr>
          <w:rFonts w:cs="Simplified Arabic" w:hint="cs"/>
          <w:sz w:val="28"/>
          <w:szCs w:val="28"/>
          <w:rtl/>
        </w:rPr>
        <w:t xml:space="preserve"> مسئول</w:t>
      </w:r>
      <w:r w:rsidRPr="0033085B">
        <w:rPr>
          <w:rFonts w:cs="Simplified Arabic" w:hint="cs"/>
          <w:sz w:val="28"/>
          <w:szCs w:val="28"/>
          <w:rtl/>
        </w:rPr>
        <w:t xml:space="preserve"> عن تفسير </w:t>
      </w:r>
      <w:r w:rsidRPr="0033085B">
        <w:rPr>
          <w:rFonts w:cs="Simplified Arabic"/>
          <w:sz w:val="28"/>
          <w:szCs w:val="28"/>
        </w:rPr>
        <w:t>%63.4)</w:t>
      </w:r>
      <w:r w:rsidRPr="0033085B">
        <w:rPr>
          <w:rFonts w:cs="Simplified Arabic" w:hint="cs"/>
          <w:sz w:val="28"/>
          <w:szCs w:val="28"/>
          <w:rtl/>
        </w:rPr>
        <w:t xml:space="preserve">) من التغيرات التي تحدث في </w:t>
      </w:r>
      <w:r w:rsidRPr="0033085B">
        <w:rPr>
          <w:rFonts w:cs="Simplified Arabic" w:hint="cs"/>
          <w:sz w:val="28"/>
          <w:szCs w:val="28"/>
          <w:rtl/>
          <w:lang w:bidi="ar-LY"/>
        </w:rPr>
        <w:t>الحساسية للمشكلات</w:t>
      </w:r>
      <w:r w:rsidRPr="0033085B">
        <w:rPr>
          <w:rFonts w:cs="Simplified Arabic" w:hint="cs"/>
          <w:sz w:val="28"/>
          <w:szCs w:val="28"/>
          <w:rtl/>
        </w:rPr>
        <w:t>، وهناك ما نسبته (36.6%) يرجع لعوامل أخرى، بالإضافة إلى حد الخطأ العشوائي.</w:t>
      </w:r>
    </w:p>
    <w:p w:rsidR="00F707B1" w:rsidRPr="0033085B" w:rsidRDefault="00F707B1" w:rsidP="00C22FE8">
      <w:pPr>
        <w:spacing w:after="0" w:line="360" w:lineRule="auto"/>
        <w:ind w:left="360"/>
        <w:jc w:val="highKashida"/>
        <w:rPr>
          <w:rFonts w:cs="Simplified Arabic"/>
          <w:sz w:val="28"/>
          <w:szCs w:val="28"/>
          <w:rtl/>
        </w:rPr>
      </w:pPr>
      <w:r w:rsidRPr="0033085B">
        <w:rPr>
          <w:rFonts w:cs="Simplified Arabic" w:hint="cs"/>
          <w:sz w:val="28"/>
          <w:szCs w:val="28"/>
          <w:rtl/>
        </w:rPr>
        <w:t xml:space="preserve">       وحيث </w:t>
      </w:r>
      <w:r w:rsidR="00C22FE8">
        <w:rPr>
          <w:rFonts w:cs="Simplified Arabic" w:hint="cs"/>
          <w:sz w:val="28"/>
          <w:szCs w:val="28"/>
          <w:rtl/>
        </w:rPr>
        <w:t>إ</w:t>
      </w:r>
      <w:r w:rsidRPr="0033085B">
        <w:rPr>
          <w:rFonts w:cs="Simplified Arabic" w:hint="cs"/>
          <w:sz w:val="28"/>
          <w:szCs w:val="28"/>
          <w:rtl/>
        </w:rPr>
        <w:t>ن قيمة (</w:t>
      </w:r>
      <w:r w:rsidRPr="0033085B">
        <w:rPr>
          <w:rFonts w:cs="Simplified Arabic"/>
          <w:sz w:val="28"/>
          <w:szCs w:val="28"/>
        </w:rPr>
        <w:t>F</w:t>
      </w:r>
      <w:r w:rsidRPr="0033085B">
        <w:rPr>
          <w:rFonts w:cs="Simplified Arabic" w:hint="cs"/>
          <w:sz w:val="28"/>
          <w:szCs w:val="28"/>
          <w:rtl/>
        </w:rPr>
        <w:t>) المحسوبة تساوي (</w:t>
      </w:r>
      <w:r w:rsidRPr="0033085B">
        <w:rPr>
          <w:rFonts w:cs="Simplified Arabic"/>
          <w:b/>
          <w:bCs/>
          <w:color w:val="000000"/>
          <w:sz w:val="28"/>
          <w:szCs w:val="28"/>
        </w:rPr>
        <w:t>335.742</w:t>
      </w:r>
      <w:r w:rsidRPr="0033085B">
        <w:rPr>
          <w:rFonts w:cs="Simplified Arabic" w:hint="cs"/>
          <w:sz w:val="28"/>
          <w:szCs w:val="28"/>
          <w:rtl/>
        </w:rPr>
        <w:t xml:space="preserve">) بمستوى معنوية مشاهد أقل من (0.05) يساوي (0.000)، وهذا يشير إلى أن النموذج معنوي في تفسير العلاقة وقياس الأثر، مما يعني إمكانية الاعتماد على معادلة الانحدار وكذلك إمكانية تعميم النتائج على المجتمع محل الدراسة، أي أن النمط </w:t>
      </w:r>
      <w:r w:rsidRPr="0033085B">
        <w:rPr>
          <w:rFonts w:cs="Simplified Arabic"/>
          <w:sz w:val="28"/>
          <w:szCs w:val="28"/>
          <w:rtl/>
        </w:rPr>
        <w:t>الأوتوقراطي</w:t>
      </w:r>
      <w:r w:rsidR="00C22FE8">
        <w:rPr>
          <w:rFonts w:cs="Simplified Arabic" w:hint="cs"/>
          <w:sz w:val="28"/>
          <w:szCs w:val="28"/>
          <w:rtl/>
        </w:rPr>
        <w:t xml:space="preserve"> (أحد المتغيرات المستقلة) له</w:t>
      </w:r>
      <w:r w:rsidRPr="0033085B">
        <w:rPr>
          <w:rFonts w:cs="Simplified Arabic" w:hint="cs"/>
          <w:sz w:val="28"/>
          <w:szCs w:val="28"/>
          <w:rtl/>
        </w:rPr>
        <w:t xml:space="preserve"> القدرة على القياس والتنبؤ بتأثيره على التغير في </w:t>
      </w:r>
      <w:r w:rsidRPr="0033085B">
        <w:rPr>
          <w:rFonts w:cs="Simplified Arabic" w:hint="cs"/>
          <w:sz w:val="28"/>
          <w:szCs w:val="28"/>
          <w:rtl/>
          <w:lang w:bidi="ar-LY"/>
        </w:rPr>
        <w:t xml:space="preserve">الحساسية للمشكلات </w:t>
      </w:r>
      <w:r w:rsidRPr="0033085B">
        <w:rPr>
          <w:rFonts w:cs="Simplified Arabic" w:hint="cs"/>
          <w:sz w:val="28"/>
          <w:szCs w:val="28"/>
          <w:rtl/>
        </w:rPr>
        <w:t xml:space="preserve">(المتغير التابع) مستقبلاً، وبالتالي يتم رفض الفرضية الصفرية وقبول الفرضية البديلة، أي توجد علاقة ذات دلالة إحصائية بين النمط </w:t>
      </w:r>
      <w:r w:rsidRPr="0033085B">
        <w:rPr>
          <w:rFonts w:cs="Simplified Arabic"/>
          <w:sz w:val="28"/>
          <w:szCs w:val="28"/>
          <w:rtl/>
        </w:rPr>
        <w:t>الأوتوقراطي</w:t>
      </w:r>
      <w:r w:rsidRPr="0033085B">
        <w:rPr>
          <w:rFonts w:cs="Simplified Arabic" w:hint="cs"/>
          <w:sz w:val="28"/>
          <w:szCs w:val="28"/>
          <w:rtl/>
        </w:rPr>
        <w:t xml:space="preserve"> و</w:t>
      </w:r>
      <w:r w:rsidR="00C22FE8">
        <w:rPr>
          <w:rFonts w:cs="Simplified Arabic" w:hint="cs"/>
          <w:sz w:val="28"/>
          <w:szCs w:val="28"/>
          <w:rtl/>
        </w:rPr>
        <w:t xml:space="preserve">بين </w:t>
      </w:r>
      <w:r w:rsidRPr="0033085B">
        <w:rPr>
          <w:rFonts w:cs="Simplified Arabic" w:hint="cs"/>
          <w:sz w:val="28"/>
          <w:szCs w:val="28"/>
          <w:rtl/>
          <w:lang w:bidi="ar-LY"/>
        </w:rPr>
        <w:t xml:space="preserve">الحساسية للمشكلات كبُعد من أبعاد </w:t>
      </w:r>
      <w:r w:rsidRPr="0033085B">
        <w:rPr>
          <w:rFonts w:cs="Simplified Arabic" w:hint="cs"/>
          <w:sz w:val="28"/>
          <w:szCs w:val="28"/>
          <w:rtl/>
        </w:rPr>
        <w:t xml:space="preserve">الإبداع التنظيمي </w:t>
      </w:r>
      <w:r w:rsidRPr="0033085B">
        <w:rPr>
          <w:rFonts w:eastAsia="Times New Roman" w:cs="Simplified Arabic" w:hint="cs"/>
          <w:sz w:val="28"/>
          <w:szCs w:val="28"/>
          <w:rtl/>
        </w:rPr>
        <w:t>للعناصر</w:t>
      </w:r>
      <w:r w:rsidRPr="0033085B">
        <w:rPr>
          <w:rFonts w:cs="Simplified Arabic" w:hint="cs"/>
          <w:sz w:val="28"/>
          <w:szCs w:val="28"/>
          <w:rtl/>
        </w:rPr>
        <w:t xml:space="preserve"> الطبية المساعدة</w:t>
      </w:r>
      <w:r w:rsidRPr="0033085B">
        <w:rPr>
          <w:rFonts w:eastAsia="Times New Roman" w:cs="Simplified Arabic" w:hint="cs"/>
          <w:sz w:val="28"/>
          <w:szCs w:val="28"/>
          <w:rtl/>
        </w:rPr>
        <w:t xml:space="preserve"> بالمستشفى </w:t>
      </w:r>
      <w:r w:rsidRPr="0033085B">
        <w:rPr>
          <w:rFonts w:cs="Simplified Arabic" w:hint="cs"/>
          <w:sz w:val="28"/>
          <w:szCs w:val="28"/>
          <w:rtl/>
        </w:rPr>
        <w:t xml:space="preserve">قيد الدراسة، وثبت صحة الفرضية الفرعية الرابعة.  </w:t>
      </w:r>
    </w:p>
    <w:p w:rsidR="00F707B1" w:rsidRPr="0033085B" w:rsidRDefault="00F707B1" w:rsidP="00C22FE8">
      <w:pPr>
        <w:spacing w:after="0" w:line="360" w:lineRule="auto"/>
        <w:ind w:left="360"/>
        <w:jc w:val="highKashida"/>
        <w:rPr>
          <w:rFonts w:cs="Simplified Arabic"/>
          <w:b/>
          <w:bCs/>
          <w:sz w:val="28"/>
          <w:szCs w:val="28"/>
        </w:rPr>
      </w:pPr>
      <w:r w:rsidRPr="0033085B">
        <w:rPr>
          <w:rFonts w:cs="Simplified Arabic" w:hint="cs"/>
          <w:b/>
          <w:bCs/>
          <w:sz w:val="28"/>
          <w:szCs w:val="28"/>
          <w:rtl/>
        </w:rPr>
        <w:t>اختبار فرضية الدراسة الرئيسة الثالثة والتي تنص على:</w:t>
      </w:r>
    </w:p>
    <w:p w:rsidR="00F707B1" w:rsidRPr="0033085B" w:rsidRDefault="00C22FE8" w:rsidP="005C3E63">
      <w:pPr>
        <w:spacing w:after="0" w:line="360" w:lineRule="auto"/>
        <w:ind w:left="360"/>
        <w:jc w:val="highKashida"/>
        <w:rPr>
          <w:rFonts w:cs="Simplified Arabic"/>
          <w:sz w:val="28"/>
          <w:szCs w:val="28"/>
          <w:rtl/>
        </w:rPr>
      </w:pPr>
      <w:r>
        <w:rPr>
          <w:rFonts w:cs="Simplified Arabic" w:hint="cs"/>
          <w:sz w:val="28"/>
          <w:szCs w:val="28"/>
          <w:rtl/>
        </w:rPr>
        <w:t xml:space="preserve">أنه </w:t>
      </w:r>
      <w:r w:rsidR="00F707B1" w:rsidRPr="0033085B">
        <w:rPr>
          <w:rFonts w:cs="Simplified Arabic" w:hint="cs"/>
          <w:sz w:val="28"/>
          <w:szCs w:val="28"/>
          <w:rtl/>
        </w:rPr>
        <w:t xml:space="preserve">توجد علاقة ذات دلالة إحصائية بين النمط الحر والإبداع التنظيمي </w:t>
      </w:r>
      <w:r w:rsidR="00F707B1" w:rsidRPr="0033085B">
        <w:rPr>
          <w:rFonts w:eastAsia="Times New Roman" w:cs="Simplified Arabic" w:hint="cs"/>
          <w:sz w:val="28"/>
          <w:szCs w:val="28"/>
          <w:rtl/>
        </w:rPr>
        <w:t>للعناصر</w:t>
      </w:r>
      <w:r w:rsidR="00F707B1" w:rsidRPr="0033085B">
        <w:rPr>
          <w:rFonts w:cs="Simplified Arabic" w:hint="cs"/>
          <w:sz w:val="28"/>
          <w:szCs w:val="28"/>
          <w:rtl/>
        </w:rPr>
        <w:t xml:space="preserve"> الطبية المساعدة</w:t>
      </w:r>
      <w:r w:rsidR="00F707B1" w:rsidRPr="0033085B">
        <w:rPr>
          <w:rFonts w:eastAsia="Times New Roman" w:cs="Simplified Arabic" w:hint="cs"/>
          <w:sz w:val="28"/>
          <w:szCs w:val="28"/>
          <w:rtl/>
        </w:rPr>
        <w:t xml:space="preserve"> بمستشفى مصراتة المركزي</w:t>
      </w:r>
      <w:r w:rsidR="005C3E63">
        <w:rPr>
          <w:rFonts w:eastAsia="Times New Roman" w:cs="Simplified Arabic" w:hint="cs"/>
          <w:sz w:val="28"/>
          <w:szCs w:val="28"/>
          <w:rtl/>
        </w:rPr>
        <w:t>.</w:t>
      </w:r>
      <w:r w:rsidR="00F707B1" w:rsidRPr="0033085B">
        <w:rPr>
          <w:rFonts w:cs="Simplified Arabic" w:hint="cs"/>
          <w:sz w:val="28"/>
          <w:szCs w:val="28"/>
          <w:rtl/>
        </w:rPr>
        <w:t xml:space="preserve"> </w:t>
      </w:r>
    </w:p>
    <w:p w:rsidR="00F707B1" w:rsidRPr="0033085B" w:rsidRDefault="00F707B1" w:rsidP="005C3E63">
      <w:pPr>
        <w:spacing w:line="360" w:lineRule="auto"/>
        <w:ind w:left="360"/>
        <w:jc w:val="highKashida"/>
        <w:rPr>
          <w:rFonts w:cs="Simplified Arabic"/>
          <w:sz w:val="28"/>
          <w:szCs w:val="28"/>
          <w:rtl/>
        </w:rPr>
      </w:pPr>
      <w:r w:rsidRPr="0033085B">
        <w:rPr>
          <w:rFonts w:cs="Simplified Arabic" w:hint="cs"/>
          <w:sz w:val="28"/>
          <w:szCs w:val="28"/>
          <w:rtl/>
        </w:rPr>
        <w:t>وبه</w:t>
      </w:r>
      <w:r w:rsidR="00C22FE8">
        <w:rPr>
          <w:rFonts w:cs="Simplified Arabic" w:hint="cs"/>
          <w:sz w:val="28"/>
          <w:szCs w:val="28"/>
          <w:rtl/>
        </w:rPr>
        <w:t>دف اختبار هذه الفرضية إحصائيا فإ</w:t>
      </w:r>
      <w:r w:rsidRPr="0033085B">
        <w:rPr>
          <w:rFonts w:cs="Simplified Arabic" w:hint="cs"/>
          <w:sz w:val="28"/>
          <w:szCs w:val="28"/>
          <w:rtl/>
        </w:rPr>
        <w:t xml:space="preserve">نه يتطلب إعادة صياغتها في صورة فرضيات فرعية بحيث تكون على النحو </w:t>
      </w:r>
      <w:r w:rsidR="005C3E63">
        <w:rPr>
          <w:rFonts w:cs="Simplified Arabic" w:hint="cs"/>
          <w:sz w:val="28"/>
          <w:szCs w:val="28"/>
          <w:rtl/>
        </w:rPr>
        <w:t>الآتي</w:t>
      </w:r>
      <w:r w:rsidRPr="0033085B">
        <w:rPr>
          <w:rFonts w:cs="Simplified Arabic" w:hint="cs"/>
          <w:sz w:val="28"/>
          <w:szCs w:val="28"/>
          <w:rtl/>
        </w:rPr>
        <w:t>:</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tl/>
        </w:rPr>
      </w:pPr>
      <w:r w:rsidRPr="0033085B">
        <w:rPr>
          <w:rFonts w:cs="Simplified Arabic"/>
          <w:b/>
          <w:bCs/>
          <w:sz w:val="28"/>
          <w:szCs w:val="28"/>
          <w:rtl/>
        </w:rPr>
        <w:lastRenderedPageBreak/>
        <w:t>الفرضية الفرعية الأولى</w:t>
      </w:r>
      <w:r w:rsidRPr="0033085B">
        <w:rPr>
          <w:rFonts w:cs="Simplified Arabic"/>
          <w:sz w:val="28"/>
          <w:szCs w:val="28"/>
          <w:rtl/>
        </w:rPr>
        <w:t xml:space="preserve"> </w:t>
      </w:r>
      <w:r w:rsidRPr="0033085B">
        <w:rPr>
          <w:rFonts w:ascii="Simplified Arabic" w:hAnsi="Simplified Arabic" w:cs="Simplified Arabic"/>
          <w:sz w:val="28"/>
          <w:szCs w:val="28"/>
          <w:rtl/>
        </w:rPr>
        <w:t xml:space="preserve">توجد علاقة ذات دلالة إحصائية بين النمط </w:t>
      </w:r>
      <w:r w:rsidRPr="0033085B">
        <w:rPr>
          <w:rFonts w:cs="Simplified Arabic" w:hint="cs"/>
          <w:sz w:val="28"/>
          <w:szCs w:val="28"/>
          <w:rtl/>
        </w:rPr>
        <w:t>الحر</w:t>
      </w:r>
      <w:r w:rsidRPr="0033085B">
        <w:rPr>
          <w:rFonts w:ascii="Simplified Arabic" w:hAnsi="Simplified Arabic" w:cs="Simplified Arabic"/>
          <w:sz w:val="28"/>
          <w:szCs w:val="28"/>
          <w:rtl/>
        </w:rPr>
        <w:t xml:space="preserve"> و</w:t>
      </w:r>
      <w:r w:rsidR="00C22FE8">
        <w:rPr>
          <w:rFonts w:ascii="Simplified Arabic" w:hAnsi="Simplified Arabic" w:cs="Simplified Arabic" w:hint="cs"/>
          <w:sz w:val="28"/>
          <w:szCs w:val="28"/>
          <w:rtl/>
          <w:lang w:bidi="ar-LY"/>
        </w:rPr>
        <w:t xml:space="preserve">بين </w:t>
      </w:r>
      <w:r w:rsidRPr="0033085B">
        <w:rPr>
          <w:rFonts w:ascii="Simplified Arabic" w:hAnsi="Simplified Arabic" w:cs="Simplified Arabic"/>
          <w:sz w:val="28"/>
          <w:szCs w:val="28"/>
          <w:rtl/>
          <w:lang w:bidi="ar-LY"/>
        </w:rPr>
        <w:t xml:space="preserve">الخروج عن المألوف 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F707B1">
      <w:pPr>
        <w:spacing w:line="360" w:lineRule="auto"/>
        <w:ind w:left="360"/>
        <w:jc w:val="highKashida"/>
        <w:rPr>
          <w:rFonts w:cs="Simplified Arabic"/>
          <w:b/>
          <w:bCs/>
          <w:sz w:val="28"/>
          <w:szCs w:val="28"/>
          <w:rtl/>
        </w:rPr>
      </w:pPr>
      <w:r w:rsidRPr="0033085B">
        <w:rPr>
          <w:rFonts w:cs="Simplified Arabic" w:hint="cs"/>
          <w:b/>
          <w:bCs/>
          <w:sz w:val="28"/>
          <w:szCs w:val="28"/>
          <w:rtl/>
        </w:rPr>
        <w:t>الفرضية الفرعية الثانية:</w:t>
      </w:r>
      <w:r w:rsidRPr="0033085B">
        <w:rPr>
          <w:rFonts w:cs="Simplified Arabic" w:hint="cs"/>
          <w:sz w:val="28"/>
          <w:szCs w:val="28"/>
          <w:rtl/>
        </w:rPr>
        <w:t xml:space="preserve"> توجد علاقة ذات دلالة إحصائية بين النمط الحر و</w:t>
      </w:r>
      <w:r w:rsidR="00C22FE8">
        <w:rPr>
          <w:rFonts w:cs="Simplified Arabic" w:hint="cs"/>
          <w:sz w:val="28"/>
          <w:szCs w:val="28"/>
          <w:rtl/>
          <w:lang w:bidi="ar-LY"/>
        </w:rPr>
        <w:t xml:space="preserve">بين </w:t>
      </w:r>
      <w:r w:rsidRPr="0033085B">
        <w:rPr>
          <w:rFonts w:cs="Simplified Arabic" w:hint="cs"/>
          <w:sz w:val="28"/>
          <w:szCs w:val="28"/>
          <w:rtl/>
          <w:lang w:bidi="ar-LY"/>
        </w:rPr>
        <w:t xml:space="preserve">المرونة كبُعد من أبعاد </w:t>
      </w:r>
      <w:r w:rsidRPr="0033085B">
        <w:rPr>
          <w:rFonts w:cs="Simplified Arabic" w:hint="cs"/>
          <w:sz w:val="28"/>
          <w:szCs w:val="28"/>
          <w:rtl/>
        </w:rPr>
        <w:t xml:space="preserve">الإبداع التنظيمي </w:t>
      </w:r>
      <w:r w:rsidRPr="0033085B">
        <w:rPr>
          <w:rFonts w:eastAsia="Times New Roman" w:cs="Simplified Arabic" w:hint="cs"/>
          <w:sz w:val="28"/>
          <w:szCs w:val="28"/>
          <w:rtl/>
        </w:rPr>
        <w:t>للعناصر</w:t>
      </w:r>
      <w:r w:rsidRPr="0033085B">
        <w:rPr>
          <w:rFonts w:cs="Simplified Arabic" w:hint="cs"/>
          <w:sz w:val="28"/>
          <w:szCs w:val="28"/>
          <w:rtl/>
        </w:rPr>
        <w:t xml:space="preserve"> الطبية المساعدة</w:t>
      </w:r>
      <w:r w:rsidRPr="0033085B">
        <w:rPr>
          <w:rFonts w:eastAsia="Times New Roman" w:cs="Simplified Arabic" w:hint="cs"/>
          <w:sz w:val="28"/>
          <w:szCs w:val="28"/>
          <w:rtl/>
        </w:rPr>
        <w:t xml:space="preserve"> بمستشفى مصراتة المركزي</w:t>
      </w:r>
      <w:r w:rsidR="005C3E63">
        <w:rPr>
          <w:rFonts w:eastAsia="Times New Roman" w:cs="Simplified Arabic" w:hint="cs"/>
          <w:sz w:val="28"/>
          <w:szCs w:val="28"/>
          <w:rtl/>
        </w:rPr>
        <w:t>.</w:t>
      </w:r>
      <w:r w:rsidRPr="0033085B">
        <w:rPr>
          <w:rFonts w:cs="Simplified Arabic" w:hint="cs"/>
          <w:b/>
          <w:bCs/>
          <w:sz w:val="28"/>
          <w:szCs w:val="28"/>
          <w:rtl/>
        </w:rPr>
        <w:t xml:space="preserve"> </w:t>
      </w:r>
    </w:p>
    <w:p w:rsidR="00F707B1" w:rsidRPr="0033085B" w:rsidRDefault="00F707B1" w:rsidP="00F707B1">
      <w:pPr>
        <w:spacing w:line="360" w:lineRule="auto"/>
        <w:ind w:left="360"/>
        <w:jc w:val="highKashida"/>
        <w:rPr>
          <w:rFonts w:cs="Simplified Arabic"/>
          <w:b/>
          <w:bCs/>
          <w:sz w:val="28"/>
          <w:szCs w:val="28"/>
          <w:rtl/>
        </w:rPr>
      </w:pPr>
      <w:r w:rsidRPr="0033085B">
        <w:rPr>
          <w:rFonts w:cs="Simplified Arabic" w:hint="cs"/>
          <w:b/>
          <w:bCs/>
          <w:sz w:val="28"/>
          <w:szCs w:val="28"/>
          <w:rtl/>
        </w:rPr>
        <w:t>الفرضية الفرعية الثالثة:</w:t>
      </w:r>
      <w:r w:rsidRPr="0033085B">
        <w:rPr>
          <w:rFonts w:cs="Simplified Arabic" w:hint="cs"/>
          <w:sz w:val="28"/>
          <w:szCs w:val="28"/>
          <w:rtl/>
        </w:rPr>
        <w:t xml:space="preserve"> توجد علاقة ذات دلالة إحصائية بين النمط الحر و</w:t>
      </w:r>
      <w:r w:rsidR="00C22FE8">
        <w:rPr>
          <w:rFonts w:cs="Simplified Arabic" w:hint="cs"/>
          <w:sz w:val="28"/>
          <w:szCs w:val="28"/>
          <w:rtl/>
          <w:lang w:bidi="ar-LY"/>
        </w:rPr>
        <w:t xml:space="preserve">بين </w:t>
      </w:r>
      <w:r w:rsidRPr="0033085B">
        <w:rPr>
          <w:rFonts w:cs="Simplified Arabic" w:hint="cs"/>
          <w:sz w:val="28"/>
          <w:szCs w:val="28"/>
          <w:rtl/>
          <w:lang w:bidi="ar-LY"/>
        </w:rPr>
        <w:t xml:space="preserve">المخاطرة كبُعد من أبعاد </w:t>
      </w:r>
      <w:r w:rsidRPr="0033085B">
        <w:rPr>
          <w:rFonts w:cs="Simplified Arabic" w:hint="cs"/>
          <w:sz w:val="28"/>
          <w:szCs w:val="28"/>
          <w:rtl/>
        </w:rPr>
        <w:t xml:space="preserve">الإبداع التنظيمي </w:t>
      </w:r>
      <w:r w:rsidRPr="0033085B">
        <w:rPr>
          <w:rFonts w:eastAsia="Times New Roman" w:cs="Simplified Arabic" w:hint="cs"/>
          <w:sz w:val="28"/>
          <w:szCs w:val="28"/>
          <w:rtl/>
        </w:rPr>
        <w:t>للعناصر</w:t>
      </w:r>
      <w:r w:rsidRPr="0033085B">
        <w:rPr>
          <w:rFonts w:cs="Simplified Arabic" w:hint="cs"/>
          <w:sz w:val="28"/>
          <w:szCs w:val="28"/>
          <w:rtl/>
        </w:rPr>
        <w:t xml:space="preserve"> الطبية المساعدة</w:t>
      </w:r>
      <w:r w:rsidRPr="0033085B">
        <w:rPr>
          <w:rFonts w:eastAsia="Times New Roman" w:cs="Simplified Arabic" w:hint="cs"/>
          <w:sz w:val="28"/>
          <w:szCs w:val="28"/>
          <w:rtl/>
        </w:rPr>
        <w:t xml:space="preserve"> بمستشفى مصراتة المركزي</w:t>
      </w:r>
      <w:r w:rsidR="005C3E63">
        <w:rPr>
          <w:rFonts w:eastAsia="Times New Roman" w:cs="Simplified Arabic" w:hint="cs"/>
          <w:sz w:val="28"/>
          <w:szCs w:val="28"/>
          <w:rtl/>
        </w:rPr>
        <w:t>.</w:t>
      </w:r>
      <w:r w:rsidRPr="0033085B">
        <w:rPr>
          <w:rFonts w:cs="Simplified Arabic" w:hint="cs"/>
          <w:b/>
          <w:bCs/>
          <w:sz w:val="28"/>
          <w:szCs w:val="28"/>
          <w:rtl/>
        </w:rPr>
        <w:t xml:space="preserve"> </w:t>
      </w:r>
    </w:p>
    <w:p w:rsidR="00F707B1" w:rsidRPr="0033085B" w:rsidRDefault="00F707B1" w:rsidP="005C3E63">
      <w:pPr>
        <w:spacing w:after="0" w:line="360" w:lineRule="auto"/>
        <w:ind w:left="360"/>
        <w:jc w:val="highKashida"/>
        <w:rPr>
          <w:rFonts w:cs="Simplified Arabic"/>
          <w:b/>
          <w:bCs/>
          <w:sz w:val="28"/>
          <w:szCs w:val="28"/>
          <w:rtl/>
        </w:rPr>
      </w:pPr>
      <w:r w:rsidRPr="0033085B">
        <w:rPr>
          <w:rFonts w:cs="Simplified Arabic" w:hint="cs"/>
          <w:b/>
          <w:bCs/>
          <w:sz w:val="28"/>
          <w:szCs w:val="28"/>
          <w:rtl/>
        </w:rPr>
        <w:t xml:space="preserve">الفرضية الفرعية الرابعة: </w:t>
      </w:r>
      <w:r w:rsidRPr="0033085B">
        <w:rPr>
          <w:rFonts w:cs="Simplified Arabic" w:hint="cs"/>
          <w:sz w:val="28"/>
          <w:szCs w:val="28"/>
          <w:rtl/>
        </w:rPr>
        <w:t xml:space="preserve">توجد علاقة ذات دلالة إحصائية بين النمط </w:t>
      </w:r>
      <w:r w:rsidRPr="0033085B">
        <w:rPr>
          <w:rFonts w:cs="Simplified Arabic"/>
          <w:sz w:val="28"/>
          <w:szCs w:val="28"/>
          <w:rtl/>
        </w:rPr>
        <w:t>الحر</w:t>
      </w:r>
      <w:r w:rsidRPr="0033085B">
        <w:rPr>
          <w:rFonts w:cs="Simplified Arabic" w:hint="cs"/>
          <w:sz w:val="28"/>
          <w:szCs w:val="28"/>
          <w:rtl/>
        </w:rPr>
        <w:t xml:space="preserve"> و</w:t>
      </w:r>
      <w:r w:rsidR="00C22FE8">
        <w:rPr>
          <w:rFonts w:cs="Simplified Arabic" w:hint="cs"/>
          <w:sz w:val="28"/>
          <w:szCs w:val="28"/>
          <w:rtl/>
          <w:lang w:bidi="ar-LY"/>
        </w:rPr>
        <w:t xml:space="preserve">بين </w:t>
      </w:r>
      <w:r w:rsidRPr="0033085B">
        <w:rPr>
          <w:rFonts w:cs="Simplified Arabic" w:hint="cs"/>
          <w:sz w:val="28"/>
          <w:szCs w:val="28"/>
          <w:rtl/>
          <w:lang w:bidi="ar-LY"/>
        </w:rPr>
        <w:t>الحساسية للمشكلات كبُعد من أبعاد</w:t>
      </w:r>
      <w:r w:rsidRPr="0033085B">
        <w:rPr>
          <w:rFonts w:cs="Simplified Arabic" w:hint="cs"/>
          <w:sz w:val="28"/>
          <w:szCs w:val="28"/>
          <w:rtl/>
        </w:rPr>
        <w:t xml:space="preserve"> الإبداع التنظيمي </w:t>
      </w:r>
      <w:r w:rsidRPr="0033085B">
        <w:rPr>
          <w:rFonts w:eastAsia="Times New Roman" w:cs="Simplified Arabic" w:hint="cs"/>
          <w:sz w:val="28"/>
          <w:szCs w:val="28"/>
          <w:rtl/>
        </w:rPr>
        <w:t>للعناصر</w:t>
      </w:r>
      <w:r w:rsidRPr="0033085B">
        <w:rPr>
          <w:rFonts w:cs="Simplified Arabic" w:hint="cs"/>
          <w:sz w:val="28"/>
          <w:szCs w:val="28"/>
          <w:rtl/>
        </w:rPr>
        <w:t xml:space="preserve"> الطبية المساعدة</w:t>
      </w:r>
      <w:r w:rsidRPr="0033085B">
        <w:rPr>
          <w:rFonts w:eastAsia="Times New Roman" w:cs="Simplified Arabic" w:hint="cs"/>
          <w:sz w:val="28"/>
          <w:szCs w:val="28"/>
          <w:rtl/>
        </w:rPr>
        <w:t xml:space="preserve"> بمستشفى مصراتة المركزي</w:t>
      </w:r>
      <w:r w:rsidR="005C3E63">
        <w:rPr>
          <w:rFonts w:eastAsia="Times New Roman" w:cs="Simplified Arabic" w:hint="cs"/>
          <w:sz w:val="28"/>
          <w:szCs w:val="28"/>
          <w:rtl/>
        </w:rPr>
        <w:t>.</w:t>
      </w:r>
      <w:r w:rsidRPr="0033085B">
        <w:rPr>
          <w:rFonts w:cs="Simplified Arabic" w:hint="cs"/>
          <w:b/>
          <w:bCs/>
          <w:sz w:val="28"/>
          <w:szCs w:val="28"/>
          <w:rtl/>
        </w:rPr>
        <w:t xml:space="preserve"> </w:t>
      </w:r>
    </w:p>
    <w:p w:rsidR="00F707B1" w:rsidRPr="0033085B" w:rsidRDefault="00F707B1" w:rsidP="005C3E63">
      <w:pPr>
        <w:spacing w:after="0" w:line="360" w:lineRule="auto"/>
        <w:ind w:left="360"/>
        <w:jc w:val="highKashida"/>
        <w:rPr>
          <w:rFonts w:cs="Simplified Arabic"/>
          <w:sz w:val="28"/>
          <w:szCs w:val="28"/>
          <w:rtl/>
        </w:rPr>
      </w:pPr>
      <w:r w:rsidRPr="0033085B">
        <w:rPr>
          <w:rFonts w:cs="Simplified Arabic" w:hint="cs"/>
          <w:b/>
          <w:bCs/>
          <w:sz w:val="28"/>
          <w:szCs w:val="28"/>
          <w:rtl/>
        </w:rPr>
        <w:t xml:space="preserve">اختبار </w:t>
      </w:r>
      <w:r w:rsidR="00C22FE8">
        <w:rPr>
          <w:rFonts w:cs="Simplified Arabic" w:hint="cs"/>
          <w:b/>
          <w:bCs/>
          <w:sz w:val="28"/>
          <w:szCs w:val="28"/>
          <w:rtl/>
        </w:rPr>
        <w:t>الفرضية الفرعية الأولى والتي  نصها</w:t>
      </w:r>
      <w:r w:rsidRPr="0033085B">
        <w:rPr>
          <w:rFonts w:cs="Simplified Arabic" w:hint="cs"/>
          <w:sz w:val="28"/>
          <w:szCs w:val="28"/>
          <w:rtl/>
        </w:rPr>
        <w:t>:</w:t>
      </w:r>
    </w:p>
    <w:p w:rsidR="00F707B1" w:rsidRPr="0033085B" w:rsidRDefault="00F707B1" w:rsidP="00C22FE8">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sz w:val="28"/>
          <w:szCs w:val="28"/>
          <w:rtl/>
        </w:rPr>
        <w:t xml:space="preserve">توجد علاقة ذات دلالة إحصائية بين النمط </w:t>
      </w:r>
      <w:r w:rsidRPr="0033085B">
        <w:rPr>
          <w:rFonts w:ascii="Simplified Arabic" w:hAnsi="Simplified Arabic" w:cs="Simplified Arabic" w:hint="cs"/>
          <w:sz w:val="28"/>
          <w:szCs w:val="28"/>
          <w:rtl/>
        </w:rPr>
        <w:t>الحر</w:t>
      </w:r>
      <w:r w:rsidRPr="0033085B">
        <w:rPr>
          <w:rFonts w:ascii="Simplified Arabic" w:hAnsi="Simplified Arabic" w:cs="Simplified Arabic"/>
          <w:sz w:val="28"/>
          <w:szCs w:val="28"/>
          <w:rtl/>
        </w:rPr>
        <w:t xml:space="preserve"> </w:t>
      </w:r>
      <w:r w:rsidRPr="0033085B">
        <w:rPr>
          <w:rFonts w:cs="Simplified Arabic"/>
          <w:sz w:val="28"/>
          <w:szCs w:val="28"/>
          <w:rtl/>
        </w:rPr>
        <w:t>و</w:t>
      </w:r>
      <w:r w:rsidR="00C22FE8">
        <w:rPr>
          <w:rFonts w:cs="Simplified Arabic" w:hint="cs"/>
          <w:sz w:val="28"/>
          <w:szCs w:val="28"/>
          <w:rtl/>
          <w:lang w:bidi="ar-LY"/>
        </w:rPr>
        <w:t>ببين ا</w:t>
      </w:r>
      <w:r w:rsidRPr="0033085B">
        <w:rPr>
          <w:rFonts w:cs="Simplified Arabic"/>
          <w:sz w:val="28"/>
          <w:szCs w:val="28"/>
          <w:rtl/>
          <w:lang w:bidi="ar-LY"/>
        </w:rPr>
        <w:t>لخروج عن المألوف</w:t>
      </w:r>
      <w:r w:rsidRPr="0033085B">
        <w:rPr>
          <w:rFonts w:ascii="Simplified Arabic" w:hAnsi="Simplified Arabic" w:cs="Simplified Arabic"/>
          <w:color w:val="FF0000"/>
          <w:sz w:val="28"/>
          <w:szCs w:val="28"/>
          <w:rtl/>
          <w:lang w:bidi="ar-LY"/>
        </w:rPr>
        <w:t xml:space="preserve">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5C3E63" w:rsidP="005C3E63">
      <w:pPr>
        <w:spacing w:line="360" w:lineRule="auto"/>
        <w:ind w:left="360"/>
        <w:jc w:val="highKashida"/>
        <w:rPr>
          <w:rFonts w:cs="Simplified Arabic"/>
          <w:sz w:val="28"/>
          <w:szCs w:val="28"/>
          <w:rtl/>
        </w:rPr>
      </w:pPr>
      <w:r>
        <w:rPr>
          <w:rFonts w:cs="Simplified Arabic" w:hint="cs"/>
          <w:sz w:val="28"/>
          <w:szCs w:val="28"/>
          <w:rtl/>
        </w:rPr>
        <w:t xml:space="preserve">       </w:t>
      </w:r>
      <w:r w:rsidR="00C22FE8">
        <w:rPr>
          <w:rFonts w:cs="Simplified Arabic" w:hint="cs"/>
          <w:sz w:val="28"/>
          <w:szCs w:val="28"/>
          <w:rtl/>
        </w:rPr>
        <w:t>ولاختبار هذه الفرضية فإ</w:t>
      </w:r>
      <w:r w:rsidR="00F707B1" w:rsidRPr="0033085B">
        <w:rPr>
          <w:rFonts w:cs="Simplified Arabic" w:hint="cs"/>
          <w:sz w:val="28"/>
          <w:szCs w:val="28"/>
          <w:rtl/>
        </w:rPr>
        <w:t xml:space="preserve">نه يمكن صياغتها في صورة إحصائية كما </w:t>
      </w:r>
      <w:r>
        <w:rPr>
          <w:rFonts w:cs="Simplified Arabic" w:hint="cs"/>
          <w:sz w:val="28"/>
          <w:szCs w:val="28"/>
          <w:rtl/>
        </w:rPr>
        <w:t>يأتي</w:t>
      </w:r>
      <w:r w:rsidR="00F707B1" w:rsidRPr="0033085B">
        <w:rPr>
          <w:rFonts w:cs="Simplified Arabic" w:hint="cs"/>
          <w:sz w:val="28"/>
          <w:szCs w:val="28"/>
          <w:rtl/>
        </w:rPr>
        <w:t xml:space="preserve">: </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tl/>
        </w:rPr>
      </w:pPr>
      <w:r w:rsidRPr="0033085B">
        <w:rPr>
          <w:rFonts w:ascii="Simplified Arabic" w:hAnsi="Simplified Arabic" w:cs="Simplified Arabic"/>
          <w:b/>
          <w:bCs/>
          <w:sz w:val="28"/>
          <w:szCs w:val="28"/>
          <w:rtl/>
        </w:rPr>
        <w:lastRenderedPageBreak/>
        <w:t>الفرضية الصفرية (</w:t>
      </w:r>
      <w:r w:rsidRPr="0033085B">
        <w:rPr>
          <w:rFonts w:ascii="Simplified Arabic" w:hAnsi="Simplified Arabic" w:cs="Simplified Arabic"/>
          <w:b/>
          <w:bCs/>
          <w:sz w:val="28"/>
          <w:szCs w:val="28"/>
        </w:rPr>
        <w:t>H</w:t>
      </w:r>
      <w:r w:rsidRPr="0033085B">
        <w:rPr>
          <w:rFonts w:ascii="Simplified Arabic" w:hAnsi="Simplified Arabic" w:cs="Simplified Arabic"/>
          <w:b/>
          <w:bCs/>
          <w:position w:val="-6"/>
          <w:sz w:val="28"/>
          <w:szCs w:val="28"/>
        </w:rPr>
        <w:t>0</w:t>
      </w:r>
      <w:r w:rsidRPr="0033085B">
        <w:rPr>
          <w:rFonts w:ascii="Simplified Arabic" w:hAnsi="Simplified Arabic" w:cs="Simplified Arabic"/>
          <w:b/>
          <w:bCs/>
          <w:sz w:val="28"/>
          <w:szCs w:val="28"/>
          <w:rtl/>
        </w:rPr>
        <w:t>):</w:t>
      </w:r>
      <w:r w:rsidRPr="0033085B">
        <w:rPr>
          <w:rFonts w:ascii="Simplified Arabic" w:hAnsi="Simplified Arabic" w:cs="Simplified Arabic"/>
          <w:sz w:val="28"/>
          <w:szCs w:val="28"/>
          <w:rtl/>
        </w:rPr>
        <w:t xml:space="preserve"> توجد علاقة ذات دلالة إحصائية بين النمط </w:t>
      </w:r>
      <w:r w:rsidRPr="0033085B">
        <w:rPr>
          <w:rFonts w:ascii="Simplified Arabic" w:hAnsi="Simplified Arabic" w:cs="Simplified Arabic" w:hint="cs"/>
          <w:sz w:val="28"/>
          <w:szCs w:val="28"/>
          <w:rtl/>
        </w:rPr>
        <w:t>الحر</w:t>
      </w:r>
      <w:r w:rsidRPr="0033085B">
        <w:rPr>
          <w:rFonts w:ascii="Simplified Arabic" w:hAnsi="Simplified Arabic" w:cs="Simplified Arabic"/>
          <w:sz w:val="28"/>
          <w:szCs w:val="28"/>
          <w:rtl/>
        </w:rPr>
        <w:t xml:space="preserve"> </w:t>
      </w:r>
      <w:r w:rsidRPr="0033085B">
        <w:rPr>
          <w:rFonts w:cs="Simplified Arabic"/>
          <w:sz w:val="28"/>
          <w:szCs w:val="28"/>
          <w:rtl/>
        </w:rPr>
        <w:t>و</w:t>
      </w:r>
      <w:r w:rsidR="000E1684">
        <w:rPr>
          <w:rFonts w:cs="Simplified Arabic" w:hint="cs"/>
          <w:sz w:val="28"/>
          <w:szCs w:val="28"/>
          <w:rtl/>
          <w:lang w:bidi="ar-LY"/>
        </w:rPr>
        <w:t xml:space="preserve">بين </w:t>
      </w:r>
      <w:r w:rsidRPr="0033085B">
        <w:rPr>
          <w:rFonts w:cs="Simplified Arabic"/>
          <w:sz w:val="28"/>
          <w:szCs w:val="28"/>
          <w:rtl/>
          <w:lang w:bidi="ar-LY"/>
        </w:rPr>
        <w:t>الخروج عن المألوف</w:t>
      </w:r>
      <w:r w:rsidRPr="0033085B">
        <w:rPr>
          <w:rFonts w:ascii="Simplified Arabic" w:hAnsi="Simplified Arabic" w:cs="Simplified Arabic"/>
          <w:sz w:val="28"/>
          <w:szCs w:val="28"/>
          <w:rtl/>
          <w:lang w:bidi="ar-LY"/>
        </w:rPr>
        <w:t xml:space="preserve"> 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b/>
          <w:bCs/>
          <w:sz w:val="28"/>
          <w:szCs w:val="28"/>
          <w:rtl/>
        </w:rPr>
        <w:t>الفرضية البديلة (</w:t>
      </w:r>
      <w:r w:rsidRPr="0033085B">
        <w:rPr>
          <w:rFonts w:ascii="Simplified Arabic" w:hAnsi="Simplified Arabic" w:cs="Simplified Arabic"/>
          <w:b/>
          <w:bCs/>
          <w:sz w:val="28"/>
          <w:szCs w:val="28"/>
        </w:rPr>
        <w:t>H1</w:t>
      </w:r>
      <w:r w:rsidRPr="0033085B">
        <w:rPr>
          <w:rFonts w:ascii="Simplified Arabic" w:hAnsi="Simplified Arabic" w:cs="Simplified Arabic"/>
          <w:b/>
          <w:bCs/>
          <w:sz w:val="28"/>
          <w:szCs w:val="28"/>
          <w:rtl/>
        </w:rPr>
        <w:t>):</w:t>
      </w:r>
      <w:r w:rsidRPr="0033085B">
        <w:rPr>
          <w:rFonts w:cs="Simplified Arabic"/>
          <w:sz w:val="28"/>
          <w:szCs w:val="28"/>
          <w:rtl/>
        </w:rPr>
        <w:t xml:space="preserve"> لا </w:t>
      </w:r>
      <w:r w:rsidRPr="0033085B">
        <w:rPr>
          <w:rFonts w:ascii="Simplified Arabic" w:hAnsi="Simplified Arabic" w:cs="Simplified Arabic"/>
          <w:sz w:val="28"/>
          <w:szCs w:val="28"/>
          <w:rtl/>
        </w:rPr>
        <w:t xml:space="preserve">توجد علاقة ذات دلالة إحصائية بين النمط </w:t>
      </w:r>
      <w:r w:rsidRPr="0033085B">
        <w:rPr>
          <w:rFonts w:ascii="Simplified Arabic" w:hAnsi="Simplified Arabic" w:cs="Simplified Arabic" w:hint="cs"/>
          <w:sz w:val="28"/>
          <w:szCs w:val="28"/>
          <w:rtl/>
        </w:rPr>
        <w:t>الحر</w:t>
      </w:r>
      <w:r w:rsidRPr="0033085B">
        <w:rPr>
          <w:rFonts w:ascii="Simplified Arabic" w:hAnsi="Simplified Arabic" w:cs="Simplified Arabic"/>
          <w:sz w:val="28"/>
          <w:szCs w:val="28"/>
          <w:rtl/>
        </w:rPr>
        <w:t xml:space="preserve"> </w:t>
      </w:r>
      <w:r w:rsidRPr="0033085B">
        <w:rPr>
          <w:rFonts w:cs="Simplified Arabic"/>
          <w:sz w:val="28"/>
          <w:szCs w:val="28"/>
          <w:rtl/>
        </w:rPr>
        <w:t>و</w:t>
      </w:r>
      <w:r w:rsidR="000E1684">
        <w:rPr>
          <w:rFonts w:cs="Simplified Arabic" w:hint="cs"/>
          <w:sz w:val="28"/>
          <w:szCs w:val="28"/>
          <w:rtl/>
          <w:lang w:bidi="ar-LY"/>
        </w:rPr>
        <w:t xml:space="preserve">بين </w:t>
      </w:r>
      <w:r w:rsidRPr="0033085B">
        <w:rPr>
          <w:rFonts w:cs="Simplified Arabic"/>
          <w:sz w:val="28"/>
          <w:szCs w:val="28"/>
          <w:rtl/>
          <w:lang w:bidi="ar-LY"/>
        </w:rPr>
        <w:t xml:space="preserve">الخروج عن المألوف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5C3E63" w:rsidRPr="00D64B18" w:rsidRDefault="00F707B1" w:rsidP="005C3E63">
      <w:pPr>
        <w:pStyle w:val="a3"/>
        <w:spacing w:after="0" w:line="360" w:lineRule="auto"/>
        <w:jc w:val="highKashida"/>
        <w:rPr>
          <w:rFonts w:eastAsia="Times New Roman" w:cs="Simplified Arabic"/>
          <w:sz w:val="28"/>
          <w:szCs w:val="28"/>
          <w:rtl/>
        </w:rPr>
      </w:pPr>
      <w:r w:rsidRPr="0033085B">
        <w:rPr>
          <w:rFonts w:eastAsia="Times New Roman" w:cs="Simplified Arabic" w:hint="cs"/>
          <w:sz w:val="28"/>
          <w:szCs w:val="28"/>
          <w:rtl/>
        </w:rPr>
        <w:t>للتحقق من هذه الفرضية استخدم أسلوب تحليل الانحدار الخطي البسيط لمعرفة الارتباط والأثر للنمط الحر (كمتغير مستقل فرعي)،</w:t>
      </w:r>
      <w:r w:rsidRPr="0033085B">
        <w:rPr>
          <w:rFonts w:eastAsia="Times New Roman" w:cs="Simplified Arabic" w:hint="cs"/>
          <w:color w:val="FF0000"/>
          <w:sz w:val="28"/>
          <w:szCs w:val="28"/>
          <w:rtl/>
        </w:rPr>
        <w:t xml:space="preserve"> </w:t>
      </w:r>
      <w:r w:rsidRPr="0033085B">
        <w:rPr>
          <w:rFonts w:cs="Simplified Arabic" w:hint="cs"/>
          <w:sz w:val="28"/>
          <w:szCs w:val="28"/>
          <w:rtl/>
        </w:rPr>
        <w:t>و</w:t>
      </w:r>
      <w:r w:rsidRPr="0033085B">
        <w:rPr>
          <w:rFonts w:cs="Simplified Arabic" w:hint="cs"/>
          <w:sz w:val="28"/>
          <w:szCs w:val="28"/>
          <w:rtl/>
          <w:lang w:bidi="ar-LY"/>
        </w:rPr>
        <w:t>الخروج عن المألوف</w:t>
      </w:r>
      <w:r w:rsidRPr="0033085B">
        <w:rPr>
          <w:rFonts w:eastAsia="Times New Roman" w:cs="Simplified Arabic" w:hint="cs"/>
          <w:sz w:val="28"/>
          <w:szCs w:val="28"/>
          <w:rtl/>
          <w:lang w:bidi="ar-LY"/>
        </w:rPr>
        <w:t xml:space="preserve"> </w:t>
      </w:r>
      <w:r w:rsidRPr="0033085B">
        <w:rPr>
          <w:rFonts w:eastAsia="Times New Roman" w:cs="Simplified Arabic" w:hint="cs"/>
          <w:sz w:val="28"/>
          <w:szCs w:val="28"/>
          <w:rtl/>
        </w:rPr>
        <w:t>(كمتغير تابع فرعي)</w:t>
      </w:r>
      <w:r w:rsidR="005C3E63" w:rsidRPr="005C3E63">
        <w:rPr>
          <w:rFonts w:cs="Simplified Arabic"/>
          <w:sz w:val="28"/>
          <w:szCs w:val="28"/>
          <w:rtl/>
        </w:rPr>
        <w:t xml:space="preserve"> </w:t>
      </w:r>
      <w:r w:rsidR="005C3E63" w:rsidRPr="00D64B18">
        <w:rPr>
          <w:rFonts w:cs="Simplified Arabic"/>
          <w:sz w:val="28"/>
          <w:szCs w:val="28"/>
          <w:rtl/>
        </w:rPr>
        <w:t xml:space="preserve">والجدول </w:t>
      </w:r>
      <w:r w:rsidR="005C3E63">
        <w:rPr>
          <w:rFonts w:cs="Simplified Arabic" w:hint="cs"/>
          <w:sz w:val="28"/>
          <w:szCs w:val="28"/>
          <w:rtl/>
        </w:rPr>
        <w:t>الآتي</w:t>
      </w:r>
      <w:r w:rsidR="005C3E63" w:rsidRPr="00D64B18">
        <w:rPr>
          <w:rFonts w:cs="Simplified Arabic"/>
          <w:sz w:val="28"/>
          <w:szCs w:val="28"/>
          <w:rtl/>
        </w:rPr>
        <w:t xml:space="preserve"> يبين ذلك.</w:t>
      </w:r>
    </w:p>
    <w:p w:rsidR="00F707B1" w:rsidRPr="0033085B" w:rsidRDefault="00F707B1" w:rsidP="0033085B">
      <w:pPr>
        <w:spacing w:line="360" w:lineRule="auto"/>
        <w:ind w:left="360"/>
        <w:jc w:val="center"/>
        <w:rPr>
          <w:rFonts w:cs="Simplified Arabic"/>
          <w:b/>
          <w:bCs/>
          <w:sz w:val="24"/>
          <w:szCs w:val="24"/>
          <w:rtl/>
        </w:rPr>
      </w:pPr>
      <w:r w:rsidRPr="0033085B">
        <w:rPr>
          <w:rFonts w:cs="Simplified Arabic" w:hint="cs"/>
          <w:b/>
          <w:bCs/>
          <w:sz w:val="24"/>
          <w:szCs w:val="24"/>
          <w:rtl/>
        </w:rPr>
        <w:t xml:space="preserve">الجدول رقم (33) </w:t>
      </w:r>
      <w:r w:rsidRPr="0033085B">
        <w:rPr>
          <w:rFonts w:eastAsia="Times New Roman" w:cs="Simplified Arabic" w:hint="cs"/>
          <w:b/>
          <w:bCs/>
          <w:sz w:val="24"/>
          <w:szCs w:val="24"/>
          <w:rtl/>
        </w:rPr>
        <w:t xml:space="preserve">تحليل الانحدار الخطي لاختبار العلاقة </w:t>
      </w:r>
      <w:r w:rsidRPr="0033085B">
        <w:rPr>
          <w:rFonts w:cs="Simplified Arabic" w:hint="cs"/>
          <w:b/>
          <w:bCs/>
          <w:sz w:val="24"/>
          <w:szCs w:val="24"/>
          <w:rtl/>
        </w:rPr>
        <w:t>بين النمط الحر و</w:t>
      </w:r>
      <w:r w:rsidR="000E1684">
        <w:rPr>
          <w:rFonts w:cs="Simplified Arabic" w:hint="cs"/>
          <w:b/>
          <w:bCs/>
          <w:sz w:val="24"/>
          <w:szCs w:val="24"/>
          <w:rtl/>
        </w:rPr>
        <w:t xml:space="preserve">بين </w:t>
      </w:r>
      <w:r w:rsidRPr="0033085B">
        <w:rPr>
          <w:rFonts w:cs="Simplified Arabic" w:hint="cs"/>
          <w:b/>
          <w:bCs/>
          <w:sz w:val="24"/>
          <w:szCs w:val="24"/>
          <w:rtl/>
        </w:rPr>
        <w:t>الخروج عن المألوف</w:t>
      </w:r>
    </w:p>
    <w:tbl>
      <w:tblPr>
        <w:tblStyle w:val="af5"/>
        <w:bidiVisual/>
        <w:tblW w:w="8488" w:type="dxa"/>
        <w:jc w:val="center"/>
        <w:tblInd w:w="220" w:type="dxa"/>
        <w:tblLook w:val="04A0" w:firstRow="1" w:lastRow="0" w:firstColumn="1" w:lastColumn="0" w:noHBand="0" w:noVBand="1"/>
      </w:tblPr>
      <w:tblGrid>
        <w:gridCol w:w="2094"/>
        <w:gridCol w:w="1559"/>
        <w:gridCol w:w="1493"/>
        <w:gridCol w:w="1440"/>
        <w:gridCol w:w="1902"/>
      </w:tblGrid>
      <w:tr w:rsidR="00F707B1" w:rsidRPr="0033085B" w:rsidTr="006E5E32">
        <w:trPr>
          <w:trHeight w:val="894"/>
          <w:jc w:val="center"/>
        </w:trPr>
        <w:tc>
          <w:tcPr>
            <w:tcW w:w="2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المتغير المستقل</w:t>
            </w:r>
          </w:p>
          <w:p w:rsidR="00F707B1" w:rsidRPr="0033085B" w:rsidRDefault="00F707B1" w:rsidP="0033085B">
            <w:pPr>
              <w:spacing w:line="360" w:lineRule="auto"/>
              <w:jc w:val="center"/>
              <w:rPr>
                <w:rFonts w:cs="Simplified Arabic"/>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الارتباط</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w:t>
            </w:r>
          </w:p>
        </w:tc>
        <w:tc>
          <w:tcPr>
            <w:tcW w:w="1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التحديد</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R²</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اختبار</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F</w:t>
            </w:r>
          </w:p>
        </w:tc>
        <w:tc>
          <w:tcPr>
            <w:tcW w:w="1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مستوى المعنوية</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tl/>
              </w:rPr>
              <w:t>المشاهد</w:t>
            </w:r>
          </w:p>
        </w:tc>
      </w:tr>
      <w:tr w:rsidR="00F707B1" w:rsidRPr="0033085B" w:rsidTr="006E5E32">
        <w:trPr>
          <w:trHeight w:val="849"/>
          <w:jc w:val="center"/>
        </w:trPr>
        <w:tc>
          <w:tcPr>
            <w:tcW w:w="2094"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spacing w:line="360" w:lineRule="auto"/>
              <w:jc w:val="center"/>
              <w:rPr>
                <w:rFonts w:cs="Simplified Arabic"/>
                <w:b/>
                <w:bCs/>
                <w:sz w:val="24"/>
                <w:szCs w:val="24"/>
                <w:lang w:bidi="ar-LY"/>
              </w:rPr>
            </w:pPr>
            <w:r w:rsidRPr="0033085B">
              <w:rPr>
                <w:rFonts w:cs="Simplified Arabic"/>
                <w:b/>
                <w:bCs/>
                <w:sz w:val="24"/>
                <w:szCs w:val="24"/>
                <w:rtl/>
              </w:rPr>
              <w:t>النمط الحر</w:t>
            </w:r>
          </w:p>
        </w:tc>
        <w:tc>
          <w:tcPr>
            <w:tcW w:w="1559" w:type="dxa"/>
            <w:tcBorders>
              <w:top w:val="single" w:sz="4" w:space="0" w:color="auto"/>
              <w:left w:val="single" w:sz="4" w:space="0" w:color="auto"/>
              <w:bottom w:val="single" w:sz="4" w:space="0" w:color="auto"/>
              <w:right w:val="single" w:sz="4" w:space="0" w:color="auto"/>
            </w:tcBorders>
            <w:vAlign w:val="center"/>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ascii="Calibri" w:hAnsi="Calibri" w:cs="Simplified Arabic"/>
                <w:b/>
                <w:bCs/>
                <w:color w:val="000000"/>
                <w:sz w:val="24"/>
                <w:szCs w:val="24"/>
              </w:rPr>
              <w:t>+</w:t>
            </w:r>
            <w:r w:rsidRPr="0033085B">
              <w:rPr>
                <w:rFonts w:cs="Simplified Arabic"/>
                <w:b/>
                <w:bCs/>
                <w:color w:val="000000"/>
                <w:sz w:val="24"/>
                <w:szCs w:val="24"/>
              </w:rPr>
              <w:t xml:space="preserve"> 0.926</w:t>
            </w:r>
          </w:p>
        </w:tc>
        <w:tc>
          <w:tcPr>
            <w:tcW w:w="1493" w:type="dxa"/>
            <w:tcBorders>
              <w:top w:val="single" w:sz="4" w:space="0" w:color="auto"/>
              <w:left w:val="single" w:sz="4" w:space="0" w:color="auto"/>
              <w:bottom w:val="single" w:sz="4" w:space="0" w:color="auto"/>
              <w:right w:val="single" w:sz="4" w:space="0" w:color="auto"/>
            </w:tcBorders>
            <w:vAlign w:val="center"/>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0.858</w:t>
            </w:r>
          </w:p>
        </w:tc>
        <w:tc>
          <w:tcPr>
            <w:tcW w:w="1440" w:type="dxa"/>
            <w:tcBorders>
              <w:top w:val="single" w:sz="4" w:space="0" w:color="auto"/>
              <w:left w:val="single" w:sz="4" w:space="0" w:color="auto"/>
              <w:bottom w:val="single" w:sz="4" w:space="0" w:color="auto"/>
              <w:right w:val="single" w:sz="4" w:space="0" w:color="auto"/>
            </w:tcBorders>
            <w:vAlign w:val="center"/>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1168.323</w:t>
            </w:r>
          </w:p>
        </w:tc>
        <w:tc>
          <w:tcPr>
            <w:tcW w:w="1902"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0.000</w:t>
            </w:r>
          </w:p>
        </w:tc>
      </w:tr>
    </w:tbl>
    <w:p w:rsidR="00F707B1" w:rsidRPr="0033085B" w:rsidRDefault="00F707B1" w:rsidP="000E1684">
      <w:pPr>
        <w:spacing w:line="360" w:lineRule="auto"/>
        <w:jc w:val="highKashida"/>
        <w:rPr>
          <w:rFonts w:cs="Simplified Arabic"/>
          <w:sz w:val="28"/>
          <w:szCs w:val="28"/>
          <w:rtl/>
        </w:rPr>
      </w:pPr>
      <w:r w:rsidRPr="0033085B">
        <w:rPr>
          <w:rFonts w:cs="Simplified Arabic"/>
          <w:sz w:val="28"/>
          <w:szCs w:val="28"/>
        </w:rPr>
        <w:t xml:space="preserve">       </w:t>
      </w:r>
      <w:r w:rsidRPr="0033085B">
        <w:rPr>
          <w:rFonts w:cs="Simplified Arabic" w:hint="cs"/>
          <w:sz w:val="28"/>
          <w:szCs w:val="28"/>
          <w:rtl/>
        </w:rPr>
        <w:t>يتضح من الجدول السابق أن قيمة معامل الارتباط يساوي (</w:t>
      </w:r>
      <w:r w:rsidRPr="0033085B">
        <w:rPr>
          <w:rFonts w:ascii="Calibri" w:hAnsi="Calibri" w:cs="Simplified Arabic"/>
          <w:b/>
          <w:bCs/>
          <w:color w:val="000000"/>
          <w:sz w:val="28"/>
          <w:szCs w:val="28"/>
        </w:rPr>
        <w:t>+</w:t>
      </w:r>
      <w:r w:rsidRPr="0033085B">
        <w:rPr>
          <w:rFonts w:cs="Simplified Arabic"/>
          <w:b/>
          <w:bCs/>
          <w:color w:val="000000"/>
          <w:sz w:val="28"/>
          <w:szCs w:val="28"/>
        </w:rPr>
        <w:t>0.926</w:t>
      </w:r>
      <w:r w:rsidR="000E1684">
        <w:rPr>
          <w:rFonts w:cs="Simplified Arabic" w:hint="cs"/>
          <w:sz w:val="28"/>
          <w:szCs w:val="28"/>
          <w:rtl/>
        </w:rPr>
        <w:t xml:space="preserve">)، وبإشارة موجبة وهذا يدل على </w:t>
      </w:r>
      <w:r w:rsidRPr="0033085B">
        <w:rPr>
          <w:rFonts w:cs="Simplified Arabic" w:hint="cs"/>
          <w:sz w:val="28"/>
          <w:szCs w:val="28"/>
          <w:rtl/>
        </w:rPr>
        <w:t>أن العلاقة بين النمط الحر و</w:t>
      </w:r>
      <w:r w:rsidR="000E1684">
        <w:rPr>
          <w:rFonts w:cs="Simplified Arabic" w:hint="cs"/>
          <w:sz w:val="28"/>
          <w:szCs w:val="28"/>
          <w:rtl/>
        </w:rPr>
        <w:t xml:space="preserve">بين </w:t>
      </w:r>
      <w:r w:rsidRPr="0033085B">
        <w:rPr>
          <w:rFonts w:cs="Simplified Arabic" w:hint="cs"/>
          <w:sz w:val="28"/>
          <w:szCs w:val="28"/>
          <w:rtl/>
          <w:lang w:bidi="ar-LY"/>
        </w:rPr>
        <w:t xml:space="preserve">الخروج عن المألوف </w:t>
      </w:r>
      <w:r w:rsidRPr="0033085B">
        <w:rPr>
          <w:rFonts w:cs="Simplified Arabic" w:hint="cs"/>
          <w:sz w:val="28"/>
          <w:szCs w:val="28"/>
          <w:rtl/>
        </w:rPr>
        <w:t xml:space="preserve">علاقة طردية، أي كلما زاد النمط الحر زاد معها </w:t>
      </w:r>
      <w:r w:rsidRPr="0033085B">
        <w:rPr>
          <w:rFonts w:cs="Simplified Arabic" w:hint="cs"/>
          <w:sz w:val="28"/>
          <w:szCs w:val="28"/>
          <w:rtl/>
          <w:lang w:bidi="ar-LY"/>
        </w:rPr>
        <w:t xml:space="preserve">الخروج عن المألوف </w:t>
      </w:r>
      <w:r w:rsidRPr="0033085B">
        <w:rPr>
          <w:rFonts w:cs="Simplified Arabic" w:hint="cs"/>
          <w:sz w:val="28"/>
          <w:szCs w:val="28"/>
          <w:rtl/>
        </w:rPr>
        <w:t>(والعكس صحيح)، كما أن معامل التحديد (</w:t>
      </w:r>
      <w:r w:rsidRPr="0033085B">
        <w:rPr>
          <w:rFonts w:cs="Simplified Arabic"/>
          <w:sz w:val="28"/>
          <w:szCs w:val="28"/>
        </w:rPr>
        <w:t>R²</w:t>
      </w:r>
      <w:r w:rsidRPr="0033085B">
        <w:rPr>
          <w:rFonts w:cs="Simplified Arabic" w:hint="cs"/>
          <w:sz w:val="28"/>
          <w:szCs w:val="28"/>
          <w:rtl/>
        </w:rPr>
        <w:t>) يساوي</w:t>
      </w:r>
      <w:r w:rsidRPr="0033085B">
        <w:rPr>
          <w:rFonts w:cs="Simplified Arabic" w:hint="cs"/>
          <w:sz w:val="28"/>
          <w:szCs w:val="28"/>
          <w:rtl/>
          <w:lang w:bidi="ar-LY"/>
        </w:rPr>
        <w:t xml:space="preserve"> </w:t>
      </w:r>
      <w:r w:rsidRPr="0033085B">
        <w:rPr>
          <w:rFonts w:cs="Simplified Arabic" w:hint="cs"/>
          <w:sz w:val="28"/>
          <w:szCs w:val="28"/>
          <w:rtl/>
        </w:rPr>
        <w:t>(</w:t>
      </w:r>
      <w:r w:rsidRPr="0033085B">
        <w:rPr>
          <w:rFonts w:cs="Simplified Arabic"/>
          <w:b/>
          <w:bCs/>
          <w:color w:val="000000"/>
          <w:sz w:val="28"/>
          <w:szCs w:val="28"/>
        </w:rPr>
        <w:t>0.858</w:t>
      </w:r>
      <w:r w:rsidRPr="0033085B">
        <w:rPr>
          <w:rFonts w:cs="Simplified Arabic" w:hint="cs"/>
          <w:sz w:val="28"/>
          <w:szCs w:val="28"/>
          <w:rtl/>
        </w:rPr>
        <w:t xml:space="preserve">)، مما يعني أن النمط الحر مسئول عن تفسير </w:t>
      </w:r>
      <w:r w:rsidRPr="0033085B">
        <w:rPr>
          <w:rFonts w:cs="Simplified Arabic"/>
          <w:sz w:val="28"/>
          <w:szCs w:val="28"/>
        </w:rPr>
        <w:t>%85.8)</w:t>
      </w:r>
      <w:r w:rsidRPr="0033085B">
        <w:rPr>
          <w:rFonts w:cs="Simplified Arabic" w:hint="cs"/>
          <w:sz w:val="28"/>
          <w:szCs w:val="28"/>
          <w:rtl/>
        </w:rPr>
        <w:t xml:space="preserve">) من التغيرات التي تحدث في </w:t>
      </w:r>
      <w:r w:rsidRPr="0033085B">
        <w:rPr>
          <w:rFonts w:cs="Simplified Arabic" w:hint="cs"/>
          <w:sz w:val="28"/>
          <w:szCs w:val="28"/>
          <w:rtl/>
          <w:lang w:bidi="ar-LY"/>
        </w:rPr>
        <w:t>الخروج عن المألوف</w:t>
      </w:r>
      <w:r w:rsidRPr="0033085B">
        <w:rPr>
          <w:rFonts w:cs="Simplified Arabic" w:hint="cs"/>
          <w:sz w:val="28"/>
          <w:szCs w:val="28"/>
          <w:rtl/>
        </w:rPr>
        <w:t>، وهناك ما نسبته (14.2%) يرجع لعوامل أخرى، بالإضافة إلى حد الخطأ العشوائي.</w:t>
      </w:r>
    </w:p>
    <w:p w:rsidR="00F707B1" w:rsidRPr="0033085B" w:rsidRDefault="000E1684" w:rsidP="004D0AA9">
      <w:pPr>
        <w:spacing w:after="0" w:line="360" w:lineRule="auto"/>
        <w:ind w:left="360"/>
        <w:jc w:val="highKashida"/>
        <w:rPr>
          <w:rFonts w:cs="Simplified Arabic"/>
          <w:sz w:val="28"/>
          <w:szCs w:val="28"/>
          <w:rtl/>
        </w:rPr>
      </w:pPr>
      <w:r>
        <w:rPr>
          <w:rFonts w:cs="Simplified Arabic" w:hint="cs"/>
          <w:sz w:val="28"/>
          <w:szCs w:val="28"/>
          <w:rtl/>
        </w:rPr>
        <w:lastRenderedPageBreak/>
        <w:t xml:space="preserve">       وحيث إ</w:t>
      </w:r>
      <w:r w:rsidR="00F707B1" w:rsidRPr="0033085B">
        <w:rPr>
          <w:rFonts w:cs="Simplified Arabic" w:hint="cs"/>
          <w:sz w:val="28"/>
          <w:szCs w:val="28"/>
          <w:rtl/>
        </w:rPr>
        <w:t>ن قيمة (</w:t>
      </w:r>
      <w:r w:rsidR="00F707B1" w:rsidRPr="0033085B">
        <w:rPr>
          <w:rFonts w:cs="Simplified Arabic"/>
          <w:sz w:val="28"/>
          <w:szCs w:val="28"/>
        </w:rPr>
        <w:t>F</w:t>
      </w:r>
      <w:r w:rsidR="00F707B1" w:rsidRPr="0033085B">
        <w:rPr>
          <w:rFonts w:cs="Simplified Arabic" w:hint="cs"/>
          <w:sz w:val="28"/>
          <w:szCs w:val="28"/>
          <w:rtl/>
        </w:rPr>
        <w:t>) المحسوبة تساوي (</w:t>
      </w:r>
      <w:r w:rsidR="00F707B1" w:rsidRPr="0033085B">
        <w:rPr>
          <w:rFonts w:cs="Simplified Arabic"/>
          <w:b/>
          <w:bCs/>
          <w:color w:val="000000"/>
          <w:sz w:val="28"/>
          <w:szCs w:val="28"/>
        </w:rPr>
        <w:t>1168.323</w:t>
      </w:r>
      <w:r w:rsidR="00F707B1" w:rsidRPr="0033085B">
        <w:rPr>
          <w:rFonts w:cs="Simplified Arabic" w:hint="cs"/>
          <w:sz w:val="28"/>
          <w:szCs w:val="28"/>
          <w:rtl/>
        </w:rPr>
        <w:t xml:space="preserve">) بمستوى معنوية مشاهد أقل من (0.05) يساوي (0.000)، وهذا يشير إلى أن النموذج معنوي في تفسير العلاقة وقياس الأثر، مما يعني إمكانية الاعتماد على معادلة الانحدار وكذلك إمكانية تعميم النتائج على المجتمع محل الدراسة، أي أن النمط الحر (أحد المتغيرات المستقلة) له القدرة على القياس والتنبؤ بتأثيره على التغير في </w:t>
      </w:r>
      <w:r w:rsidR="00F707B1" w:rsidRPr="0033085B">
        <w:rPr>
          <w:rFonts w:cs="Simplified Arabic" w:hint="cs"/>
          <w:sz w:val="28"/>
          <w:szCs w:val="28"/>
          <w:rtl/>
          <w:lang w:bidi="ar-LY"/>
        </w:rPr>
        <w:t xml:space="preserve">الخروج عن المألوف </w:t>
      </w:r>
      <w:r w:rsidR="00F707B1" w:rsidRPr="0033085B">
        <w:rPr>
          <w:rFonts w:cs="Simplified Arabic" w:hint="cs"/>
          <w:sz w:val="28"/>
          <w:szCs w:val="28"/>
          <w:rtl/>
        </w:rPr>
        <w:t>(المتغير التابع) مستقبلاً، و</w:t>
      </w:r>
      <w:r w:rsidR="004D0AA9">
        <w:rPr>
          <w:rFonts w:cs="Simplified Arabic" w:hint="cs"/>
          <w:sz w:val="28"/>
          <w:szCs w:val="28"/>
          <w:rtl/>
        </w:rPr>
        <w:t>من ثَمٌ</w:t>
      </w:r>
      <w:r w:rsidR="00F707B1" w:rsidRPr="0033085B">
        <w:rPr>
          <w:rFonts w:cs="Simplified Arabic" w:hint="cs"/>
          <w:sz w:val="28"/>
          <w:szCs w:val="28"/>
          <w:rtl/>
        </w:rPr>
        <w:t xml:space="preserve"> يتم رفض الفرضية الصفرية وقبول الفرضية البديلة، أي يوجد علاقة ذ</w:t>
      </w:r>
      <w:r>
        <w:rPr>
          <w:rFonts w:cs="Simplified Arabic" w:hint="cs"/>
          <w:sz w:val="28"/>
          <w:szCs w:val="28"/>
          <w:rtl/>
        </w:rPr>
        <w:t>ات</w:t>
      </w:r>
      <w:r w:rsidR="00F707B1" w:rsidRPr="0033085B">
        <w:rPr>
          <w:rFonts w:cs="Simplified Arabic" w:hint="cs"/>
          <w:sz w:val="28"/>
          <w:szCs w:val="28"/>
          <w:rtl/>
        </w:rPr>
        <w:t xml:space="preserve"> دلالة إحصائية بين النمط الحر و</w:t>
      </w:r>
      <w:r>
        <w:rPr>
          <w:rFonts w:cs="Simplified Arabic" w:hint="cs"/>
          <w:sz w:val="28"/>
          <w:szCs w:val="28"/>
          <w:rtl/>
        </w:rPr>
        <w:t xml:space="preserve">بين </w:t>
      </w:r>
      <w:r w:rsidR="00F707B1" w:rsidRPr="0033085B">
        <w:rPr>
          <w:rFonts w:cs="Simplified Arabic" w:hint="cs"/>
          <w:sz w:val="28"/>
          <w:szCs w:val="28"/>
          <w:rtl/>
          <w:lang w:bidi="ar-LY"/>
        </w:rPr>
        <w:t xml:space="preserve">الخروج عن المألوف كبُعد من أبعاد </w:t>
      </w:r>
      <w:r w:rsidR="00F707B1" w:rsidRPr="0033085B">
        <w:rPr>
          <w:rFonts w:cs="Simplified Arabic" w:hint="cs"/>
          <w:sz w:val="28"/>
          <w:szCs w:val="28"/>
          <w:rtl/>
        </w:rPr>
        <w:t xml:space="preserve">الإبداع التنظيمي </w:t>
      </w:r>
      <w:r w:rsidR="00F707B1" w:rsidRPr="0033085B">
        <w:rPr>
          <w:rFonts w:eastAsia="Times New Roman" w:cs="Simplified Arabic" w:hint="cs"/>
          <w:sz w:val="28"/>
          <w:szCs w:val="28"/>
          <w:rtl/>
        </w:rPr>
        <w:t>للعناصر</w:t>
      </w:r>
      <w:r w:rsidR="00F707B1" w:rsidRPr="0033085B">
        <w:rPr>
          <w:rFonts w:cs="Simplified Arabic" w:hint="cs"/>
          <w:sz w:val="28"/>
          <w:szCs w:val="28"/>
          <w:rtl/>
        </w:rPr>
        <w:t xml:space="preserve"> الطبية المساعدة</w:t>
      </w:r>
      <w:r w:rsidR="00F707B1" w:rsidRPr="0033085B">
        <w:rPr>
          <w:rFonts w:eastAsia="Times New Roman" w:cs="Simplified Arabic" w:hint="cs"/>
          <w:sz w:val="28"/>
          <w:szCs w:val="28"/>
          <w:rtl/>
        </w:rPr>
        <w:t xml:space="preserve"> بالمستشفى قيد الدراسة</w:t>
      </w:r>
      <w:r w:rsidR="00F707B1" w:rsidRPr="0033085B">
        <w:rPr>
          <w:rFonts w:cs="Simplified Arabic" w:hint="cs"/>
          <w:sz w:val="28"/>
          <w:szCs w:val="28"/>
          <w:rtl/>
        </w:rPr>
        <w:t xml:space="preserve">، وثبت صحة الفرضية الفرعية الأولى.  </w:t>
      </w:r>
    </w:p>
    <w:p w:rsidR="00F707B1" w:rsidRPr="0033085B" w:rsidRDefault="00F707B1" w:rsidP="000E1684">
      <w:pPr>
        <w:spacing w:after="0" w:line="360" w:lineRule="auto"/>
        <w:ind w:left="360"/>
        <w:jc w:val="highKashida"/>
        <w:rPr>
          <w:rFonts w:cs="Simplified Arabic"/>
          <w:sz w:val="28"/>
          <w:szCs w:val="28"/>
          <w:rtl/>
        </w:rPr>
      </w:pPr>
      <w:r w:rsidRPr="0033085B">
        <w:rPr>
          <w:rFonts w:cs="Simplified Arabic" w:hint="cs"/>
          <w:b/>
          <w:bCs/>
          <w:sz w:val="28"/>
          <w:szCs w:val="28"/>
          <w:rtl/>
        </w:rPr>
        <w:t xml:space="preserve">اختبار الفرضية الفرعية الثانية والتي </w:t>
      </w:r>
      <w:r w:rsidR="000E1684">
        <w:rPr>
          <w:rFonts w:cs="Simplified Arabic" w:hint="cs"/>
          <w:b/>
          <w:bCs/>
          <w:sz w:val="28"/>
          <w:szCs w:val="28"/>
          <w:rtl/>
        </w:rPr>
        <w:t>نصها</w:t>
      </w:r>
      <w:r w:rsidRPr="0033085B">
        <w:rPr>
          <w:rFonts w:cs="Simplified Arabic" w:hint="cs"/>
          <w:sz w:val="28"/>
          <w:szCs w:val="28"/>
          <w:rtl/>
        </w:rPr>
        <w:t>:</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sz w:val="28"/>
          <w:szCs w:val="28"/>
          <w:rtl/>
        </w:rPr>
        <w:t>توجد علاقة ذات دلالة إحصائية بين النمط الحر و</w:t>
      </w:r>
      <w:r w:rsidR="000E1684">
        <w:rPr>
          <w:rFonts w:ascii="Simplified Arabic" w:hAnsi="Simplified Arabic" w:cs="Simplified Arabic" w:hint="cs"/>
          <w:sz w:val="28"/>
          <w:szCs w:val="28"/>
          <w:rtl/>
        </w:rPr>
        <w:t xml:space="preserve">بين </w:t>
      </w:r>
      <w:r w:rsidRPr="0033085B">
        <w:rPr>
          <w:rFonts w:ascii="Simplified Arabic" w:hAnsi="Simplified Arabic" w:cs="Simplified Arabic"/>
          <w:sz w:val="28"/>
          <w:szCs w:val="28"/>
          <w:rtl/>
        </w:rPr>
        <w:t>المرونة</w:t>
      </w:r>
      <w:r w:rsidRPr="0033085B">
        <w:rPr>
          <w:rFonts w:ascii="Simplified Arabic" w:hAnsi="Simplified Arabic" w:cs="Simplified Arabic"/>
          <w:color w:val="FF0000"/>
          <w:sz w:val="28"/>
          <w:szCs w:val="28"/>
          <w:rtl/>
        </w:rPr>
        <w:t xml:space="preserve">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0E1684" w:rsidP="005C3E63">
      <w:pPr>
        <w:spacing w:after="0" w:line="360" w:lineRule="auto"/>
        <w:ind w:left="360"/>
        <w:jc w:val="highKashida"/>
        <w:rPr>
          <w:rFonts w:cs="Simplified Arabic"/>
          <w:sz w:val="28"/>
          <w:szCs w:val="28"/>
        </w:rPr>
      </w:pPr>
      <w:r>
        <w:rPr>
          <w:rFonts w:cs="Simplified Arabic" w:hint="cs"/>
          <w:sz w:val="28"/>
          <w:szCs w:val="28"/>
          <w:rtl/>
        </w:rPr>
        <w:t>ولاختبار هذه الفرضية فإ</w:t>
      </w:r>
      <w:r w:rsidR="00F707B1" w:rsidRPr="0033085B">
        <w:rPr>
          <w:rFonts w:cs="Simplified Arabic" w:hint="cs"/>
          <w:sz w:val="28"/>
          <w:szCs w:val="28"/>
          <w:rtl/>
        </w:rPr>
        <w:t xml:space="preserve">نه يمكن صياغتها في صورة إحصائية كما </w:t>
      </w:r>
      <w:r w:rsidR="005C3E63">
        <w:rPr>
          <w:rFonts w:cs="Simplified Arabic" w:hint="cs"/>
          <w:sz w:val="28"/>
          <w:szCs w:val="28"/>
          <w:rtl/>
        </w:rPr>
        <w:t>يأتي</w:t>
      </w:r>
      <w:r w:rsidR="00F707B1" w:rsidRPr="0033085B">
        <w:rPr>
          <w:rFonts w:cs="Simplified Arabic" w:hint="cs"/>
          <w:sz w:val="28"/>
          <w:szCs w:val="28"/>
          <w:rtl/>
        </w:rPr>
        <w:t xml:space="preserve">: </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b/>
          <w:bCs/>
          <w:sz w:val="28"/>
          <w:szCs w:val="28"/>
          <w:rtl/>
        </w:rPr>
        <w:t>الفرضية الصفرية (</w:t>
      </w:r>
      <w:r w:rsidRPr="0033085B">
        <w:rPr>
          <w:rFonts w:ascii="Simplified Arabic" w:hAnsi="Simplified Arabic" w:cs="Simplified Arabic"/>
          <w:b/>
          <w:bCs/>
          <w:sz w:val="28"/>
          <w:szCs w:val="28"/>
        </w:rPr>
        <w:t>H</w:t>
      </w:r>
      <w:r w:rsidRPr="0033085B">
        <w:rPr>
          <w:rFonts w:ascii="Simplified Arabic" w:hAnsi="Simplified Arabic" w:cs="Simplified Arabic"/>
          <w:b/>
          <w:bCs/>
          <w:position w:val="-6"/>
          <w:sz w:val="28"/>
          <w:szCs w:val="28"/>
        </w:rPr>
        <w:t>0</w:t>
      </w:r>
      <w:r w:rsidRPr="0033085B">
        <w:rPr>
          <w:rFonts w:ascii="Simplified Arabic" w:hAnsi="Simplified Arabic" w:cs="Simplified Arabic"/>
          <w:b/>
          <w:bCs/>
          <w:sz w:val="28"/>
          <w:szCs w:val="28"/>
          <w:rtl/>
        </w:rPr>
        <w:t>):</w:t>
      </w:r>
      <w:r w:rsidRPr="0033085B">
        <w:rPr>
          <w:rFonts w:ascii="Simplified Arabic" w:hAnsi="Simplified Arabic" w:cs="Simplified Arabic"/>
          <w:sz w:val="28"/>
          <w:szCs w:val="28"/>
          <w:rtl/>
        </w:rPr>
        <w:t xml:space="preserve"> توجد علاقة ذات دلالة إحصائية بين النمط الحر </w:t>
      </w:r>
      <w:r w:rsidRPr="0033085B">
        <w:rPr>
          <w:rFonts w:cs="Simplified Arabic"/>
          <w:sz w:val="28"/>
          <w:szCs w:val="28"/>
          <w:rtl/>
        </w:rPr>
        <w:t>و</w:t>
      </w:r>
      <w:r w:rsidR="000E1684">
        <w:rPr>
          <w:rFonts w:cs="Simplified Arabic" w:hint="cs"/>
          <w:sz w:val="28"/>
          <w:szCs w:val="28"/>
          <w:rtl/>
        </w:rPr>
        <w:t xml:space="preserve">بين </w:t>
      </w:r>
      <w:r w:rsidRPr="0033085B">
        <w:rPr>
          <w:rFonts w:cs="Simplified Arabic"/>
          <w:sz w:val="28"/>
          <w:szCs w:val="28"/>
          <w:rtl/>
        </w:rPr>
        <w:t>المرونة</w:t>
      </w:r>
      <w:r w:rsidRPr="0033085B">
        <w:rPr>
          <w:rFonts w:ascii="Simplified Arabic" w:hAnsi="Simplified Arabic" w:cs="Simplified Arabic"/>
          <w:sz w:val="28"/>
          <w:szCs w:val="28"/>
          <w:rtl/>
          <w:lang w:bidi="ar-LY"/>
        </w:rPr>
        <w:t xml:space="preserve"> 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tl/>
        </w:rPr>
      </w:pPr>
      <w:r w:rsidRPr="0033085B">
        <w:rPr>
          <w:rFonts w:ascii="Simplified Arabic" w:hAnsi="Simplified Arabic" w:cs="Simplified Arabic"/>
          <w:b/>
          <w:bCs/>
          <w:sz w:val="28"/>
          <w:szCs w:val="28"/>
          <w:rtl/>
        </w:rPr>
        <w:t>الفرضية البديلة (</w:t>
      </w:r>
      <w:r w:rsidRPr="0033085B">
        <w:rPr>
          <w:rFonts w:ascii="Simplified Arabic" w:hAnsi="Simplified Arabic" w:cs="Simplified Arabic"/>
          <w:b/>
          <w:bCs/>
          <w:sz w:val="28"/>
          <w:szCs w:val="28"/>
        </w:rPr>
        <w:t>H1</w:t>
      </w:r>
      <w:r w:rsidRPr="0033085B">
        <w:rPr>
          <w:rFonts w:ascii="Simplified Arabic" w:hAnsi="Simplified Arabic" w:cs="Simplified Arabic"/>
          <w:b/>
          <w:bCs/>
          <w:sz w:val="28"/>
          <w:szCs w:val="28"/>
          <w:rtl/>
        </w:rPr>
        <w:t>):</w:t>
      </w:r>
      <w:r w:rsidRPr="0033085B">
        <w:rPr>
          <w:rFonts w:cs="Simplified Arabic"/>
          <w:sz w:val="28"/>
          <w:szCs w:val="28"/>
          <w:rtl/>
        </w:rPr>
        <w:t xml:space="preserve"> لا </w:t>
      </w:r>
      <w:r w:rsidRPr="0033085B">
        <w:rPr>
          <w:rFonts w:ascii="Simplified Arabic" w:hAnsi="Simplified Arabic" w:cs="Simplified Arabic"/>
          <w:sz w:val="28"/>
          <w:szCs w:val="28"/>
          <w:rtl/>
        </w:rPr>
        <w:t xml:space="preserve">توجد علاقة ذات دلالة إحصائية بين النمط الحر </w:t>
      </w:r>
      <w:r w:rsidRPr="0033085B">
        <w:rPr>
          <w:rFonts w:cs="Simplified Arabic"/>
          <w:sz w:val="28"/>
          <w:szCs w:val="28"/>
          <w:rtl/>
        </w:rPr>
        <w:t>و</w:t>
      </w:r>
      <w:r w:rsidR="000E1684">
        <w:rPr>
          <w:rFonts w:cs="Simplified Arabic" w:hint="cs"/>
          <w:sz w:val="28"/>
          <w:szCs w:val="28"/>
          <w:rtl/>
        </w:rPr>
        <w:t xml:space="preserve">بين </w:t>
      </w:r>
      <w:r w:rsidRPr="0033085B">
        <w:rPr>
          <w:rFonts w:cs="Simplified Arabic"/>
          <w:sz w:val="28"/>
          <w:szCs w:val="28"/>
          <w:rtl/>
        </w:rPr>
        <w:t>المرونة</w:t>
      </w:r>
      <w:r w:rsidRPr="0033085B">
        <w:rPr>
          <w:rFonts w:cs="Simplified Arabic"/>
          <w:sz w:val="28"/>
          <w:szCs w:val="28"/>
          <w:rtl/>
          <w:lang w:bidi="ar-LY"/>
        </w:rPr>
        <w:t xml:space="preserve">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5C3E63" w:rsidRPr="00D64B18" w:rsidRDefault="00F707B1" w:rsidP="005C3E63">
      <w:pPr>
        <w:pStyle w:val="a3"/>
        <w:spacing w:line="360" w:lineRule="auto"/>
        <w:jc w:val="highKashida"/>
        <w:rPr>
          <w:rFonts w:eastAsia="Times New Roman" w:cs="Simplified Arabic"/>
          <w:sz w:val="28"/>
          <w:szCs w:val="28"/>
          <w:rtl/>
        </w:rPr>
      </w:pPr>
      <w:r w:rsidRPr="0033085B">
        <w:rPr>
          <w:rFonts w:eastAsia="Times New Roman" w:cs="Simplified Arabic" w:hint="cs"/>
          <w:sz w:val="28"/>
          <w:szCs w:val="28"/>
          <w:rtl/>
        </w:rPr>
        <w:lastRenderedPageBreak/>
        <w:t>للتحقق من هذه الفرضية استخدم أسلوب تحليل الانحدار الخطي البسيط لمعرفة الارتباط والأثر للنمط الحر (كمتغير مستقل فرعي)، والمرونة (كمتغير تابع فرعي)</w:t>
      </w:r>
      <w:r w:rsidR="005C3E63" w:rsidRPr="005C3E63">
        <w:rPr>
          <w:rFonts w:cs="Simplified Arabic"/>
          <w:sz w:val="28"/>
          <w:szCs w:val="28"/>
          <w:rtl/>
        </w:rPr>
        <w:t xml:space="preserve"> </w:t>
      </w:r>
      <w:r w:rsidR="005C3E63" w:rsidRPr="00D64B18">
        <w:rPr>
          <w:rFonts w:cs="Simplified Arabic"/>
          <w:sz w:val="28"/>
          <w:szCs w:val="28"/>
          <w:rtl/>
        </w:rPr>
        <w:t xml:space="preserve">والجدول </w:t>
      </w:r>
      <w:r w:rsidR="005C3E63">
        <w:rPr>
          <w:rFonts w:cs="Simplified Arabic" w:hint="cs"/>
          <w:sz w:val="28"/>
          <w:szCs w:val="28"/>
          <w:rtl/>
        </w:rPr>
        <w:t>الآتي</w:t>
      </w:r>
      <w:r w:rsidR="005C3E63" w:rsidRPr="00D64B18">
        <w:rPr>
          <w:rFonts w:cs="Simplified Arabic"/>
          <w:sz w:val="28"/>
          <w:szCs w:val="28"/>
          <w:rtl/>
        </w:rPr>
        <w:t xml:space="preserve"> يبين ذلك.</w:t>
      </w:r>
    </w:p>
    <w:p w:rsidR="00F707B1" w:rsidRPr="0033085B" w:rsidRDefault="00F707B1" w:rsidP="0033085B">
      <w:pPr>
        <w:spacing w:line="360" w:lineRule="auto"/>
        <w:ind w:left="360"/>
        <w:jc w:val="center"/>
        <w:rPr>
          <w:rFonts w:cs="Simplified Arabic"/>
          <w:b/>
          <w:bCs/>
          <w:sz w:val="24"/>
          <w:szCs w:val="24"/>
        </w:rPr>
      </w:pPr>
      <w:r w:rsidRPr="0033085B">
        <w:rPr>
          <w:rFonts w:cs="Simplified Arabic" w:hint="cs"/>
          <w:b/>
          <w:bCs/>
          <w:sz w:val="24"/>
          <w:szCs w:val="24"/>
          <w:rtl/>
        </w:rPr>
        <w:t xml:space="preserve">الجدول رقم (34) </w:t>
      </w:r>
      <w:r w:rsidRPr="0033085B">
        <w:rPr>
          <w:rFonts w:eastAsia="Times New Roman" w:cs="Simplified Arabic" w:hint="cs"/>
          <w:b/>
          <w:bCs/>
          <w:sz w:val="24"/>
          <w:szCs w:val="24"/>
          <w:rtl/>
        </w:rPr>
        <w:t xml:space="preserve">تحليل الانحدار الخطي لاختبار العلاقة </w:t>
      </w:r>
      <w:r w:rsidRPr="0033085B">
        <w:rPr>
          <w:rFonts w:cs="Simplified Arabic" w:hint="cs"/>
          <w:b/>
          <w:bCs/>
          <w:sz w:val="24"/>
          <w:szCs w:val="24"/>
          <w:rtl/>
        </w:rPr>
        <w:t>بين النمط الحر و</w:t>
      </w:r>
      <w:r w:rsidR="000E1684">
        <w:rPr>
          <w:rFonts w:cs="Simplified Arabic" w:hint="cs"/>
          <w:b/>
          <w:bCs/>
          <w:sz w:val="24"/>
          <w:szCs w:val="24"/>
          <w:rtl/>
        </w:rPr>
        <w:t xml:space="preserve">بين </w:t>
      </w:r>
      <w:r w:rsidRPr="0033085B">
        <w:rPr>
          <w:rFonts w:cs="Simplified Arabic" w:hint="cs"/>
          <w:b/>
          <w:bCs/>
          <w:sz w:val="24"/>
          <w:szCs w:val="24"/>
          <w:rtl/>
        </w:rPr>
        <w:t>المرونة</w:t>
      </w:r>
    </w:p>
    <w:tbl>
      <w:tblPr>
        <w:tblStyle w:val="af5"/>
        <w:bidiVisual/>
        <w:tblW w:w="8488" w:type="dxa"/>
        <w:jc w:val="center"/>
        <w:tblInd w:w="220" w:type="dxa"/>
        <w:tblLook w:val="04A0" w:firstRow="1" w:lastRow="0" w:firstColumn="1" w:lastColumn="0" w:noHBand="0" w:noVBand="1"/>
      </w:tblPr>
      <w:tblGrid>
        <w:gridCol w:w="2094"/>
        <w:gridCol w:w="1559"/>
        <w:gridCol w:w="1493"/>
        <w:gridCol w:w="1440"/>
        <w:gridCol w:w="1902"/>
      </w:tblGrid>
      <w:tr w:rsidR="00F707B1" w:rsidRPr="0033085B" w:rsidTr="006E5E32">
        <w:trPr>
          <w:trHeight w:val="894"/>
          <w:jc w:val="center"/>
        </w:trPr>
        <w:tc>
          <w:tcPr>
            <w:tcW w:w="2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المتغير المستقل</w:t>
            </w:r>
          </w:p>
          <w:p w:rsidR="00F707B1" w:rsidRPr="0033085B" w:rsidRDefault="00F707B1" w:rsidP="0033085B">
            <w:pPr>
              <w:spacing w:line="360" w:lineRule="auto"/>
              <w:jc w:val="center"/>
              <w:rPr>
                <w:rFonts w:cs="Simplified Arabic"/>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الارتباط</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w:t>
            </w:r>
          </w:p>
        </w:tc>
        <w:tc>
          <w:tcPr>
            <w:tcW w:w="1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التحديد</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R²</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اختبار</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F</w:t>
            </w:r>
          </w:p>
        </w:tc>
        <w:tc>
          <w:tcPr>
            <w:tcW w:w="1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مستوى المعنوية</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tl/>
              </w:rPr>
              <w:t>المشاهد</w:t>
            </w:r>
          </w:p>
        </w:tc>
      </w:tr>
      <w:tr w:rsidR="00F707B1" w:rsidRPr="0033085B" w:rsidTr="006E5E32">
        <w:trPr>
          <w:trHeight w:val="849"/>
          <w:jc w:val="center"/>
        </w:trPr>
        <w:tc>
          <w:tcPr>
            <w:tcW w:w="2094"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spacing w:line="360" w:lineRule="auto"/>
              <w:jc w:val="center"/>
              <w:rPr>
                <w:rFonts w:cs="Simplified Arabic"/>
                <w:b/>
                <w:bCs/>
                <w:sz w:val="24"/>
                <w:szCs w:val="24"/>
                <w:lang w:bidi="ar-LY"/>
              </w:rPr>
            </w:pPr>
            <w:r w:rsidRPr="0033085B">
              <w:rPr>
                <w:rFonts w:cs="Simplified Arabic"/>
                <w:b/>
                <w:bCs/>
                <w:sz w:val="24"/>
                <w:szCs w:val="24"/>
                <w:rtl/>
              </w:rPr>
              <w:t>النمط الحر</w:t>
            </w:r>
          </w:p>
        </w:tc>
        <w:tc>
          <w:tcPr>
            <w:tcW w:w="1559"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ascii="Calibri" w:hAnsi="Calibri" w:cs="Simplified Arabic"/>
                <w:b/>
                <w:bCs/>
                <w:color w:val="000000"/>
                <w:sz w:val="24"/>
                <w:szCs w:val="24"/>
              </w:rPr>
              <w:t>+</w:t>
            </w:r>
            <w:r w:rsidRPr="0033085B">
              <w:rPr>
                <w:rFonts w:cs="Simplified Arabic"/>
                <w:b/>
                <w:bCs/>
                <w:color w:val="000000"/>
                <w:sz w:val="24"/>
                <w:szCs w:val="24"/>
              </w:rPr>
              <w:t xml:space="preserve"> 0.940</w:t>
            </w:r>
          </w:p>
        </w:tc>
        <w:tc>
          <w:tcPr>
            <w:tcW w:w="1493"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0.884</w:t>
            </w:r>
          </w:p>
        </w:tc>
        <w:tc>
          <w:tcPr>
            <w:tcW w:w="1440"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1482.658</w:t>
            </w:r>
          </w:p>
        </w:tc>
        <w:tc>
          <w:tcPr>
            <w:tcW w:w="1902"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0.000</w:t>
            </w:r>
          </w:p>
        </w:tc>
      </w:tr>
    </w:tbl>
    <w:p w:rsidR="00F707B1" w:rsidRPr="0033085B" w:rsidRDefault="00F707B1" w:rsidP="0033085B">
      <w:pPr>
        <w:spacing w:after="0" w:line="360" w:lineRule="auto"/>
        <w:jc w:val="highKashida"/>
        <w:rPr>
          <w:rFonts w:cs="Simplified Arabic"/>
          <w:sz w:val="28"/>
          <w:szCs w:val="28"/>
          <w:rtl/>
        </w:rPr>
      </w:pPr>
      <w:r w:rsidRPr="0033085B">
        <w:rPr>
          <w:rFonts w:cs="Simplified Arabic"/>
          <w:sz w:val="28"/>
          <w:szCs w:val="28"/>
        </w:rPr>
        <w:t xml:space="preserve">       </w:t>
      </w:r>
      <w:r w:rsidRPr="0033085B">
        <w:rPr>
          <w:rFonts w:cs="Simplified Arabic" w:hint="cs"/>
          <w:sz w:val="28"/>
          <w:szCs w:val="28"/>
          <w:rtl/>
        </w:rPr>
        <w:t>يتضح من الجدول السابق أن قيمة معامل الارتباط يساوي (</w:t>
      </w:r>
      <w:r w:rsidRPr="0033085B">
        <w:rPr>
          <w:rFonts w:ascii="Calibri" w:hAnsi="Calibri" w:cs="Simplified Arabic"/>
          <w:b/>
          <w:bCs/>
          <w:color w:val="000000"/>
          <w:sz w:val="28"/>
          <w:szCs w:val="28"/>
        </w:rPr>
        <w:t>+</w:t>
      </w:r>
      <w:r w:rsidRPr="0033085B">
        <w:rPr>
          <w:rFonts w:cs="Simplified Arabic"/>
          <w:b/>
          <w:bCs/>
          <w:color w:val="000000"/>
          <w:sz w:val="28"/>
          <w:szCs w:val="28"/>
        </w:rPr>
        <w:t>0.940</w:t>
      </w:r>
      <w:r w:rsidR="000E1684">
        <w:rPr>
          <w:rFonts w:cs="Simplified Arabic" w:hint="cs"/>
          <w:sz w:val="28"/>
          <w:szCs w:val="28"/>
          <w:rtl/>
        </w:rPr>
        <w:t xml:space="preserve">)، وبإشارة موجبة وهذا يدل على </w:t>
      </w:r>
      <w:r w:rsidRPr="0033085B">
        <w:rPr>
          <w:rFonts w:cs="Simplified Arabic" w:hint="cs"/>
          <w:sz w:val="28"/>
          <w:szCs w:val="28"/>
          <w:rtl/>
        </w:rPr>
        <w:t>أن العلاقة بين النمط الحر و</w:t>
      </w:r>
      <w:r w:rsidR="000E1684">
        <w:rPr>
          <w:rFonts w:cs="Simplified Arabic" w:hint="cs"/>
          <w:sz w:val="28"/>
          <w:szCs w:val="28"/>
          <w:rtl/>
          <w:lang w:bidi="ar-LY"/>
        </w:rPr>
        <w:t xml:space="preserve">بين </w:t>
      </w:r>
      <w:r w:rsidRPr="0033085B">
        <w:rPr>
          <w:rFonts w:cs="Simplified Arabic" w:hint="cs"/>
          <w:sz w:val="28"/>
          <w:szCs w:val="28"/>
          <w:rtl/>
          <w:lang w:bidi="ar-LY"/>
        </w:rPr>
        <w:t xml:space="preserve">المرونة </w:t>
      </w:r>
      <w:r w:rsidRPr="0033085B">
        <w:rPr>
          <w:rFonts w:cs="Simplified Arabic" w:hint="cs"/>
          <w:sz w:val="28"/>
          <w:szCs w:val="28"/>
          <w:rtl/>
        </w:rPr>
        <w:t xml:space="preserve">علاقة طردية، أي كلما زاد النمط الحر زاد معها </w:t>
      </w:r>
      <w:r w:rsidRPr="0033085B">
        <w:rPr>
          <w:rFonts w:cs="Simplified Arabic" w:hint="cs"/>
          <w:sz w:val="28"/>
          <w:szCs w:val="28"/>
          <w:rtl/>
          <w:lang w:bidi="ar-LY"/>
        </w:rPr>
        <w:t xml:space="preserve">المرونة </w:t>
      </w:r>
      <w:r w:rsidRPr="0033085B">
        <w:rPr>
          <w:rFonts w:cs="Simplified Arabic" w:hint="cs"/>
          <w:sz w:val="28"/>
          <w:szCs w:val="28"/>
          <w:rtl/>
        </w:rPr>
        <w:t>(والعكس صحيح)، كما أن معامل التحديد (</w:t>
      </w:r>
      <w:r w:rsidRPr="0033085B">
        <w:rPr>
          <w:rFonts w:cs="Simplified Arabic"/>
          <w:sz w:val="28"/>
          <w:szCs w:val="28"/>
        </w:rPr>
        <w:t>R²</w:t>
      </w:r>
      <w:r w:rsidRPr="0033085B">
        <w:rPr>
          <w:rFonts w:cs="Simplified Arabic" w:hint="cs"/>
          <w:sz w:val="28"/>
          <w:szCs w:val="28"/>
          <w:rtl/>
        </w:rPr>
        <w:t>) يساوي</w:t>
      </w:r>
      <w:r w:rsidRPr="0033085B">
        <w:rPr>
          <w:rFonts w:cs="Simplified Arabic" w:hint="cs"/>
          <w:sz w:val="28"/>
          <w:szCs w:val="28"/>
          <w:rtl/>
          <w:lang w:bidi="ar-LY"/>
        </w:rPr>
        <w:t xml:space="preserve"> </w:t>
      </w:r>
      <w:r w:rsidRPr="0033085B">
        <w:rPr>
          <w:rFonts w:cs="Simplified Arabic" w:hint="cs"/>
          <w:sz w:val="28"/>
          <w:szCs w:val="28"/>
          <w:rtl/>
        </w:rPr>
        <w:t>(</w:t>
      </w:r>
      <w:r w:rsidRPr="0033085B">
        <w:rPr>
          <w:rFonts w:cs="Simplified Arabic"/>
          <w:b/>
          <w:bCs/>
          <w:color w:val="000000"/>
          <w:sz w:val="28"/>
          <w:szCs w:val="28"/>
        </w:rPr>
        <w:t>0.884</w:t>
      </w:r>
      <w:r w:rsidR="000E1684">
        <w:rPr>
          <w:rFonts w:cs="Simplified Arabic" w:hint="cs"/>
          <w:sz w:val="28"/>
          <w:szCs w:val="28"/>
          <w:rtl/>
        </w:rPr>
        <w:t>)، مما يعني أن النمط الحر مسئول</w:t>
      </w:r>
      <w:r w:rsidRPr="0033085B">
        <w:rPr>
          <w:rFonts w:cs="Simplified Arabic" w:hint="cs"/>
          <w:sz w:val="28"/>
          <w:szCs w:val="28"/>
          <w:rtl/>
        </w:rPr>
        <w:t xml:space="preserve"> عن تفسير </w:t>
      </w:r>
      <w:r w:rsidRPr="0033085B">
        <w:rPr>
          <w:rFonts w:cs="Simplified Arabic"/>
          <w:sz w:val="28"/>
          <w:szCs w:val="28"/>
        </w:rPr>
        <w:t>%88.4)</w:t>
      </w:r>
      <w:r w:rsidRPr="0033085B">
        <w:rPr>
          <w:rFonts w:cs="Simplified Arabic" w:hint="cs"/>
          <w:sz w:val="28"/>
          <w:szCs w:val="28"/>
          <w:rtl/>
        </w:rPr>
        <w:t xml:space="preserve">) من التغيرات التي تحدث في </w:t>
      </w:r>
      <w:r w:rsidRPr="0033085B">
        <w:rPr>
          <w:rFonts w:cs="Simplified Arabic" w:hint="cs"/>
          <w:sz w:val="28"/>
          <w:szCs w:val="28"/>
          <w:rtl/>
          <w:lang w:bidi="ar-LY"/>
        </w:rPr>
        <w:t>المرونة</w:t>
      </w:r>
      <w:r w:rsidRPr="0033085B">
        <w:rPr>
          <w:rFonts w:cs="Simplified Arabic" w:hint="cs"/>
          <w:sz w:val="28"/>
          <w:szCs w:val="28"/>
          <w:rtl/>
        </w:rPr>
        <w:t>، وهناك ما نسبته (11.6%) يرجع لعوامل أخرى، بالإضافة إلى حد الخطأ العشوائي.</w:t>
      </w:r>
    </w:p>
    <w:p w:rsidR="00F707B1" w:rsidRPr="0033085B" w:rsidRDefault="000E1684" w:rsidP="000E1684">
      <w:pPr>
        <w:spacing w:after="0" w:line="360" w:lineRule="auto"/>
        <w:ind w:left="360"/>
        <w:jc w:val="highKashida"/>
        <w:rPr>
          <w:rFonts w:cs="Simplified Arabic"/>
          <w:sz w:val="28"/>
          <w:szCs w:val="28"/>
          <w:rtl/>
        </w:rPr>
      </w:pPr>
      <w:r>
        <w:rPr>
          <w:rFonts w:cs="Simplified Arabic" w:hint="cs"/>
          <w:sz w:val="28"/>
          <w:szCs w:val="28"/>
          <w:rtl/>
        </w:rPr>
        <w:t xml:space="preserve">       وحيث إ</w:t>
      </w:r>
      <w:r w:rsidR="00F707B1" w:rsidRPr="0033085B">
        <w:rPr>
          <w:rFonts w:cs="Simplified Arabic" w:hint="cs"/>
          <w:sz w:val="28"/>
          <w:szCs w:val="28"/>
          <w:rtl/>
        </w:rPr>
        <w:t>ن قيمة (</w:t>
      </w:r>
      <w:r w:rsidR="00F707B1" w:rsidRPr="0033085B">
        <w:rPr>
          <w:rFonts w:cs="Simplified Arabic"/>
          <w:sz w:val="28"/>
          <w:szCs w:val="28"/>
        </w:rPr>
        <w:t>F</w:t>
      </w:r>
      <w:r w:rsidR="00F707B1" w:rsidRPr="0033085B">
        <w:rPr>
          <w:rFonts w:cs="Simplified Arabic" w:hint="cs"/>
          <w:sz w:val="28"/>
          <w:szCs w:val="28"/>
          <w:rtl/>
        </w:rPr>
        <w:t>) المحسوبة تساوي (</w:t>
      </w:r>
      <w:r w:rsidR="00F707B1" w:rsidRPr="0033085B">
        <w:rPr>
          <w:rFonts w:cs="Simplified Arabic"/>
          <w:b/>
          <w:bCs/>
          <w:color w:val="000000"/>
          <w:sz w:val="28"/>
          <w:szCs w:val="28"/>
        </w:rPr>
        <w:t>1482.658</w:t>
      </w:r>
      <w:r w:rsidR="00F707B1" w:rsidRPr="0033085B">
        <w:rPr>
          <w:rFonts w:cs="Simplified Arabic" w:hint="cs"/>
          <w:sz w:val="28"/>
          <w:szCs w:val="28"/>
          <w:rtl/>
        </w:rPr>
        <w:t>) بمستوى معنوية مشاهد أقل من (0.05) يساوي (0.000)، وهذا يشير إلى أن النموذج معنوي في تفسير العلاقة وقياس الأثر، مما يعني إمكانية الاعتماد على معادلة الانحدار وكذلك إمكانية تعميم النتائج على المجتمع محل الدراسة، أي أن النمط ا</w:t>
      </w:r>
      <w:r>
        <w:rPr>
          <w:rFonts w:cs="Simplified Arabic" w:hint="cs"/>
          <w:sz w:val="28"/>
          <w:szCs w:val="28"/>
          <w:rtl/>
        </w:rPr>
        <w:t>لحر (أحد المتغيرات المستقلة) له</w:t>
      </w:r>
      <w:r w:rsidR="00F707B1" w:rsidRPr="0033085B">
        <w:rPr>
          <w:rFonts w:cs="Simplified Arabic" w:hint="cs"/>
          <w:sz w:val="28"/>
          <w:szCs w:val="28"/>
          <w:rtl/>
        </w:rPr>
        <w:t xml:space="preserve"> القدرة على القياس والتنبؤ بتأثيره على التغير في المرونة (المتغير التابع) مستقبلاً، وبالتالي يتم رفض الفرضية الصفرية وقبول الفرضية البديلة، أي يوجد علاقة ذ</w:t>
      </w:r>
      <w:r>
        <w:rPr>
          <w:rFonts w:cs="Simplified Arabic" w:hint="cs"/>
          <w:sz w:val="28"/>
          <w:szCs w:val="28"/>
          <w:rtl/>
        </w:rPr>
        <w:t xml:space="preserve">ات </w:t>
      </w:r>
      <w:r w:rsidR="00F707B1" w:rsidRPr="0033085B">
        <w:rPr>
          <w:rFonts w:cs="Simplified Arabic" w:hint="cs"/>
          <w:sz w:val="28"/>
          <w:szCs w:val="28"/>
          <w:rtl/>
        </w:rPr>
        <w:t xml:space="preserve"> دلالة إحصائية بين النمط الحر </w:t>
      </w:r>
      <w:r w:rsidR="00F707B1" w:rsidRPr="0033085B">
        <w:rPr>
          <w:rFonts w:cs="Simplified Arabic" w:hint="cs"/>
          <w:sz w:val="28"/>
          <w:szCs w:val="28"/>
          <w:rtl/>
        </w:rPr>
        <w:lastRenderedPageBreak/>
        <w:t>و</w:t>
      </w:r>
      <w:r>
        <w:rPr>
          <w:rFonts w:cs="Simplified Arabic" w:hint="cs"/>
          <w:sz w:val="28"/>
          <w:szCs w:val="28"/>
          <w:rtl/>
          <w:lang w:bidi="ar-LY"/>
        </w:rPr>
        <w:t xml:space="preserve">بين </w:t>
      </w:r>
      <w:r w:rsidR="00F707B1" w:rsidRPr="0033085B">
        <w:rPr>
          <w:rFonts w:cs="Simplified Arabic" w:hint="cs"/>
          <w:sz w:val="28"/>
          <w:szCs w:val="28"/>
          <w:rtl/>
          <w:lang w:bidi="ar-LY"/>
        </w:rPr>
        <w:t xml:space="preserve">المرونة كبُعد من أبعاد </w:t>
      </w:r>
      <w:r w:rsidR="00F707B1" w:rsidRPr="0033085B">
        <w:rPr>
          <w:rFonts w:cs="Simplified Arabic" w:hint="cs"/>
          <w:sz w:val="28"/>
          <w:szCs w:val="28"/>
          <w:rtl/>
        </w:rPr>
        <w:t xml:space="preserve">الإبداع التنظيمي </w:t>
      </w:r>
      <w:r w:rsidR="00F707B1" w:rsidRPr="0033085B">
        <w:rPr>
          <w:rFonts w:eastAsia="Times New Roman" w:cs="Simplified Arabic" w:hint="cs"/>
          <w:sz w:val="28"/>
          <w:szCs w:val="28"/>
          <w:rtl/>
        </w:rPr>
        <w:t>للعناصر</w:t>
      </w:r>
      <w:r w:rsidR="00F707B1" w:rsidRPr="0033085B">
        <w:rPr>
          <w:rFonts w:cs="Simplified Arabic" w:hint="cs"/>
          <w:sz w:val="28"/>
          <w:szCs w:val="28"/>
          <w:rtl/>
        </w:rPr>
        <w:t xml:space="preserve"> الطبية المساعدة</w:t>
      </w:r>
      <w:r w:rsidR="00F707B1" w:rsidRPr="0033085B">
        <w:rPr>
          <w:rFonts w:eastAsia="Times New Roman" w:cs="Simplified Arabic" w:hint="cs"/>
          <w:sz w:val="28"/>
          <w:szCs w:val="28"/>
          <w:rtl/>
        </w:rPr>
        <w:t xml:space="preserve"> بالمستشفى قيد الدراسة</w:t>
      </w:r>
      <w:r w:rsidR="00F707B1" w:rsidRPr="0033085B">
        <w:rPr>
          <w:rFonts w:cs="Simplified Arabic" w:hint="cs"/>
          <w:sz w:val="28"/>
          <w:szCs w:val="28"/>
          <w:rtl/>
        </w:rPr>
        <w:t xml:space="preserve">، وثبت صحة الفرضية الفرعية الثانية.  </w:t>
      </w:r>
    </w:p>
    <w:p w:rsidR="00F707B1" w:rsidRPr="0033085B" w:rsidRDefault="00F707B1" w:rsidP="000E1684">
      <w:pPr>
        <w:spacing w:after="0" w:line="360" w:lineRule="auto"/>
        <w:ind w:left="360"/>
        <w:jc w:val="highKashida"/>
        <w:rPr>
          <w:rFonts w:cs="Simplified Arabic"/>
          <w:sz w:val="28"/>
          <w:szCs w:val="28"/>
          <w:rtl/>
        </w:rPr>
      </w:pPr>
      <w:r w:rsidRPr="0033085B">
        <w:rPr>
          <w:rFonts w:cs="Simplified Arabic" w:hint="cs"/>
          <w:b/>
          <w:bCs/>
          <w:sz w:val="28"/>
          <w:szCs w:val="28"/>
          <w:rtl/>
        </w:rPr>
        <w:t xml:space="preserve">  اختبار الفرضية الفرعية الثالثة والتي </w:t>
      </w:r>
      <w:r w:rsidR="000E1684">
        <w:rPr>
          <w:rFonts w:cs="Simplified Arabic" w:hint="cs"/>
          <w:b/>
          <w:bCs/>
          <w:sz w:val="28"/>
          <w:szCs w:val="28"/>
          <w:rtl/>
        </w:rPr>
        <w:t>نصها</w:t>
      </w:r>
      <w:r w:rsidR="005C3E63">
        <w:rPr>
          <w:rFonts w:cs="Simplified Arabic" w:hint="cs"/>
          <w:sz w:val="28"/>
          <w:szCs w:val="28"/>
          <w:rtl/>
        </w:rPr>
        <w:t>:</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sz w:val="28"/>
          <w:szCs w:val="28"/>
          <w:rtl/>
        </w:rPr>
        <w:t xml:space="preserve">توجد علاقة ذات دلالة إحصائية بين النمط </w:t>
      </w:r>
      <w:r w:rsidRPr="0033085B">
        <w:rPr>
          <w:rFonts w:cs="Simplified Arabic"/>
          <w:sz w:val="28"/>
          <w:szCs w:val="28"/>
          <w:rtl/>
        </w:rPr>
        <w:t>الحر</w:t>
      </w:r>
      <w:r w:rsidRPr="0033085B">
        <w:rPr>
          <w:rFonts w:ascii="Simplified Arabic" w:hAnsi="Simplified Arabic" w:cs="Simplified Arabic"/>
          <w:sz w:val="28"/>
          <w:szCs w:val="28"/>
          <w:rtl/>
        </w:rPr>
        <w:t xml:space="preserve"> </w:t>
      </w:r>
      <w:r w:rsidRPr="0033085B">
        <w:rPr>
          <w:rFonts w:cs="Simplified Arabic"/>
          <w:sz w:val="28"/>
          <w:szCs w:val="28"/>
          <w:rtl/>
        </w:rPr>
        <w:t>و</w:t>
      </w:r>
      <w:r w:rsidR="000E1684">
        <w:rPr>
          <w:rFonts w:cs="Simplified Arabic" w:hint="cs"/>
          <w:sz w:val="28"/>
          <w:szCs w:val="28"/>
          <w:rtl/>
          <w:lang w:bidi="ar-LY"/>
        </w:rPr>
        <w:t xml:space="preserve">بين </w:t>
      </w:r>
      <w:r w:rsidRPr="0033085B">
        <w:rPr>
          <w:rFonts w:cs="Simplified Arabic"/>
          <w:sz w:val="28"/>
          <w:szCs w:val="28"/>
          <w:rtl/>
          <w:lang w:bidi="ar-LY"/>
        </w:rPr>
        <w:t>المخاطرة</w:t>
      </w:r>
      <w:r w:rsidRPr="0033085B">
        <w:rPr>
          <w:rFonts w:ascii="Simplified Arabic" w:hAnsi="Simplified Arabic" w:cs="Simplified Arabic"/>
          <w:color w:val="FF0000"/>
          <w:sz w:val="28"/>
          <w:szCs w:val="28"/>
          <w:rtl/>
          <w:lang w:bidi="ar-LY"/>
        </w:rPr>
        <w:t xml:space="preserve">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0E1684" w:rsidP="005C3E63">
      <w:pPr>
        <w:spacing w:after="0" w:line="360" w:lineRule="auto"/>
        <w:ind w:left="360"/>
        <w:jc w:val="highKashida"/>
        <w:rPr>
          <w:rFonts w:cs="Simplified Arabic"/>
          <w:sz w:val="28"/>
          <w:szCs w:val="28"/>
        </w:rPr>
      </w:pPr>
      <w:r>
        <w:rPr>
          <w:rFonts w:cs="Simplified Arabic" w:hint="cs"/>
          <w:sz w:val="28"/>
          <w:szCs w:val="28"/>
          <w:rtl/>
        </w:rPr>
        <w:t>ولاختبار هذه الفرضية فإ</w:t>
      </w:r>
      <w:r w:rsidR="00F707B1" w:rsidRPr="0033085B">
        <w:rPr>
          <w:rFonts w:cs="Simplified Arabic" w:hint="cs"/>
          <w:sz w:val="28"/>
          <w:szCs w:val="28"/>
          <w:rtl/>
        </w:rPr>
        <w:t xml:space="preserve">نه يمكن صياغتها في صورة إحصائية كما </w:t>
      </w:r>
      <w:r w:rsidR="005C3E63">
        <w:rPr>
          <w:rFonts w:cs="Simplified Arabic" w:hint="cs"/>
          <w:sz w:val="28"/>
          <w:szCs w:val="28"/>
          <w:rtl/>
        </w:rPr>
        <w:t>يأتي</w:t>
      </w:r>
      <w:r w:rsidR="00F707B1" w:rsidRPr="0033085B">
        <w:rPr>
          <w:rFonts w:cs="Simplified Arabic" w:hint="cs"/>
          <w:sz w:val="28"/>
          <w:szCs w:val="28"/>
          <w:rtl/>
        </w:rPr>
        <w:t xml:space="preserve">: </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b/>
          <w:bCs/>
          <w:sz w:val="28"/>
          <w:szCs w:val="28"/>
          <w:rtl/>
        </w:rPr>
        <w:t>الفرضية الصفرية (</w:t>
      </w:r>
      <w:r w:rsidRPr="0033085B">
        <w:rPr>
          <w:rFonts w:ascii="Simplified Arabic" w:hAnsi="Simplified Arabic" w:cs="Simplified Arabic"/>
          <w:b/>
          <w:bCs/>
          <w:sz w:val="28"/>
          <w:szCs w:val="28"/>
        </w:rPr>
        <w:t>H</w:t>
      </w:r>
      <w:r w:rsidRPr="0033085B">
        <w:rPr>
          <w:rFonts w:ascii="Simplified Arabic" w:hAnsi="Simplified Arabic" w:cs="Simplified Arabic"/>
          <w:b/>
          <w:bCs/>
          <w:position w:val="-6"/>
          <w:sz w:val="28"/>
          <w:szCs w:val="28"/>
        </w:rPr>
        <w:t>0</w:t>
      </w:r>
      <w:r w:rsidRPr="0033085B">
        <w:rPr>
          <w:rFonts w:ascii="Simplified Arabic" w:hAnsi="Simplified Arabic" w:cs="Simplified Arabic"/>
          <w:b/>
          <w:bCs/>
          <w:sz w:val="28"/>
          <w:szCs w:val="28"/>
          <w:rtl/>
        </w:rPr>
        <w:t>):</w:t>
      </w:r>
      <w:r w:rsidRPr="0033085B">
        <w:rPr>
          <w:rFonts w:ascii="Simplified Arabic" w:hAnsi="Simplified Arabic" w:cs="Simplified Arabic"/>
          <w:sz w:val="28"/>
          <w:szCs w:val="28"/>
          <w:rtl/>
        </w:rPr>
        <w:t xml:space="preserve"> توجد علاقة ذات دلالة إحصائية بين النمط الحر </w:t>
      </w:r>
      <w:r w:rsidRPr="0033085B">
        <w:rPr>
          <w:rFonts w:cs="Simplified Arabic"/>
          <w:sz w:val="28"/>
          <w:szCs w:val="28"/>
          <w:rtl/>
        </w:rPr>
        <w:t>و</w:t>
      </w:r>
      <w:r w:rsidR="000E1684">
        <w:rPr>
          <w:rFonts w:cs="Simplified Arabic" w:hint="cs"/>
          <w:sz w:val="28"/>
          <w:szCs w:val="28"/>
          <w:rtl/>
        </w:rPr>
        <w:t xml:space="preserve">بين </w:t>
      </w:r>
      <w:r w:rsidRPr="0033085B">
        <w:rPr>
          <w:rFonts w:cs="Simplified Arabic"/>
          <w:sz w:val="28"/>
          <w:szCs w:val="28"/>
          <w:rtl/>
          <w:lang w:bidi="ar-LY"/>
        </w:rPr>
        <w:t>المخاطرة</w:t>
      </w:r>
      <w:r w:rsidRPr="0033085B">
        <w:rPr>
          <w:rFonts w:ascii="Simplified Arabic" w:hAnsi="Simplified Arabic" w:cs="Simplified Arabic"/>
          <w:sz w:val="28"/>
          <w:szCs w:val="28"/>
          <w:rtl/>
          <w:lang w:bidi="ar-LY"/>
        </w:rPr>
        <w:t xml:space="preserve"> 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tl/>
        </w:rPr>
      </w:pPr>
      <w:r w:rsidRPr="0033085B">
        <w:rPr>
          <w:rFonts w:ascii="Simplified Arabic" w:hAnsi="Simplified Arabic" w:cs="Simplified Arabic"/>
          <w:b/>
          <w:bCs/>
          <w:sz w:val="28"/>
          <w:szCs w:val="28"/>
          <w:rtl/>
        </w:rPr>
        <w:t>الفرضية البديلة (</w:t>
      </w:r>
      <w:r w:rsidRPr="0033085B">
        <w:rPr>
          <w:rFonts w:ascii="Simplified Arabic" w:hAnsi="Simplified Arabic" w:cs="Simplified Arabic"/>
          <w:b/>
          <w:bCs/>
          <w:sz w:val="28"/>
          <w:szCs w:val="28"/>
        </w:rPr>
        <w:t>H1</w:t>
      </w:r>
      <w:r w:rsidRPr="0033085B">
        <w:rPr>
          <w:rFonts w:ascii="Simplified Arabic" w:hAnsi="Simplified Arabic" w:cs="Simplified Arabic"/>
          <w:b/>
          <w:bCs/>
          <w:sz w:val="28"/>
          <w:szCs w:val="28"/>
          <w:rtl/>
        </w:rPr>
        <w:t>):</w:t>
      </w:r>
      <w:r w:rsidRPr="0033085B">
        <w:rPr>
          <w:rFonts w:cs="Simplified Arabic"/>
          <w:sz w:val="28"/>
          <w:szCs w:val="28"/>
          <w:rtl/>
        </w:rPr>
        <w:t xml:space="preserve"> لا </w:t>
      </w:r>
      <w:r w:rsidRPr="0033085B">
        <w:rPr>
          <w:rFonts w:ascii="Simplified Arabic" w:hAnsi="Simplified Arabic" w:cs="Simplified Arabic"/>
          <w:sz w:val="28"/>
          <w:szCs w:val="28"/>
          <w:rtl/>
        </w:rPr>
        <w:t xml:space="preserve">توجد علاقة ذات دلالة إحصائية بين النمط الحر </w:t>
      </w:r>
      <w:r w:rsidRPr="0033085B">
        <w:rPr>
          <w:rFonts w:cs="Simplified Arabic"/>
          <w:sz w:val="28"/>
          <w:szCs w:val="28"/>
          <w:rtl/>
        </w:rPr>
        <w:t>و</w:t>
      </w:r>
      <w:r w:rsidR="00D60722">
        <w:rPr>
          <w:rFonts w:cs="Simplified Arabic" w:hint="cs"/>
          <w:sz w:val="28"/>
          <w:szCs w:val="28"/>
          <w:rtl/>
        </w:rPr>
        <w:t xml:space="preserve">بين </w:t>
      </w:r>
      <w:r w:rsidRPr="0033085B">
        <w:rPr>
          <w:rFonts w:cs="Simplified Arabic"/>
          <w:sz w:val="28"/>
          <w:szCs w:val="28"/>
          <w:rtl/>
          <w:lang w:bidi="ar-LY"/>
        </w:rPr>
        <w:t xml:space="preserve">المخاطرة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5C3E63" w:rsidRDefault="00F707B1" w:rsidP="005C3E63">
      <w:pPr>
        <w:pStyle w:val="a3"/>
        <w:spacing w:after="0" w:line="360" w:lineRule="auto"/>
        <w:jc w:val="highKashida"/>
        <w:rPr>
          <w:rFonts w:eastAsia="Times New Roman" w:cs="Simplified Arabic"/>
          <w:sz w:val="28"/>
          <w:szCs w:val="28"/>
          <w:rtl/>
        </w:rPr>
      </w:pPr>
      <w:r w:rsidRPr="0033085B">
        <w:rPr>
          <w:rFonts w:eastAsia="Times New Roman" w:cs="Simplified Arabic" w:hint="cs"/>
          <w:sz w:val="28"/>
          <w:szCs w:val="28"/>
          <w:rtl/>
        </w:rPr>
        <w:t>للتحقق من هذه الفرضية استخدم أسلوب تحليل الانحدار الخطي البسيط لمعرفة الارتباط والأثر للنمط الحر (كمتغير مستقل فرعي)،</w:t>
      </w:r>
      <w:r w:rsidRPr="0033085B">
        <w:rPr>
          <w:rFonts w:eastAsia="Times New Roman" w:cs="Simplified Arabic" w:hint="cs"/>
          <w:color w:val="FF0000"/>
          <w:sz w:val="28"/>
          <w:szCs w:val="28"/>
          <w:rtl/>
        </w:rPr>
        <w:t xml:space="preserve"> </w:t>
      </w:r>
      <w:r w:rsidRPr="0033085B">
        <w:rPr>
          <w:rFonts w:cs="Simplified Arabic" w:hint="cs"/>
          <w:sz w:val="28"/>
          <w:szCs w:val="28"/>
          <w:rtl/>
        </w:rPr>
        <w:t>و</w:t>
      </w:r>
      <w:r w:rsidRPr="0033085B">
        <w:rPr>
          <w:rFonts w:cs="Simplified Arabic" w:hint="cs"/>
          <w:sz w:val="28"/>
          <w:szCs w:val="28"/>
          <w:rtl/>
          <w:lang w:bidi="ar-LY"/>
        </w:rPr>
        <w:t>المخاطرة</w:t>
      </w:r>
      <w:r w:rsidRPr="0033085B">
        <w:rPr>
          <w:rFonts w:eastAsia="Times New Roman" w:cs="Simplified Arabic" w:hint="cs"/>
          <w:sz w:val="28"/>
          <w:szCs w:val="28"/>
          <w:rtl/>
        </w:rPr>
        <w:t xml:space="preserve"> (كمتغير تابع فرعي)</w:t>
      </w:r>
      <w:r w:rsidR="005C3E63" w:rsidRPr="005C3E63">
        <w:rPr>
          <w:rFonts w:cs="Simplified Arabic"/>
          <w:sz w:val="28"/>
          <w:szCs w:val="28"/>
          <w:rtl/>
        </w:rPr>
        <w:t xml:space="preserve"> </w:t>
      </w:r>
      <w:r w:rsidR="005C3E63" w:rsidRPr="00D64B18">
        <w:rPr>
          <w:rFonts w:cs="Simplified Arabic"/>
          <w:sz w:val="28"/>
          <w:szCs w:val="28"/>
          <w:rtl/>
        </w:rPr>
        <w:t xml:space="preserve">والجدول </w:t>
      </w:r>
      <w:r w:rsidR="005C3E63">
        <w:rPr>
          <w:rFonts w:cs="Simplified Arabic" w:hint="cs"/>
          <w:sz w:val="28"/>
          <w:szCs w:val="28"/>
          <w:rtl/>
        </w:rPr>
        <w:t>الآتي</w:t>
      </w:r>
      <w:r w:rsidR="005C3E63" w:rsidRPr="00D64B18">
        <w:rPr>
          <w:rFonts w:cs="Simplified Arabic"/>
          <w:sz w:val="28"/>
          <w:szCs w:val="28"/>
          <w:rtl/>
        </w:rPr>
        <w:t xml:space="preserve"> يبين ذلك.</w:t>
      </w:r>
    </w:p>
    <w:p w:rsidR="00F707B1" w:rsidRPr="0033085B" w:rsidRDefault="00F707B1" w:rsidP="0033085B">
      <w:pPr>
        <w:spacing w:line="360" w:lineRule="auto"/>
        <w:ind w:left="360"/>
        <w:jc w:val="center"/>
        <w:rPr>
          <w:rFonts w:cs="Simplified Arabic"/>
          <w:b/>
          <w:bCs/>
          <w:sz w:val="24"/>
          <w:szCs w:val="24"/>
        </w:rPr>
      </w:pPr>
      <w:r w:rsidRPr="0033085B">
        <w:rPr>
          <w:rFonts w:cs="Simplified Arabic" w:hint="cs"/>
          <w:b/>
          <w:bCs/>
          <w:sz w:val="24"/>
          <w:szCs w:val="24"/>
          <w:rtl/>
        </w:rPr>
        <w:t xml:space="preserve">الجدول رقم (35) </w:t>
      </w:r>
      <w:r w:rsidRPr="0033085B">
        <w:rPr>
          <w:rFonts w:eastAsia="Times New Roman" w:cs="Simplified Arabic" w:hint="cs"/>
          <w:b/>
          <w:bCs/>
          <w:sz w:val="24"/>
          <w:szCs w:val="24"/>
          <w:rtl/>
        </w:rPr>
        <w:t xml:space="preserve">تحليل الانحدار الخطي لاختبار العلاقة </w:t>
      </w:r>
      <w:r w:rsidRPr="0033085B">
        <w:rPr>
          <w:rFonts w:cs="Simplified Arabic" w:hint="cs"/>
          <w:b/>
          <w:bCs/>
          <w:sz w:val="24"/>
          <w:szCs w:val="24"/>
          <w:rtl/>
        </w:rPr>
        <w:t>بين النمط الحر و</w:t>
      </w:r>
      <w:r w:rsidR="00D60722">
        <w:rPr>
          <w:rFonts w:cs="Simplified Arabic" w:hint="cs"/>
          <w:b/>
          <w:bCs/>
          <w:sz w:val="24"/>
          <w:szCs w:val="24"/>
          <w:rtl/>
        </w:rPr>
        <w:t xml:space="preserve">بين </w:t>
      </w:r>
      <w:r w:rsidRPr="0033085B">
        <w:rPr>
          <w:rFonts w:cs="Simplified Arabic" w:hint="cs"/>
          <w:b/>
          <w:bCs/>
          <w:sz w:val="24"/>
          <w:szCs w:val="24"/>
          <w:rtl/>
        </w:rPr>
        <w:t>المخاطرة</w:t>
      </w:r>
    </w:p>
    <w:tbl>
      <w:tblPr>
        <w:tblStyle w:val="af5"/>
        <w:bidiVisual/>
        <w:tblW w:w="8488" w:type="dxa"/>
        <w:jc w:val="center"/>
        <w:tblInd w:w="220" w:type="dxa"/>
        <w:tblLook w:val="04A0" w:firstRow="1" w:lastRow="0" w:firstColumn="1" w:lastColumn="0" w:noHBand="0" w:noVBand="1"/>
      </w:tblPr>
      <w:tblGrid>
        <w:gridCol w:w="2094"/>
        <w:gridCol w:w="1559"/>
        <w:gridCol w:w="1493"/>
        <w:gridCol w:w="1440"/>
        <w:gridCol w:w="1902"/>
      </w:tblGrid>
      <w:tr w:rsidR="00F707B1" w:rsidRPr="0033085B" w:rsidTr="006E5E32">
        <w:trPr>
          <w:trHeight w:val="894"/>
          <w:jc w:val="center"/>
        </w:trPr>
        <w:tc>
          <w:tcPr>
            <w:tcW w:w="2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المتغير المستقل</w:t>
            </w:r>
          </w:p>
          <w:p w:rsidR="00F707B1" w:rsidRPr="0033085B" w:rsidRDefault="00F707B1" w:rsidP="0033085B">
            <w:pPr>
              <w:spacing w:line="360" w:lineRule="auto"/>
              <w:jc w:val="center"/>
              <w:rPr>
                <w:rFonts w:cs="Simplified Arabic"/>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الارتباط</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w:t>
            </w:r>
          </w:p>
        </w:tc>
        <w:tc>
          <w:tcPr>
            <w:tcW w:w="1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التحديد</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R²</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اختبار</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F</w:t>
            </w:r>
          </w:p>
        </w:tc>
        <w:tc>
          <w:tcPr>
            <w:tcW w:w="1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مستوى المعنوية</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tl/>
              </w:rPr>
              <w:t>المشاهد</w:t>
            </w:r>
          </w:p>
        </w:tc>
      </w:tr>
      <w:tr w:rsidR="00F707B1" w:rsidRPr="0033085B" w:rsidTr="006E5E32">
        <w:trPr>
          <w:trHeight w:val="849"/>
          <w:jc w:val="center"/>
        </w:trPr>
        <w:tc>
          <w:tcPr>
            <w:tcW w:w="2094"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spacing w:line="360" w:lineRule="auto"/>
              <w:jc w:val="center"/>
              <w:rPr>
                <w:rFonts w:cs="Simplified Arabic"/>
                <w:b/>
                <w:bCs/>
                <w:sz w:val="24"/>
                <w:szCs w:val="24"/>
                <w:rtl/>
                <w:lang w:bidi="ar-LY"/>
              </w:rPr>
            </w:pPr>
            <w:r w:rsidRPr="0033085B">
              <w:rPr>
                <w:rFonts w:cs="Simplified Arabic"/>
                <w:b/>
                <w:bCs/>
                <w:sz w:val="24"/>
                <w:szCs w:val="24"/>
                <w:rtl/>
              </w:rPr>
              <w:t>النمط الحر</w:t>
            </w:r>
          </w:p>
        </w:tc>
        <w:tc>
          <w:tcPr>
            <w:tcW w:w="1559"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ascii="Calibri" w:hAnsi="Calibri" w:cs="Simplified Arabic"/>
                <w:b/>
                <w:bCs/>
                <w:color w:val="000000"/>
                <w:sz w:val="24"/>
                <w:szCs w:val="24"/>
              </w:rPr>
              <w:t>+</w:t>
            </w:r>
            <w:r w:rsidRPr="0033085B">
              <w:rPr>
                <w:rFonts w:cs="Simplified Arabic"/>
                <w:b/>
                <w:bCs/>
                <w:color w:val="000000"/>
                <w:sz w:val="24"/>
                <w:szCs w:val="24"/>
              </w:rPr>
              <w:t xml:space="preserve"> 0.905</w:t>
            </w:r>
          </w:p>
        </w:tc>
        <w:tc>
          <w:tcPr>
            <w:tcW w:w="1493"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0.819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876.377</w:t>
            </w:r>
          </w:p>
        </w:tc>
        <w:tc>
          <w:tcPr>
            <w:tcW w:w="1902"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0.000</w:t>
            </w:r>
          </w:p>
        </w:tc>
      </w:tr>
    </w:tbl>
    <w:p w:rsidR="00F707B1" w:rsidRPr="0033085B" w:rsidRDefault="00F707B1" w:rsidP="00D60722">
      <w:pPr>
        <w:spacing w:after="0" w:line="360" w:lineRule="auto"/>
        <w:jc w:val="highKashida"/>
        <w:rPr>
          <w:rFonts w:cs="Simplified Arabic"/>
          <w:sz w:val="28"/>
          <w:szCs w:val="28"/>
          <w:rtl/>
        </w:rPr>
      </w:pPr>
      <w:r w:rsidRPr="0033085B">
        <w:rPr>
          <w:rFonts w:cs="Simplified Arabic"/>
          <w:sz w:val="28"/>
          <w:szCs w:val="28"/>
        </w:rPr>
        <w:lastRenderedPageBreak/>
        <w:t xml:space="preserve">       </w:t>
      </w:r>
      <w:r w:rsidRPr="0033085B">
        <w:rPr>
          <w:rFonts w:cs="Simplified Arabic" w:hint="cs"/>
          <w:sz w:val="28"/>
          <w:szCs w:val="28"/>
          <w:rtl/>
        </w:rPr>
        <w:t>يتضح من الجدول السابق أن قيمة معامل الارتباط يساوي (</w:t>
      </w:r>
      <w:r w:rsidRPr="0033085B">
        <w:rPr>
          <w:rFonts w:ascii="Calibri" w:hAnsi="Calibri" w:cs="Simplified Arabic"/>
          <w:b/>
          <w:bCs/>
          <w:color w:val="000000"/>
          <w:sz w:val="28"/>
          <w:szCs w:val="28"/>
        </w:rPr>
        <w:t>+</w:t>
      </w:r>
      <w:r w:rsidRPr="0033085B">
        <w:rPr>
          <w:rFonts w:cs="Simplified Arabic"/>
          <w:b/>
          <w:bCs/>
          <w:color w:val="000000"/>
          <w:sz w:val="28"/>
          <w:szCs w:val="28"/>
        </w:rPr>
        <w:t>0.905</w:t>
      </w:r>
      <w:r w:rsidRPr="0033085B">
        <w:rPr>
          <w:rFonts w:cs="Simplified Arabic" w:hint="cs"/>
          <w:sz w:val="28"/>
          <w:szCs w:val="28"/>
          <w:rtl/>
        </w:rPr>
        <w:t xml:space="preserve">)، وبإشارة موجبة وهذا يدل </w:t>
      </w:r>
      <w:r w:rsidR="00D60722">
        <w:rPr>
          <w:rFonts w:cs="Simplified Arabic" w:hint="cs"/>
          <w:sz w:val="28"/>
          <w:szCs w:val="28"/>
          <w:rtl/>
        </w:rPr>
        <w:t xml:space="preserve">على </w:t>
      </w:r>
      <w:r w:rsidRPr="0033085B">
        <w:rPr>
          <w:rFonts w:cs="Simplified Arabic" w:hint="cs"/>
          <w:sz w:val="28"/>
          <w:szCs w:val="28"/>
          <w:rtl/>
        </w:rPr>
        <w:t>أن العلاقة بين النمط الحر و</w:t>
      </w:r>
      <w:r w:rsidR="00D60722">
        <w:rPr>
          <w:rFonts w:cs="Simplified Arabic" w:hint="cs"/>
          <w:sz w:val="28"/>
          <w:szCs w:val="28"/>
          <w:rtl/>
        </w:rPr>
        <w:t xml:space="preserve">بين </w:t>
      </w:r>
      <w:r w:rsidRPr="0033085B">
        <w:rPr>
          <w:rFonts w:cs="Simplified Arabic" w:hint="cs"/>
          <w:sz w:val="28"/>
          <w:szCs w:val="28"/>
          <w:rtl/>
        </w:rPr>
        <w:t>المخاطرة علاقة طردية، أي كلما زاد النمط الحر زاد معها المخاطرة (والعكس صحيح)، كما أن معامل التحديد (</w:t>
      </w:r>
      <w:r w:rsidRPr="0033085B">
        <w:rPr>
          <w:rFonts w:cs="Simplified Arabic"/>
          <w:sz w:val="28"/>
          <w:szCs w:val="28"/>
        </w:rPr>
        <w:t>R²</w:t>
      </w:r>
      <w:r w:rsidRPr="0033085B">
        <w:rPr>
          <w:rFonts w:cs="Simplified Arabic" w:hint="cs"/>
          <w:sz w:val="28"/>
          <w:szCs w:val="28"/>
          <w:rtl/>
        </w:rPr>
        <w:t>) يساوي</w:t>
      </w:r>
      <w:r w:rsidRPr="0033085B">
        <w:rPr>
          <w:rFonts w:cs="Simplified Arabic" w:hint="cs"/>
          <w:sz w:val="28"/>
          <w:szCs w:val="28"/>
          <w:rtl/>
          <w:lang w:bidi="ar-LY"/>
        </w:rPr>
        <w:t xml:space="preserve"> </w:t>
      </w:r>
      <w:r w:rsidRPr="0033085B">
        <w:rPr>
          <w:rFonts w:cs="Simplified Arabic" w:hint="cs"/>
          <w:sz w:val="28"/>
          <w:szCs w:val="28"/>
          <w:rtl/>
        </w:rPr>
        <w:t>(</w:t>
      </w:r>
      <w:r w:rsidRPr="0033085B">
        <w:rPr>
          <w:rFonts w:cs="Simplified Arabic"/>
          <w:b/>
          <w:bCs/>
          <w:color w:val="000000"/>
          <w:sz w:val="28"/>
          <w:szCs w:val="28"/>
        </w:rPr>
        <w:t>0.819</w:t>
      </w:r>
      <w:r w:rsidRPr="0033085B">
        <w:rPr>
          <w:rFonts w:cs="Simplified Arabic" w:hint="cs"/>
          <w:sz w:val="28"/>
          <w:szCs w:val="28"/>
          <w:rtl/>
        </w:rPr>
        <w:t xml:space="preserve">)، مما يعني أن النمط </w:t>
      </w:r>
      <w:r w:rsidRPr="0033085B">
        <w:rPr>
          <w:rFonts w:cs="Simplified Arabic"/>
          <w:sz w:val="28"/>
          <w:szCs w:val="28"/>
          <w:rtl/>
        </w:rPr>
        <w:t>الحر</w:t>
      </w:r>
      <w:r w:rsidR="00D60722">
        <w:rPr>
          <w:rFonts w:cs="Simplified Arabic" w:hint="cs"/>
          <w:sz w:val="28"/>
          <w:szCs w:val="28"/>
          <w:rtl/>
        </w:rPr>
        <w:t xml:space="preserve"> مسئول</w:t>
      </w:r>
      <w:r w:rsidRPr="0033085B">
        <w:rPr>
          <w:rFonts w:cs="Simplified Arabic" w:hint="cs"/>
          <w:sz w:val="28"/>
          <w:szCs w:val="28"/>
          <w:rtl/>
        </w:rPr>
        <w:t xml:space="preserve"> عن تفسير </w:t>
      </w:r>
      <w:r w:rsidRPr="0033085B">
        <w:rPr>
          <w:rFonts w:cs="Simplified Arabic"/>
          <w:sz w:val="28"/>
          <w:szCs w:val="28"/>
        </w:rPr>
        <w:t>%81.9)</w:t>
      </w:r>
      <w:r w:rsidRPr="0033085B">
        <w:rPr>
          <w:rFonts w:cs="Simplified Arabic" w:hint="cs"/>
          <w:sz w:val="28"/>
          <w:szCs w:val="28"/>
          <w:rtl/>
        </w:rPr>
        <w:t>) من التغيرات التي تحدث في المخاطرة، وهناك ما نسبته (18.1%) يرجع لعوامل أخرى، بالإضافة إلى حد الخطأ العشوائي.</w:t>
      </w:r>
    </w:p>
    <w:p w:rsidR="00F707B1" w:rsidRPr="0033085B" w:rsidRDefault="00F707B1" w:rsidP="00D60722">
      <w:pPr>
        <w:spacing w:after="0" w:line="360" w:lineRule="auto"/>
        <w:ind w:left="360"/>
        <w:jc w:val="highKashida"/>
        <w:rPr>
          <w:rFonts w:cs="Simplified Arabic"/>
          <w:sz w:val="28"/>
          <w:szCs w:val="28"/>
          <w:rtl/>
        </w:rPr>
      </w:pPr>
      <w:r w:rsidRPr="0033085B">
        <w:rPr>
          <w:rFonts w:cs="Simplified Arabic" w:hint="cs"/>
          <w:sz w:val="28"/>
          <w:szCs w:val="28"/>
          <w:rtl/>
        </w:rPr>
        <w:t xml:space="preserve">       وحيث </w:t>
      </w:r>
      <w:r w:rsidR="00D60722">
        <w:rPr>
          <w:rFonts w:cs="Simplified Arabic" w:hint="cs"/>
          <w:sz w:val="28"/>
          <w:szCs w:val="28"/>
          <w:rtl/>
        </w:rPr>
        <w:t>إ</w:t>
      </w:r>
      <w:r w:rsidRPr="0033085B">
        <w:rPr>
          <w:rFonts w:cs="Simplified Arabic" w:hint="cs"/>
          <w:sz w:val="28"/>
          <w:szCs w:val="28"/>
          <w:rtl/>
        </w:rPr>
        <w:t>ن قيمة (</w:t>
      </w:r>
      <w:r w:rsidRPr="0033085B">
        <w:rPr>
          <w:rFonts w:cs="Simplified Arabic"/>
          <w:sz w:val="28"/>
          <w:szCs w:val="28"/>
        </w:rPr>
        <w:t>F</w:t>
      </w:r>
      <w:r w:rsidRPr="0033085B">
        <w:rPr>
          <w:rFonts w:cs="Simplified Arabic" w:hint="cs"/>
          <w:sz w:val="28"/>
          <w:szCs w:val="28"/>
          <w:rtl/>
        </w:rPr>
        <w:t>) المحسوبة تساوي (</w:t>
      </w:r>
      <w:r w:rsidRPr="0033085B">
        <w:rPr>
          <w:rFonts w:cs="Simplified Arabic"/>
          <w:b/>
          <w:bCs/>
          <w:color w:val="000000"/>
          <w:sz w:val="28"/>
          <w:szCs w:val="28"/>
        </w:rPr>
        <w:t>876.377</w:t>
      </w:r>
      <w:r w:rsidRPr="0033085B">
        <w:rPr>
          <w:rFonts w:cs="Simplified Arabic" w:hint="cs"/>
          <w:sz w:val="28"/>
          <w:szCs w:val="28"/>
          <w:rtl/>
        </w:rPr>
        <w:t>) بمستوى معنوية شاهد أقل من (0.05) يساوي (0.000)، وهذا يشير إلى أن النموذج معنوي في تفسير العلاقة وقياس الأثر، مما يعني إمكانية الاعتماد على معادلة الانحدار وكذلك إمكانية تعميم النتائج على المجتمع محل الدراسة، أي أن النمط الحر (أحد المتغيرات المستقلة) له القدرة على القياس والتنبؤ بتأثيره على التغير</w:t>
      </w:r>
      <w:r w:rsidRPr="0033085B">
        <w:rPr>
          <w:rFonts w:cs="Simplified Arabic" w:hint="cs"/>
          <w:color w:val="FF0000"/>
          <w:sz w:val="28"/>
          <w:szCs w:val="28"/>
          <w:rtl/>
        </w:rPr>
        <w:t xml:space="preserve"> </w:t>
      </w:r>
      <w:r w:rsidRPr="0033085B">
        <w:rPr>
          <w:rFonts w:cs="Simplified Arabic" w:hint="cs"/>
          <w:sz w:val="28"/>
          <w:szCs w:val="28"/>
          <w:rtl/>
        </w:rPr>
        <w:t>في المخاطرة</w:t>
      </w:r>
      <w:r w:rsidRPr="0033085B">
        <w:rPr>
          <w:rFonts w:cs="Simplified Arabic" w:hint="cs"/>
          <w:sz w:val="28"/>
          <w:szCs w:val="28"/>
          <w:rtl/>
          <w:lang w:bidi="ar-LY"/>
        </w:rPr>
        <w:t xml:space="preserve"> </w:t>
      </w:r>
      <w:r w:rsidRPr="0033085B">
        <w:rPr>
          <w:rFonts w:cs="Simplified Arabic" w:hint="cs"/>
          <w:sz w:val="28"/>
          <w:szCs w:val="28"/>
          <w:rtl/>
        </w:rPr>
        <w:t>(المتغير التابع) مستقبلاً، وبالتالي يتم رفض الفرضية الصفرية وقبول الفرضية البديلة، أي توجد علاقة ذات دلالة إحصائية بين النمط الحر و</w:t>
      </w:r>
      <w:r w:rsidR="00D60722">
        <w:rPr>
          <w:rFonts w:cs="Simplified Arabic" w:hint="cs"/>
          <w:sz w:val="28"/>
          <w:szCs w:val="28"/>
          <w:rtl/>
        </w:rPr>
        <w:t xml:space="preserve">بين </w:t>
      </w:r>
      <w:r w:rsidRPr="0033085B">
        <w:rPr>
          <w:rFonts w:cs="Simplified Arabic" w:hint="cs"/>
          <w:sz w:val="28"/>
          <w:szCs w:val="28"/>
          <w:rtl/>
        </w:rPr>
        <w:t>المخاطرة</w:t>
      </w:r>
      <w:r w:rsidRPr="0033085B">
        <w:rPr>
          <w:rFonts w:cs="Simplified Arabic" w:hint="cs"/>
          <w:sz w:val="28"/>
          <w:szCs w:val="28"/>
          <w:rtl/>
          <w:lang w:bidi="ar-LY"/>
        </w:rPr>
        <w:t xml:space="preserve"> كبُعد من أبعاد </w:t>
      </w:r>
      <w:r w:rsidRPr="0033085B">
        <w:rPr>
          <w:rFonts w:cs="Simplified Arabic" w:hint="cs"/>
          <w:sz w:val="28"/>
          <w:szCs w:val="28"/>
          <w:rtl/>
        </w:rPr>
        <w:t xml:space="preserve">الإبداع التنظيمي </w:t>
      </w:r>
      <w:r w:rsidRPr="0033085B">
        <w:rPr>
          <w:rFonts w:eastAsia="Times New Roman" w:cs="Simplified Arabic" w:hint="cs"/>
          <w:sz w:val="28"/>
          <w:szCs w:val="28"/>
          <w:rtl/>
        </w:rPr>
        <w:t>للعناصر</w:t>
      </w:r>
      <w:r w:rsidRPr="0033085B">
        <w:rPr>
          <w:rFonts w:cs="Simplified Arabic" w:hint="cs"/>
          <w:sz w:val="28"/>
          <w:szCs w:val="28"/>
          <w:rtl/>
        </w:rPr>
        <w:t xml:space="preserve"> الطبية المساعدة</w:t>
      </w:r>
      <w:r w:rsidRPr="0033085B">
        <w:rPr>
          <w:rFonts w:eastAsia="Times New Roman" w:cs="Simplified Arabic" w:hint="cs"/>
          <w:sz w:val="28"/>
          <w:szCs w:val="28"/>
          <w:rtl/>
        </w:rPr>
        <w:t xml:space="preserve"> بالمستشفى قيد الدراسة</w:t>
      </w:r>
      <w:r w:rsidRPr="0033085B">
        <w:rPr>
          <w:rFonts w:cs="Simplified Arabic" w:hint="cs"/>
          <w:sz w:val="28"/>
          <w:szCs w:val="28"/>
          <w:rtl/>
        </w:rPr>
        <w:t xml:space="preserve">، وثبت صحة الفرضية الفرعية الثالثة.  </w:t>
      </w:r>
    </w:p>
    <w:p w:rsidR="00F707B1" w:rsidRPr="0033085B" w:rsidRDefault="00F707B1" w:rsidP="00D60722">
      <w:pPr>
        <w:spacing w:after="0" w:line="360" w:lineRule="auto"/>
        <w:ind w:left="360"/>
        <w:jc w:val="highKashida"/>
        <w:rPr>
          <w:rFonts w:cs="Simplified Arabic"/>
          <w:sz w:val="28"/>
          <w:szCs w:val="28"/>
          <w:rtl/>
        </w:rPr>
      </w:pPr>
      <w:r w:rsidRPr="0033085B">
        <w:rPr>
          <w:rFonts w:cs="Simplified Arabic" w:hint="cs"/>
          <w:b/>
          <w:bCs/>
          <w:sz w:val="28"/>
          <w:szCs w:val="28"/>
          <w:rtl/>
        </w:rPr>
        <w:t xml:space="preserve">  اختبار ا</w:t>
      </w:r>
      <w:r w:rsidR="00D60722">
        <w:rPr>
          <w:rFonts w:cs="Simplified Arabic" w:hint="cs"/>
          <w:b/>
          <w:bCs/>
          <w:sz w:val="28"/>
          <w:szCs w:val="28"/>
          <w:rtl/>
        </w:rPr>
        <w:t>لفرضية الفرعية الرابعة والتي نصها:</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sz w:val="28"/>
          <w:szCs w:val="28"/>
          <w:rtl/>
        </w:rPr>
        <w:t xml:space="preserve">توجد علاقة ذات دلالة إحصائية بين النمط </w:t>
      </w:r>
      <w:r w:rsidRPr="0033085B">
        <w:rPr>
          <w:rFonts w:ascii="Simplified Arabic" w:hAnsi="Simplified Arabic" w:cs="Simplified Arabic" w:hint="cs"/>
          <w:sz w:val="28"/>
          <w:szCs w:val="28"/>
          <w:rtl/>
        </w:rPr>
        <w:t>الحر</w:t>
      </w:r>
      <w:r w:rsidRPr="0033085B">
        <w:rPr>
          <w:rFonts w:ascii="Simplified Arabic" w:hAnsi="Simplified Arabic" w:cs="Simplified Arabic"/>
          <w:sz w:val="28"/>
          <w:szCs w:val="28"/>
          <w:rtl/>
        </w:rPr>
        <w:t xml:space="preserve"> و</w:t>
      </w:r>
      <w:r w:rsidR="00D60722">
        <w:rPr>
          <w:rFonts w:ascii="Simplified Arabic" w:hAnsi="Simplified Arabic" w:cs="Simplified Arabic" w:hint="cs"/>
          <w:sz w:val="28"/>
          <w:szCs w:val="28"/>
          <w:rtl/>
        </w:rPr>
        <w:t xml:space="preserve">بين </w:t>
      </w:r>
      <w:r w:rsidRPr="0033085B">
        <w:rPr>
          <w:rFonts w:cs="Simplified Arabic"/>
          <w:sz w:val="28"/>
          <w:szCs w:val="28"/>
          <w:rtl/>
          <w:lang w:bidi="ar-LY"/>
        </w:rPr>
        <w:t>الحساسية للمشكلات</w:t>
      </w:r>
      <w:r w:rsidRPr="0033085B">
        <w:rPr>
          <w:rFonts w:ascii="Simplified Arabic" w:hAnsi="Simplified Arabic" w:cs="Simplified Arabic"/>
          <w:color w:val="FF0000"/>
          <w:sz w:val="28"/>
          <w:szCs w:val="28"/>
          <w:rtl/>
          <w:lang w:bidi="ar-LY"/>
        </w:rPr>
        <w:t xml:space="preserve">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D60722">
      <w:pPr>
        <w:spacing w:line="360" w:lineRule="auto"/>
        <w:ind w:left="360"/>
        <w:jc w:val="highKashida"/>
        <w:rPr>
          <w:rFonts w:cs="Simplified Arabic"/>
          <w:sz w:val="28"/>
          <w:szCs w:val="28"/>
        </w:rPr>
      </w:pPr>
      <w:r w:rsidRPr="0033085B">
        <w:rPr>
          <w:rFonts w:cs="Simplified Arabic" w:hint="cs"/>
          <w:sz w:val="28"/>
          <w:szCs w:val="28"/>
          <w:rtl/>
        </w:rPr>
        <w:t>ولاختبار هذه الفرضية ف</w:t>
      </w:r>
      <w:r w:rsidR="00D60722">
        <w:rPr>
          <w:rFonts w:cs="Simplified Arabic" w:hint="cs"/>
          <w:sz w:val="28"/>
          <w:szCs w:val="28"/>
          <w:rtl/>
        </w:rPr>
        <w:t>إ</w:t>
      </w:r>
      <w:r w:rsidRPr="0033085B">
        <w:rPr>
          <w:rFonts w:cs="Simplified Arabic" w:hint="cs"/>
          <w:sz w:val="28"/>
          <w:szCs w:val="28"/>
          <w:rtl/>
        </w:rPr>
        <w:t xml:space="preserve">نه يمكن صياغتها في صورة إحصائية كما </w:t>
      </w:r>
      <w:r w:rsidR="005C3E63">
        <w:rPr>
          <w:rFonts w:cs="Simplified Arabic" w:hint="cs"/>
          <w:sz w:val="28"/>
          <w:szCs w:val="28"/>
          <w:rtl/>
        </w:rPr>
        <w:t>يأتي</w:t>
      </w:r>
      <w:r w:rsidRPr="0033085B">
        <w:rPr>
          <w:rFonts w:cs="Simplified Arabic" w:hint="cs"/>
          <w:sz w:val="28"/>
          <w:szCs w:val="28"/>
          <w:rtl/>
        </w:rPr>
        <w:t xml:space="preserve">: </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tl/>
        </w:rPr>
      </w:pPr>
      <w:r w:rsidRPr="0033085B">
        <w:rPr>
          <w:rFonts w:ascii="Simplified Arabic" w:hAnsi="Simplified Arabic" w:cs="Simplified Arabic"/>
          <w:b/>
          <w:bCs/>
          <w:sz w:val="28"/>
          <w:szCs w:val="28"/>
          <w:rtl/>
        </w:rPr>
        <w:lastRenderedPageBreak/>
        <w:t>الفرضية الصفرية (</w:t>
      </w:r>
      <w:r w:rsidRPr="0033085B">
        <w:rPr>
          <w:rFonts w:ascii="Simplified Arabic" w:hAnsi="Simplified Arabic" w:cs="Simplified Arabic"/>
          <w:b/>
          <w:bCs/>
          <w:sz w:val="28"/>
          <w:szCs w:val="28"/>
        </w:rPr>
        <w:t>H</w:t>
      </w:r>
      <w:r w:rsidRPr="0033085B">
        <w:rPr>
          <w:rFonts w:ascii="Simplified Arabic" w:hAnsi="Simplified Arabic" w:cs="Simplified Arabic"/>
          <w:b/>
          <w:bCs/>
          <w:position w:val="-6"/>
          <w:sz w:val="28"/>
          <w:szCs w:val="28"/>
        </w:rPr>
        <w:t>0</w:t>
      </w:r>
      <w:r w:rsidRPr="0033085B">
        <w:rPr>
          <w:rFonts w:ascii="Simplified Arabic" w:hAnsi="Simplified Arabic" w:cs="Simplified Arabic"/>
          <w:b/>
          <w:bCs/>
          <w:sz w:val="28"/>
          <w:szCs w:val="28"/>
          <w:rtl/>
        </w:rPr>
        <w:t>):</w:t>
      </w:r>
      <w:r w:rsidRPr="0033085B">
        <w:rPr>
          <w:rFonts w:ascii="Simplified Arabic" w:hAnsi="Simplified Arabic" w:cs="Simplified Arabic"/>
          <w:sz w:val="28"/>
          <w:szCs w:val="28"/>
          <w:rtl/>
        </w:rPr>
        <w:t xml:space="preserve"> توجد علاقة ذات دلالة إحصائية بين النمط </w:t>
      </w:r>
      <w:r w:rsidRPr="0033085B">
        <w:rPr>
          <w:rFonts w:cs="Simplified Arabic"/>
          <w:sz w:val="28"/>
          <w:szCs w:val="28"/>
          <w:rtl/>
        </w:rPr>
        <w:t>الحر</w:t>
      </w:r>
      <w:r w:rsidRPr="0033085B">
        <w:rPr>
          <w:rFonts w:ascii="Simplified Arabic" w:hAnsi="Simplified Arabic" w:cs="Simplified Arabic"/>
          <w:sz w:val="28"/>
          <w:szCs w:val="28"/>
          <w:rtl/>
        </w:rPr>
        <w:t xml:space="preserve"> </w:t>
      </w:r>
      <w:r w:rsidRPr="0033085B">
        <w:rPr>
          <w:rFonts w:cs="Simplified Arabic"/>
          <w:sz w:val="28"/>
          <w:szCs w:val="28"/>
          <w:rtl/>
        </w:rPr>
        <w:t>و</w:t>
      </w:r>
      <w:r w:rsidR="00D60722">
        <w:rPr>
          <w:rFonts w:cs="Simplified Arabic" w:hint="cs"/>
          <w:sz w:val="28"/>
          <w:szCs w:val="28"/>
          <w:rtl/>
        </w:rPr>
        <w:t xml:space="preserve">بين </w:t>
      </w:r>
      <w:r w:rsidRPr="0033085B">
        <w:rPr>
          <w:rFonts w:cs="Simplified Arabic"/>
          <w:sz w:val="28"/>
          <w:szCs w:val="28"/>
          <w:rtl/>
          <w:lang w:bidi="ar-LY"/>
        </w:rPr>
        <w:t>الحساسية للمشكلات</w:t>
      </w:r>
      <w:r w:rsidRPr="0033085B">
        <w:rPr>
          <w:rFonts w:ascii="Simplified Arabic" w:hAnsi="Simplified Arabic" w:cs="Simplified Arabic"/>
          <w:sz w:val="28"/>
          <w:szCs w:val="28"/>
          <w:rtl/>
          <w:lang w:bidi="ar-LY"/>
        </w:rPr>
        <w:t xml:space="preserve"> 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tl/>
        </w:rPr>
      </w:pPr>
      <w:r w:rsidRPr="0033085B">
        <w:rPr>
          <w:rFonts w:ascii="Simplified Arabic" w:hAnsi="Simplified Arabic" w:cs="Simplified Arabic"/>
          <w:b/>
          <w:bCs/>
          <w:sz w:val="28"/>
          <w:szCs w:val="28"/>
          <w:rtl/>
        </w:rPr>
        <w:t>الفرضية البديلة (</w:t>
      </w:r>
      <w:r w:rsidRPr="0033085B">
        <w:rPr>
          <w:rFonts w:ascii="Simplified Arabic" w:hAnsi="Simplified Arabic" w:cs="Simplified Arabic"/>
          <w:b/>
          <w:bCs/>
          <w:sz w:val="28"/>
          <w:szCs w:val="28"/>
        </w:rPr>
        <w:t>H1</w:t>
      </w:r>
      <w:r w:rsidRPr="0033085B">
        <w:rPr>
          <w:rFonts w:ascii="Simplified Arabic" w:hAnsi="Simplified Arabic" w:cs="Simplified Arabic"/>
          <w:b/>
          <w:bCs/>
          <w:sz w:val="28"/>
          <w:szCs w:val="28"/>
          <w:rtl/>
        </w:rPr>
        <w:t>):</w:t>
      </w:r>
      <w:r w:rsidRPr="0033085B">
        <w:rPr>
          <w:rFonts w:cs="Simplified Arabic"/>
          <w:sz w:val="28"/>
          <w:szCs w:val="28"/>
          <w:rtl/>
        </w:rPr>
        <w:t xml:space="preserve"> لا </w:t>
      </w:r>
      <w:r w:rsidRPr="0033085B">
        <w:rPr>
          <w:rFonts w:ascii="Simplified Arabic" w:hAnsi="Simplified Arabic" w:cs="Simplified Arabic"/>
          <w:sz w:val="28"/>
          <w:szCs w:val="28"/>
          <w:rtl/>
        </w:rPr>
        <w:t xml:space="preserve">توجد علاقة ذات دلالة إحصائية بين النمط </w:t>
      </w:r>
      <w:r w:rsidRPr="0033085B">
        <w:rPr>
          <w:rFonts w:cs="Simplified Arabic"/>
          <w:sz w:val="28"/>
          <w:szCs w:val="28"/>
          <w:rtl/>
        </w:rPr>
        <w:t>الحر و</w:t>
      </w:r>
      <w:r w:rsidR="00D60722">
        <w:rPr>
          <w:rFonts w:cs="Simplified Arabic" w:hint="cs"/>
          <w:sz w:val="28"/>
          <w:szCs w:val="28"/>
          <w:rtl/>
        </w:rPr>
        <w:t xml:space="preserve">بين </w:t>
      </w:r>
      <w:r w:rsidRPr="0033085B">
        <w:rPr>
          <w:rFonts w:cs="Simplified Arabic"/>
          <w:sz w:val="28"/>
          <w:szCs w:val="28"/>
          <w:rtl/>
          <w:lang w:bidi="ar-LY"/>
        </w:rPr>
        <w:t>الحساسية للمشكلات</w:t>
      </w:r>
      <w:r w:rsidRPr="0033085B">
        <w:rPr>
          <w:rFonts w:ascii="Simplified Arabic" w:hAnsi="Simplified Arabic" w:cs="Simplified Arabic"/>
          <w:sz w:val="28"/>
          <w:szCs w:val="28"/>
          <w:rtl/>
          <w:lang w:bidi="ar-LY"/>
        </w:rPr>
        <w:t xml:space="preserve"> 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5C3E63" w:rsidRPr="00D64B18" w:rsidRDefault="00F707B1" w:rsidP="005C3E63">
      <w:pPr>
        <w:pStyle w:val="a3"/>
        <w:spacing w:after="0" w:line="360" w:lineRule="auto"/>
        <w:jc w:val="highKashida"/>
        <w:rPr>
          <w:rFonts w:eastAsia="Times New Roman" w:cs="Simplified Arabic"/>
          <w:sz w:val="28"/>
          <w:szCs w:val="28"/>
          <w:rtl/>
        </w:rPr>
      </w:pPr>
      <w:r w:rsidRPr="0033085B">
        <w:rPr>
          <w:rFonts w:eastAsia="Times New Roman" w:cs="Simplified Arabic" w:hint="cs"/>
          <w:sz w:val="28"/>
          <w:szCs w:val="28"/>
          <w:rtl/>
        </w:rPr>
        <w:t>للتحقق من هذه الفرضية استخدم أسلوب تحليل الانحدار الخطي البسيط لمعرفة الارتباط والأثر للنمط الحر (كمتغير مستقل فرعي)،</w:t>
      </w:r>
      <w:r w:rsidRPr="0033085B">
        <w:rPr>
          <w:rFonts w:eastAsia="Times New Roman" w:cs="Simplified Arabic" w:hint="cs"/>
          <w:color w:val="FF0000"/>
          <w:sz w:val="28"/>
          <w:szCs w:val="28"/>
          <w:rtl/>
        </w:rPr>
        <w:t xml:space="preserve"> </w:t>
      </w:r>
      <w:r w:rsidRPr="0033085B">
        <w:rPr>
          <w:rFonts w:cs="Simplified Arabic" w:hint="cs"/>
          <w:sz w:val="28"/>
          <w:szCs w:val="28"/>
          <w:rtl/>
        </w:rPr>
        <w:t>و</w:t>
      </w:r>
      <w:r w:rsidRPr="0033085B">
        <w:rPr>
          <w:rFonts w:cs="Simplified Arabic" w:hint="cs"/>
          <w:sz w:val="28"/>
          <w:szCs w:val="28"/>
          <w:rtl/>
          <w:lang w:bidi="ar-LY"/>
        </w:rPr>
        <w:t>الحساسية للمشكلات</w:t>
      </w:r>
      <w:r w:rsidRPr="0033085B">
        <w:rPr>
          <w:rFonts w:eastAsia="Times New Roman" w:cs="Simplified Arabic" w:hint="cs"/>
          <w:sz w:val="28"/>
          <w:szCs w:val="28"/>
          <w:rtl/>
        </w:rPr>
        <w:t xml:space="preserve"> (كمتغير تابع فرعي)</w:t>
      </w:r>
      <w:r w:rsidR="005C3E63" w:rsidRPr="005C3E63">
        <w:rPr>
          <w:rFonts w:cs="Simplified Arabic"/>
          <w:sz w:val="28"/>
          <w:szCs w:val="28"/>
          <w:rtl/>
        </w:rPr>
        <w:t xml:space="preserve"> </w:t>
      </w:r>
      <w:r w:rsidR="005C3E63" w:rsidRPr="00D64B18">
        <w:rPr>
          <w:rFonts w:cs="Simplified Arabic"/>
          <w:sz w:val="28"/>
          <w:szCs w:val="28"/>
          <w:rtl/>
        </w:rPr>
        <w:t xml:space="preserve">والجدول </w:t>
      </w:r>
      <w:r w:rsidR="005C3E63">
        <w:rPr>
          <w:rFonts w:cs="Simplified Arabic" w:hint="cs"/>
          <w:sz w:val="28"/>
          <w:szCs w:val="28"/>
          <w:rtl/>
        </w:rPr>
        <w:t>الآتي</w:t>
      </w:r>
      <w:r w:rsidR="005C3E63" w:rsidRPr="00D64B18">
        <w:rPr>
          <w:rFonts w:cs="Simplified Arabic"/>
          <w:sz w:val="28"/>
          <w:szCs w:val="28"/>
          <w:rtl/>
        </w:rPr>
        <w:t xml:space="preserve"> يبين ذلك.</w:t>
      </w:r>
    </w:p>
    <w:p w:rsidR="00F707B1" w:rsidRPr="0033085B" w:rsidRDefault="00F707B1" w:rsidP="0033085B">
      <w:pPr>
        <w:spacing w:line="360" w:lineRule="auto"/>
        <w:ind w:left="360"/>
        <w:jc w:val="center"/>
        <w:rPr>
          <w:rFonts w:cs="Simplified Arabic"/>
          <w:b/>
          <w:bCs/>
          <w:sz w:val="24"/>
          <w:szCs w:val="24"/>
        </w:rPr>
      </w:pPr>
      <w:r w:rsidRPr="0033085B">
        <w:rPr>
          <w:rFonts w:cs="Simplified Arabic" w:hint="cs"/>
          <w:b/>
          <w:bCs/>
          <w:sz w:val="24"/>
          <w:szCs w:val="24"/>
          <w:rtl/>
        </w:rPr>
        <w:t xml:space="preserve">الجدول رقم (36) </w:t>
      </w:r>
      <w:r w:rsidRPr="0033085B">
        <w:rPr>
          <w:rFonts w:eastAsia="Times New Roman" w:cs="Simplified Arabic" w:hint="cs"/>
          <w:b/>
          <w:bCs/>
          <w:sz w:val="24"/>
          <w:szCs w:val="24"/>
          <w:rtl/>
        </w:rPr>
        <w:t xml:space="preserve">تحليل الانحدار الخطي لاختبار العلاقة </w:t>
      </w:r>
      <w:r w:rsidRPr="0033085B">
        <w:rPr>
          <w:rFonts w:cs="Simplified Arabic" w:hint="cs"/>
          <w:b/>
          <w:bCs/>
          <w:sz w:val="24"/>
          <w:szCs w:val="24"/>
          <w:rtl/>
        </w:rPr>
        <w:t>بين النمط الحر و</w:t>
      </w:r>
      <w:r w:rsidR="00D60722">
        <w:rPr>
          <w:rFonts w:cs="Simplified Arabic" w:hint="cs"/>
          <w:b/>
          <w:bCs/>
          <w:sz w:val="24"/>
          <w:szCs w:val="24"/>
          <w:rtl/>
        </w:rPr>
        <w:t xml:space="preserve">بين </w:t>
      </w:r>
      <w:r w:rsidRPr="0033085B">
        <w:rPr>
          <w:rFonts w:cs="Simplified Arabic" w:hint="cs"/>
          <w:b/>
          <w:bCs/>
          <w:sz w:val="24"/>
          <w:szCs w:val="24"/>
          <w:rtl/>
        </w:rPr>
        <w:t>الحساسية للمشكلات</w:t>
      </w:r>
    </w:p>
    <w:tbl>
      <w:tblPr>
        <w:tblStyle w:val="af5"/>
        <w:bidiVisual/>
        <w:tblW w:w="8488" w:type="dxa"/>
        <w:jc w:val="center"/>
        <w:tblInd w:w="220" w:type="dxa"/>
        <w:tblLook w:val="04A0" w:firstRow="1" w:lastRow="0" w:firstColumn="1" w:lastColumn="0" w:noHBand="0" w:noVBand="1"/>
      </w:tblPr>
      <w:tblGrid>
        <w:gridCol w:w="2094"/>
        <w:gridCol w:w="1559"/>
        <w:gridCol w:w="1493"/>
        <w:gridCol w:w="1440"/>
        <w:gridCol w:w="1902"/>
      </w:tblGrid>
      <w:tr w:rsidR="00F707B1" w:rsidRPr="0033085B" w:rsidTr="006E5E32">
        <w:trPr>
          <w:trHeight w:val="894"/>
          <w:jc w:val="center"/>
        </w:trPr>
        <w:tc>
          <w:tcPr>
            <w:tcW w:w="2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المتغير المستقل</w:t>
            </w:r>
          </w:p>
          <w:p w:rsidR="00F707B1" w:rsidRPr="0033085B" w:rsidRDefault="00F707B1" w:rsidP="0033085B">
            <w:pPr>
              <w:spacing w:line="360" w:lineRule="auto"/>
              <w:jc w:val="center"/>
              <w:rPr>
                <w:rFonts w:cs="Simplified Arabic"/>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الارتباط</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w:t>
            </w:r>
          </w:p>
        </w:tc>
        <w:tc>
          <w:tcPr>
            <w:tcW w:w="1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معامل التحديد</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R²</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اختبار</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Pr>
              <w:t>F</w:t>
            </w:r>
          </w:p>
        </w:tc>
        <w:tc>
          <w:tcPr>
            <w:tcW w:w="1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33085B" w:rsidRDefault="00F707B1" w:rsidP="0033085B">
            <w:pPr>
              <w:spacing w:line="360" w:lineRule="auto"/>
              <w:jc w:val="center"/>
              <w:rPr>
                <w:rFonts w:cs="Simplified Arabic"/>
                <w:b/>
                <w:bCs/>
                <w:sz w:val="24"/>
                <w:szCs w:val="24"/>
                <w:rtl/>
              </w:rPr>
            </w:pPr>
            <w:r w:rsidRPr="0033085B">
              <w:rPr>
                <w:rFonts w:cs="Simplified Arabic"/>
                <w:b/>
                <w:bCs/>
                <w:sz w:val="24"/>
                <w:szCs w:val="24"/>
                <w:rtl/>
              </w:rPr>
              <w:t>مستوى المعنوية</w:t>
            </w:r>
          </w:p>
          <w:p w:rsidR="00F707B1" w:rsidRPr="0033085B" w:rsidRDefault="00F707B1" w:rsidP="0033085B">
            <w:pPr>
              <w:spacing w:line="360" w:lineRule="auto"/>
              <w:jc w:val="center"/>
              <w:rPr>
                <w:rFonts w:cs="Simplified Arabic"/>
                <w:b/>
                <w:bCs/>
                <w:sz w:val="24"/>
                <w:szCs w:val="24"/>
              </w:rPr>
            </w:pPr>
            <w:r w:rsidRPr="0033085B">
              <w:rPr>
                <w:rFonts w:cs="Simplified Arabic"/>
                <w:b/>
                <w:bCs/>
                <w:sz w:val="24"/>
                <w:szCs w:val="24"/>
                <w:rtl/>
              </w:rPr>
              <w:t>المشاهد</w:t>
            </w:r>
          </w:p>
        </w:tc>
      </w:tr>
      <w:tr w:rsidR="00F707B1" w:rsidRPr="0033085B" w:rsidTr="006E5E32">
        <w:trPr>
          <w:trHeight w:val="849"/>
          <w:jc w:val="center"/>
        </w:trPr>
        <w:tc>
          <w:tcPr>
            <w:tcW w:w="2094"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spacing w:line="360" w:lineRule="auto"/>
              <w:jc w:val="center"/>
              <w:rPr>
                <w:rFonts w:cs="Simplified Arabic"/>
                <w:b/>
                <w:bCs/>
                <w:sz w:val="24"/>
                <w:szCs w:val="24"/>
                <w:lang w:bidi="ar-LY"/>
              </w:rPr>
            </w:pPr>
            <w:r w:rsidRPr="0033085B">
              <w:rPr>
                <w:rFonts w:cs="Simplified Arabic"/>
                <w:b/>
                <w:bCs/>
                <w:sz w:val="24"/>
                <w:szCs w:val="24"/>
                <w:rtl/>
              </w:rPr>
              <w:t>النمط الحر</w:t>
            </w:r>
          </w:p>
        </w:tc>
        <w:tc>
          <w:tcPr>
            <w:tcW w:w="1559"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ascii="Calibri" w:hAnsi="Calibri" w:cs="Simplified Arabic"/>
                <w:b/>
                <w:bCs/>
                <w:color w:val="000000"/>
                <w:sz w:val="24"/>
                <w:szCs w:val="24"/>
              </w:rPr>
              <w:t>+</w:t>
            </w:r>
            <w:r w:rsidRPr="0033085B">
              <w:rPr>
                <w:rFonts w:cs="Simplified Arabic"/>
                <w:b/>
                <w:bCs/>
                <w:color w:val="000000"/>
                <w:sz w:val="24"/>
                <w:szCs w:val="24"/>
              </w:rPr>
              <w:t xml:space="preserve"> 0.887</w:t>
            </w:r>
          </w:p>
        </w:tc>
        <w:tc>
          <w:tcPr>
            <w:tcW w:w="1493"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0.787</w:t>
            </w:r>
          </w:p>
        </w:tc>
        <w:tc>
          <w:tcPr>
            <w:tcW w:w="1440"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716.635</w:t>
            </w:r>
          </w:p>
        </w:tc>
        <w:tc>
          <w:tcPr>
            <w:tcW w:w="1902" w:type="dxa"/>
            <w:tcBorders>
              <w:top w:val="single" w:sz="4" w:space="0" w:color="auto"/>
              <w:left w:val="single" w:sz="4" w:space="0" w:color="auto"/>
              <w:bottom w:val="single" w:sz="4" w:space="0" w:color="auto"/>
              <w:right w:val="single" w:sz="4" w:space="0" w:color="auto"/>
            </w:tcBorders>
            <w:vAlign w:val="center"/>
            <w:hideMark/>
          </w:tcPr>
          <w:p w:rsidR="00F707B1" w:rsidRPr="0033085B" w:rsidRDefault="00F707B1" w:rsidP="0033085B">
            <w:pPr>
              <w:autoSpaceDE w:val="0"/>
              <w:autoSpaceDN w:val="0"/>
              <w:bidi w:val="0"/>
              <w:adjustRightInd w:val="0"/>
              <w:spacing w:line="360" w:lineRule="auto"/>
              <w:ind w:left="60" w:right="60"/>
              <w:jc w:val="center"/>
              <w:rPr>
                <w:rFonts w:cs="Simplified Arabic"/>
                <w:b/>
                <w:bCs/>
                <w:color w:val="000000"/>
                <w:sz w:val="24"/>
                <w:szCs w:val="24"/>
              </w:rPr>
            </w:pPr>
            <w:r w:rsidRPr="0033085B">
              <w:rPr>
                <w:rFonts w:cs="Simplified Arabic"/>
                <w:b/>
                <w:bCs/>
                <w:color w:val="000000"/>
                <w:sz w:val="24"/>
                <w:szCs w:val="24"/>
              </w:rPr>
              <w:t>0.000</w:t>
            </w:r>
          </w:p>
        </w:tc>
      </w:tr>
    </w:tbl>
    <w:p w:rsidR="00F707B1" w:rsidRPr="0033085B" w:rsidRDefault="00F707B1" w:rsidP="00D60722">
      <w:pPr>
        <w:spacing w:line="360" w:lineRule="auto"/>
        <w:jc w:val="highKashida"/>
        <w:rPr>
          <w:rFonts w:cs="Simplified Arabic"/>
          <w:sz w:val="28"/>
          <w:szCs w:val="28"/>
          <w:rtl/>
        </w:rPr>
      </w:pPr>
      <w:r w:rsidRPr="0033085B">
        <w:rPr>
          <w:rFonts w:cs="Simplified Arabic"/>
          <w:sz w:val="28"/>
          <w:szCs w:val="28"/>
        </w:rPr>
        <w:t xml:space="preserve">       </w:t>
      </w:r>
      <w:r w:rsidRPr="0033085B">
        <w:rPr>
          <w:rFonts w:cs="Simplified Arabic" w:hint="cs"/>
          <w:sz w:val="28"/>
          <w:szCs w:val="28"/>
          <w:rtl/>
        </w:rPr>
        <w:t>يتضح من الجدول السابق أن قيمة معامل الارتباط يساوي (</w:t>
      </w:r>
      <w:r w:rsidRPr="0033085B">
        <w:rPr>
          <w:rFonts w:ascii="Calibri" w:hAnsi="Calibri" w:cs="Simplified Arabic"/>
          <w:b/>
          <w:bCs/>
          <w:color w:val="000000"/>
          <w:sz w:val="28"/>
          <w:szCs w:val="28"/>
        </w:rPr>
        <w:t>+</w:t>
      </w:r>
      <w:r w:rsidRPr="0033085B">
        <w:rPr>
          <w:rFonts w:cs="Simplified Arabic"/>
          <w:b/>
          <w:bCs/>
          <w:color w:val="000000"/>
          <w:sz w:val="28"/>
          <w:szCs w:val="28"/>
        </w:rPr>
        <w:t>0.887</w:t>
      </w:r>
      <w:r w:rsidRPr="0033085B">
        <w:rPr>
          <w:rFonts w:cs="Simplified Arabic" w:hint="cs"/>
          <w:sz w:val="28"/>
          <w:szCs w:val="28"/>
          <w:rtl/>
        </w:rPr>
        <w:t>)، وبإشارة موجبة وهذا يدل</w:t>
      </w:r>
      <w:r w:rsidR="00D60722">
        <w:rPr>
          <w:rFonts w:cs="Simplified Arabic" w:hint="cs"/>
          <w:sz w:val="28"/>
          <w:szCs w:val="28"/>
          <w:rtl/>
        </w:rPr>
        <w:t xml:space="preserve"> على</w:t>
      </w:r>
      <w:r w:rsidRPr="0033085B">
        <w:rPr>
          <w:rFonts w:cs="Simplified Arabic" w:hint="cs"/>
          <w:sz w:val="28"/>
          <w:szCs w:val="28"/>
          <w:rtl/>
        </w:rPr>
        <w:t xml:space="preserve"> أن العلاقة بين النمط الحر و</w:t>
      </w:r>
      <w:r w:rsidR="00D60722">
        <w:rPr>
          <w:rFonts w:cs="Simplified Arabic" w:hint="cs"/>
          <w:sz w:val="28"/>
          <w:szCs w:val="28"/>
          <w:rtl/>
          <w:lang w:bidi="ar-LY"/>
        </w:rPr>
        <w:t xml:space="preserve">بين </w:t>
      </w:r>
      <w:r w:rsidRPr="0033085B">
        <w:rPr>
          <w:rFonts w:cs="Simplified Arabic" w:hint="cs"/>
          <w:sz w:val="28"/>
          <w:szCs w:val="28"/>
          <w:rtl/>
          <w:lang w:bidi="ar-LY"/>
        </w:rPr>
        <w:t xml:space="preserve">الحساسية للمشكلات </w:t>
      </w:r>
      <w:r w:rsidRPr="0033085B">
        <w:rPr>
          <w:rFonts w:cs="Simplified Arabic" w:hint="cs"/>
          <w:sz w:val="28"/>
          <w:szCs w:val="28"/>
          <w:rtl/>
        </w:rPr>
        <w:t xml:space="preserve">علاقة طردية، أي كلما زاد النمط الحر زاد معها </w:t>
      </w:r>
      <w:r w:rsidRPr="0033085B">
        <w:rPr>
          <w:rFonts w:cs="Simplified Arabic" w:hint="cs"/>
          <w:sz w:val="28"/>
          <w:szCs w:val="28"/>
          <w:rtl/>
          <w:lang w:bidi="ar-LY"/>
        </w:rPr>
        <w:t xml:space="preserve">الحساسية للمشكلات </w:t>
      </w:r>
      <w:r w:rsidRPr="0033085B">
        <w:rPr>
          <w:rFonts w:cs="Simplified Arabic" w:hint="cs"/>
          <w:sz w:val="28"/>
          <w:szCs w:val="28"/>
          <w:rtl/>
        </w:rPr>
        <w:t>(والعكس صحيح)، كما أن معامل التحديد (</w:t>
      </w:r>
      <w:r w:rsidRPr="0033085B">
        <w:rPr>
          <w:rFonts w:cs="Simplified Arabic"/>
          <w:sz w:val="28"/>
          <w:szCs w:val="28"/>
        </w:rPr>
        <w:t>R²</w:t>
      </w:r>
      <w:r w:rsidRPr="0033085B">
        <w:rPr>
          <w:rFonts w:cs="Simplified Arabic" w:hint="cs"/>
          <w:sz w:val="28"/>
          <w:szCs w:val="28"/>
          <w:rtl/>
        </w:rPr>
        <w:t>) يساوي</w:t>
      </w:r>
      <w:r w:rsidRPr="0033085B">
        <w:rPr>
          <w:rFonts w:cs="Simplified Arabic" w:hint="cs"/>
          <w:sz w:val="28"/>
          <w:szCs w:val="28"/>
          <w:rtl/>
          <w:lang w:bidi="ar-LY"/>
        </w:rPr>
        <w:t xml:space="preserve"> </w:t>
      </w:r>
      <w:r w:rsidRPr="0033085B">
        <w:rPr>
          <w:rFonts w:cs="Simplified Arabic" w:hint="cs"/>
          <w:sz w:val="28"/>
          <w:szCs w:val="28"/>
          <w:rtl/>
        </w:rPr>
        <w:t>(</w:t>
      </w:r>
      <w:r w:rsidRPr="0033085B">
        <w:rPr>
          <w:rFonts w:cs="Simplified Arabic"/>
          <w:b/>
          <w:bCs/>
          <w:color w:val="000000"/>
          <w:sz w:val="28"/>
          <w:szCs w:val="28"/>
        </w:rPr>
        <w:t>0.787</w:t>
      </w:r>
      <w:r w:rsidRPr="0033085B">
        <w:rPr>
          <w:rFonts w:cs="Simplified Arabic" w:hint="cs"/>
          <w:sz w:val="28"/>
          <w:szCs w:val="28"/>
          <w:rtl/>
        </w:rPr>
        <w:t xml:space="preserve">)، مما يعني أن النمط الحر مسئول عن تفسير </w:t>
      </w:r>
      <w:r w:rsidRPr="0033085B">
        <w:rPr>
          <w:rFonts w:cs="Simplified Arabic"/>
          <w:sz w:val="28"/>
          <w:szCs w:val="28"/>
        </w:rPr>
        <w:t>%78.7)</w:t>
      </w:r>
      <w:r w:rsidRPr="0033085B">
        <w:rPr>
          <w:rFonts w:cs="Simplified Arabic" w:hint="cs"/>
          <w:sz w:val="28"/>
          <w:szCs w:val="28"/>
          <w:rtl/>
        </w:rPr>
        <w:t xml:space="preserve">) من التغيرات التي تحدث في </w:t>
      </w:r>
      <w:r w:rsidRPr="0033085B">
        <w:rPr>
          <w:rFonts w:cs="Simplified Arabic" w:hint="cs"/>
          <w:sz w:val="28"/>
          <w:szCs w:val="28"/>
          <w:rtl/>
          <w:lang w:bidi="ar-LY"/>
        </w:rPr>
        <w:t>الحساسية للمشكلات</w:t>
      </w:r>
      <w:r w:rsidRPr="0033085B">
        <w:rPr>
          <w:rFonts w:cs="Simplified Arabic" w:hint="cs"/>
          <w:sz w:val="28"/>
          <w:szCs w:val="28"/>
          <w:rtl/>
        </w:rPr>
        <w:t>، وهناك ما نسبته (21.3%) يرجع لعوامل أخرى، بالإضافة إلى حد الخطأ العشوائي.</w:t>
      </w:r>
    </w:p>
    <w:p w:rsidR="00F707B1" w:rsidRPr="0033085B" w:rsidRDefault="00D60722" w:rsidP="00F707B1">
      <w:pPr>
        <w:spacing w:line="360" w:lineRule="auto"/>
        <w:ind w:left="360"/>
        <w:jc w:val="highKashida"/>
        <w:rPr>
          <w:rFonts w:cs="Simplified Arabic"/>
          <w:sz w:val="28"/>
          <w:szCs w:val="28"/>
          <w:rtl/>
        </w:rPr>
      </w:pPr>
      <w:r>
        <w:rPr>
          <w:rFonts w:cs="Simplified Arabic" w:hint="cs"/>
          <w:sz w:val="28"/>
          <w:szCs w:val="28"/>
          <w:rtl/>
        </w:rPr>
        <w:lastRenderedPageBreak/>
        <w:t xml:space="preserve">       وحيث إ</w:t>
      </w:r>
      <w:r w:rsidR="00F707B1" w:rsidRPr="0033085B">
        <w:rPr>
          <w:rFonts w:cs="Simplified Arabic" w:hint="cs"/>
          <w:sz w:val="28"/>
          <w:szCs w:val="28"/>
          <w:rtl/>
        </w:rPr>
        <w:t>ن قيمة (</w:t>
      </w:r>
      <w:r w:rsidR="00F707B1" w:rsidRPr="0033085B">
        <w:rPr>
          <w:rFonts w:cs="Simplified Arabic"/>
          <w:sz w:val="28"/>
          <w:szCs w:val="28"/>
        </w:rPr>
        <w:t>F</w:t>
      </w:r>
      <w:r w:rsidR="00F707B1" w:rsidRPr="0033085B">
        <w:rPr>
          <w:rFonts w:cs="Simplified Arabic" w:hint="cs"/>
          <w:sz w:val="28"/>
          <w:szCs w:val="28"/>
          <w:rtl/>
        </w:rPr>
        <w:t>) المحسوبة تساوي (</w:t>
      </w:r>
      <w:r w:rsidR="00F707B1" w:rsidRPr="0033085B">
        <w:rPr>
          <w:rFonts w:cs="Simplified Arabic"/>
          <w:b/>
          <w:bCs/>
          <w:color w:val="000000"/>
          <w:sz w:val="28"/>
          <w:szCs w:val="28"/>
        </w:rPr>
        <w:t>716.635</w:t>
      </w:r>
      <w:r w:rsidR="00F707B1" w:rsidRPr="0033085B">
        <w:rPr>
          <w:rFonts w:cs="Simplified Arabic" w:hint="cs"/>
          <w:sz w:val="28"/>
          <w:szCs w:val="28"/>
          <w:rtl/>
        </w:rPr>
        <w:t>) بمستوى معنوية مشاهد أقل من (0.05) يساوي (0.000)، وهذا يشير إلى أن النموذج معنوي في تفسير العلاقة وقياس الأثر، مما يعني إمكانية الاعتماد على معادلة الانحدار وكذلك إمكانية تعميم النتائج على المجتمع محل الدراسة، أي أن النمط ا</w:t>
      </w:r>
      <w:r>
        <w:rPr>
          <w:rFonts w:cs="Simplified Arabic" w:hint="cs"/>
          <w:sz w:val="28"/>
          <w:szCs w:val="28"/>
          <w:rtl/>
        </w:rPr>
        <w:t>لحر (أحد المتغيرات المستقلة) له</w:t>
      </w:r>
      <w:r w:rsidR="00F707B1" w:rsidRPr="0033085B">
        <w:rPr>
          <w:rFonts w:cs="Simplified Arabic" w:hint="cs"/>
          <w:sz w:val="28"/>
          <w:szCs w:val="28"/>
          <w:rtl/>
        </w:rPr>
        <w:t xml:space="preserve"> القدرة على القياس والتنبؤ بتأثيره على التغير في </w:t>
      </w:r>
      <w:r w:rsidR="00F707B1" w:rsidRPr="0033085B">
        <w:rPr>
          <w:rFonts w:cs="Simplified Arabic" w:hint="cs"/>
          <w:sz w:val="28"/>
          <w:szCs w:val="28"/>
          <w:rtl/>
          <w:lang w:bidi="ar-LY"/>
        </w:rPr>
        <w:t xml:space="preserve">الحساسية للمشكلات </w:t>
      </w:r>
      <w:r w:rsidR="00F707B1" w:rsidRPr="0033085B">
        <w:rPr>
          <w:rFonts w:cs="Simplified Arabic" w:hint="cs"/>
          <w:sz w:val="28"/>
          <w:szCs w:val="28"/>
          <w:rtl/>
        </w:rPr>
        <w:t>(المتغير التابع) مستقبلاً، وبالتالي يتم رفض الفرضية الصفرية وقبول الفرضية البديلة، أي توجد علاقة ذات دلالة إحصائية بين النمط الحر و</w:t>
      </w:r>
      <w:r>
        <w:rPr>
          <w:rFonts w:cs="Simplified Arabic" w:hint="cs"/>
          <w:sz w:val="28"/>
          <w:szCs w:val="28"/>
          <w:rtl/>
          <w:lang w:bidi="ar-LY"/>
        </w:rPr>
        <w:t xml:space="preserve">بين </w:t>
      </w:r>
      <w:r w:rsidR="00F707B1" w:rsidRPr="0033085B">
        <w:rPr>
          <w:rFonts w:cs="Simplified Arabic" w:hint="cs"/>
          <w:sz w:val="28"/>
          <w:szCs w:val="28"/>
          <w:rtl/>
          <w:lang w:bidi="ar-LY"/>
        </w:rPr>
        <w:t xml:space="preserve">الحساسية للمشكلات كبُعد من أبعاد </w:t>
      </w:r>
      <w:r w:rsidR="00F707B1" w:rsidRPr="0033085B">
        <w:rPr>
          <w:rFonts w:cs="Simplified Arabic" w:hint="cs"/>
          <w:sz w:val="28"/>
          <w:szCs w:val="28"/>
          <w:rtl/>
        </w:rPr>
        <w:t xml:space="preserve">الإبداع التنظيمي </w:t>
      </w:r>
      <w:r w:rsidR="00F707B1" w:rsidRPr="0033085B">
        <w:rPr>
          <w:rFonts w:eastAsia="Times New Roman" w:cs="Simplified Arabic" w:hint="cs"/>
          <w:sz w:val="28"/>
          <w:szCs w:val="28"/>
          <w:rtl/>
        </w:rPr>
        <w:t>للعناصر</w:t>
      </w:r>
      <w:r w:rsidR="00F707B1" w:rsidRPr="0033085B">
        <w:rPr>
          <w:rFonts w:cs="Simplified Arabic" w:hint="cs"/>
          <w:sz w:val="28"/>
          <w:szCs w:val="28"/>
          <w:rtl/>
        </w:rPr>
        <w:t xml:space="preserve"> الطبية المساعدة</w:t>
      </w:r>
      <w:r w:rsidR="00F707B1" w:rsidRPr="0033085B">
        <w:rPr>
          <w:rFonts w:eastAsia="Times New Roman" w:cs="Simplified Arabic" w:hint="cs"/>
          <w:sz w:val="28"/>
          <w:szCs w:val="28"/>
          <w:rtl/>
        </w:rPr>
        <w:t xml:space="preserve"> بالمستشفى </w:t>
      </w:r>
      <w:r w:rsidR="00F707B1" w:rsidRPr="0033085B">
        <w:rPr>
          <w:rFonts w:cs="Simplified Arabic" w:hint="cs"/>
          <w:sz w:val="28"/>
          <w:szCs w:val="28"/>
          <w:rtl/>
        </w:rPr>
        <w:t xml:space="preserve">قيد الدراسة، وثبت صحة الفرضية الفرعية الرابعة. </w:t>
      </w:r>
    </w:p>
    <w:p w:rsidR="00F707B1" w:rsidRPr="0033085B" w:rsidRDefault="00F707B1" w:rsidP="005C3E63">
      <w:pPr>
        <w:spacing w:after="0" w:line="360" w:lineRule="auto"/>
        <w:ind w:left="360"/>
        <w:jc w:val="highKashida"/>
        <w:rPr>
          <w:rFonts w:cs="Simplified Arabic"/>
          <w:b/>
          <w:bCs/>
          <w:sz w:val="28"/>
          <w:szCs w:val="28"/>
        </w:rPr>
      </w:pPr>
      <w:r w:rsidRPr="0033085B">
        <w:rPr>
          <w:rFonts w:cs="Simplified Arabic" w:hint="cs"/>
          <w:b/>
          <w:bCs/>
          <w:sz w:val="28"/>
          <w:szCs w:val="28"/>
          <w:rtl/>
        </w:rPr>
        <w:t>اختبار فرضية الدراسة الرئيسية الرابعة والتي تنص على:</w:t>
      </w:r>
    </w:p>
    <w:p w:rsidR="00F707B1" w:rsidRPr="0033085B" w:rsidRDefault="00D60722" w:rsidP="005C3E63">
      <w:pPr>
        <w:spacing w:after="0" w:line="360" w:lineRule="auto"/>
        <w:ind w:left="360"/>
        <w:jc w:val="highKashida"/>
        <w:rPr>
          <w:rFonts w:cs="Simplified Arabic"/>
          <w:sz w:val="28"/>
          <w:szCs w:val="28"/>
          <w:rtl/>
        </w:rPr>
      </w:pPr>
      <w:r>
        <w:rPr>
          <w:rFonts w:cs="Simplified Arabic" w:hint="cs"/>
          <w:sz w:val="28"/>
          <w:szCs w:val="28"/>
          <w:rtl/>
        </w:rPr>
        <w:t xml:space="preserve">أنه </w:t>
      </w:r>
      <w:r w:rsidR="00F707B1" w:rsidRPr="0033085B">
        <w:rPr>
          <w:rFonts w:cs="Simplified Arabic" w:hint="cs"/>
          <w:sz w:val="28"/>
          <w:szCs w:val="28"/>
          <w:rtl/>
        </w:rPr>
        <w:t>توجد علاقة ذات دلالة إحصائية بين النمط التحويلي و</w:t>
      </w:r>
      <w:r>
        <w:rPr>
          <w:rFonts w:cs="Simplified Arabic" w:hint="cs"/>
          <w:sz w:val="28"/>
          <w:szCs w:val="28"/>
          <w:rtl/>
        </w:rPr>
        <w:t xml:space="preserve">بين </w:t>
      </w:r>
      <w:r w:rsidR="00F707B1" w:rsidRPr="0033085B">
        <w:rPr>
          <w:rFonts w:cs="Simplified Arabic" w:hint="cs"/>
          <w:sz w:val="28"/>
          <w:szCs w:val="28"/>
          <w:rtl/>
        </w:rPr>
        <w:t xml:space="preserve">الإبداع التنظيمي </w:t>
      </w:r>
      <w:r w:rsidR="00F707B1" w:rsidRPr="0033085B">
        <w:rPr>
          <w:rFonts w:eastAsia="Times New Roman" w:cs="Simplified Arabic" w:hint="cs"/>
          <w:sz w:val="28"/>
          <w:szCs w:val="28"/>
          <w:rtl/>
        </w:rPr>
        <w:t>للعناصر</w:t>
      </w:r>
      <w:r w:rsidR="00F707B1" w:rsidRPr="0033085B">
        <w:rPr>
          <w:rFonts w:cs="Simplified Arabic" w:hint="cs"/>
          <w:sz w:val="28"/>
          <w:szCs w:val="28"/>
          <w:rtl/>
        </w:rPr>
        <w:t xml:space="preserve"> الطبية المساعدة</w:t>
      </w:r>
      <w:r w:rsidR="00F707B1" w:rsidRPr="0033085B">
        <w:rPr>
          <w:rFonts w:eastAsia="Times New Roman" w:cs="Simplified Arabic" w:hint="cs"/>
          <w:sz w:val="28"/>
          <w:szCs w:val="28"/>
          <w:rtl/>
        </w:rPr>
        <w:t xml:space="preserve"> بمستشفى مصراتة المركزي</w:t>
      </w:r>
      <w:r w:rsidR="005C3E63">
        <w:rPr>
          <w:rFonts w:eastAsia="Times New Roman" w:cs="Simplified Arabic" w:hint="cs"/>
          <w:sz w:val="28"/>
          <w:szCs w:val="28"/>
          <w:rtl/>
        </w:rPr>
        <w:t>.</w:t>
      </w:r>
      <w:r w:rsidR="00F707B1" w:rsidRPr="0033085B">
        <w:rPr>
          <w:rFonts w:cs="Simplified Arabic" w:hint="cs"/>
          <w:sz w:val="28"/>
          <w:szCs w:val="28"/>
          <w:rtl/>
        </w:rPr>
        <w:t xml:space="preserve"> </w:t>
      </w:r>
    </w:p>
    <w:p w:rsidR="00F707B1" w:rsidRPr="0033085B" w:rsidRDefault="00F707B1" w:rsidP="00D60722">
      <w:pPr>
        <w:spacing w:after="0" w:line="360" w:lineRule="auto"/>
        <w:ind w:left="360"/>
        <w:jc w:val="highKashida"/>
        <w:rPr>
          <w:rFonts w:cs="Simplified Arabic"/>
          <w:sz w:val="28"/>
          <w:szCs w:val="28"/>
          <w:rtl/>
        </w:rPr>
      </w:pPr>
      <w:r w:rsidRPr="0033085B">
        <w:rPr>
          <w:rFonts w:cs="Simplified Arabic" w:hint="cs"/>
          <w:sz w:val="28"/>
          <w:szCs w:val="28"/>
          <w:rtl/>
        </w:rPr>
        <w:t>وبهدف اختبار هذه الفرضية إحصائيا ف</w:t>
      </w:r>
      <w:r w:rsidR="00D60722">
        <w:rPr>
          <w:rFonts w:cs="Simplified Arabic" w:hint="cs"/>
          <w:sz w:val="28"/>
          <w:szCs w:val="28"/>
          <w:rtl/>
        </w:rPr>
        <w:t>إ</w:t>
      </w:r>
      <w:r w:rsidRPr="0033085B">
        <w:rPr>
          <w:rFonts w:cs="Simplified Arabic" w:hint="cs"/>
          <w:sz w:val="28"/>
          <w:szCs w:val="28"/>
          <w:rtl/>
        </w:rPr>
        <w:t xml:space="preserve">نه يتطلب إعادة صياغتها في صورة فرضيات فرعية بحيث تكون على النحو </w:t>
      </w:r>
      <w:r w:rsidR="005C3E63">
        <w:rPr>
          <w:rFonts w:cs="Simplified Arabic" w:hint="cs"/>
          <w:sz w:val="28"/>
          <w:szCs w:val="28"/>
          <w:rtl/>
        </w:rPr>
        <w:t>الآتي</w:t>
      </w:r>
      <w:r w:rsidRPr="0033085B">
        <w:rPr>
          <w:rFonts w:cs="Simplified Arabic" w:hint="cs"/>
          <w:sz w:val="28"/>
          <w:szCs w:val="28"/>
          <w:rtl/>
        </w:rPr>
        <w:t>:</w:t>
      </w:r>
    </w:p>
    <w:p w:rsidR="00F707B1" w:rsidRPr="0033085B" w:rsidRDefault="00F707B1" w:rsidP="00F707B1">
      <w:pPr>
        <w:pStyle w:val="a3"/>
        <w:spacing w:after="0" w:line="360" w:lineRule="auto"/>
        <w:ind w:left="378"/>
        <w:jc w:val="highKashida"/>
        <w:rPr>
          <w:rFonts w:ascii="Simplified Arabic" w:eastAsia="Times New Roman" w:hAnsi="Simplified Arabic" w:cs="Simplified Arabic"/>
          <w:sz w:val="28"/>
          <w:szCs w:val="28"/>
          <w:rtl/>
        </w:rPr>
      </w:pPr>
      <w:r w:rsidRPr="0033085B">
        <w:rPr>
          <w:rFonts w:cs="Simplified Arabic"/>
          <w:b/>
          <w:bCs/>
          <w:sz w:val="28"/>
          <w:szCs w:val="28"/>
          <w:rtl/>
        </w:rPr>
        <w:t>الفرضية الفرعية الأولى</w:t>
      </w:r>
      <w:r w:rsidRPr="0033085B">
        <w:rPr>
          <w:rFonts w:cs="Simplified Arabic"/>
          <w:sz w:val="28"/>
          <w:szCs w:val="28"/>
          <w:rtl/>
        </w:rPr>
        <w:t xml:space="preserve"> </w:t>
      </w:r>
      <w:r w:rsidRPr="0033085B">
        <w:rPr>
          <w:rFonts w:ascii="Simplified Arabic" w:hAnsi="Simplified Arabic" w:cs="Simplified Arabic"/>
          <w:sz w:val="28"/>
          <w:szCs w:val="28"/>
          <w:rtl/>
        </w:rPr>
        <w:t xml:space="preserve">توجد علاقة ذات دلالة إحصائية بين </w:t>
      </w:r>
      <w:r w:rsidRPr="0033085B">
        <w:rPr>
          <w:rFonts w:cs="Simplified Arabic"/>
          <w:sz w:val="28"/>
          <w:szCs w:val="28"/>
          <w:rtl/>
        </w:rPr>
        <w:t>النمط التحويلي</w:t>
      </w:r>
      <w:r w:rsidRPr="0033085B">
        <w:rPr>
          <w:rFonts w:ascii="Simplified Arabic" w:hAnsi="Simplified Arabic" w:cs="Simplified Arabic"/>
          <w:sz w:val="28"/>
          <w:szCs w:val="28"/>
          <w:rtl/>
        </w:rPr>
        <w:t xml:space="preserve"> و</w:t>
      </w:r>
      <w:r w:rsidR="00D60722">
        <w:rPr>
          <w:rFonts w:ascii="Simplified Arabic" w:hAnsi="Simplified Arabic" w:cs="Simplified Arabic" w:hint="cs"/>
          <w:sz w:val="28"/>
          <w:szCs w:val="28"/>
          <w:rtl/>
          <w:lang w:bidi="ar-LY"/>
        </w:rPr>
        <w:t xml:space="preserve">بين </w:t>
      </w:r>
      <w:r w:rsidRPr="0033085B">
        <w:rPr>
          <w:rFonts w:ascii="Simplified Arabic" w:hAnsi="Simplified Arabic" w:cs="Simplified Arabic"/>
          <w:sz w:val="28"/>
          <w:szCs w:val="28"/>
          <w:rtl/>
          <w:lang w:bidi="ar-LY"/>
        </w:rPr>
        <w:t xml:space="preserve">الخروج عن المألوف 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F707B1">
      <w:pPr>
        <w:spacing w:line="360" w:lineRule="auto"/>
        <w:ind w:left="360"/>
        <w:jc w:val="highKashida"/>
        <w:rPr>
          <w:rFonts w:cs="Simplified Arabic"/>
          <w:b/>
          <w:bCs/>
          <w:sz w:val="28"/>
          <w:szCs w:val="28"/>
          <w:rtl/>
        </w:rPr>
      </w:pPr>
      <w:r w:rsidRPr="0033085B">
        <w:rPr>
          <w:rFonts w:cs="Simplified Arabic" w:hint="cs"/>
          <w:b/>
          <w:bCs/>
          <w:sz w:val="28"/>
          <w:szCs w:val="28"/>
          <w:rtl/>
        </w:rPr>
        <w:t>الفرضية الفرعية الثانية:</w:t>
      </w:r>
      <w:r w:rsidRPr="0033085B">
        <w:rPr>
          <w:rFonts w:cs="Simplified Arabic" w:hint="cs"/>
          <w:sz w:val="28"/>
          <w:szCs w:val="28"/>
          <w:rtl/>
        </w:rPr>
        <w:t xml:space="preserve"> توجد علاقة ذات دلالة إحصائية بين النمط التحويلي و</w:t>
      </w:r>
      <w:r w:rsidR="00D60722">
        <w:rPr>
          <w:rFonts w:cs="Simplified Arabic" w:hint="cs"/>
          <w:sz w:val="28"/>
          <w:szCs w:val="28"/>
          <w:rtl/>
          <w:lang w:bidi="ar-LY"/>
        </w:rPr>
        <w:t xml:space="preserve">بين </w:t>
      </w:r>
      <w:r w:rsidRPr="0033085B">
        <w:rPr>
          <w:rFonts w:cs="Simplified Arabic" w:hint="cs"/>
          <w:sz w:val="28"/>
          <w:szCs w:val="28"/>
          <w:rtl/>
          <w:lang w:bidi="ar-LY"/>
        </w:rPr>
        <w:t xml:space="preserve">المرونة كبُعد من أبعاد </w:t>
      </w:r>
      <w:r w:rsidRPr="0033085B">
        <w:rPr>
          <w:rFonts w:cs="Simplified Arabic" w:hint="cs"/>
          <w:sz w:val="28"/>
          <w:szCs w:val="28"/>
          <w:rtl/>
        </w:rPr>
        <w:t xml:space="preserve">الإبداع التنظيمي </w:t>
      </w:r>
      <w:r w:rsidRPr="0033085B">
        <w:rPr>
          <w:rFonts w:eastAsia="Times New Roman" w:cs="Simplified Arabic" w:hint="cs"/>
          <w:sz w:val="28"/>
          <w:szCs w:val="28"/>
          <w:rtl/>
        </w:rPr>
        <w:t>للعناصر</w:t>
      </w:r>
      <w:r w:rsidRPr="0033085B">
        <w:rPr>
          <w:rFonts w:cs="Simplified Arabic" w:hint="cs"/>
          <w:sz w:val="28"/>
          <w:szCs w:val="28"/>
          <w:rtl/>
        </w:rPr>
        <w:t xml:space="preserve"> الطبية المساعدة</w:t>
      </w:r>
      <w:r w:rsidRPr="0033085B">
        <w:rPr>
          <w:rFonts w:eastAsia="Times New Roman" w:cs="Simplified Arabic" w:hint="cs"/>
          <w:sz w:val="28"/>
          <w:szCs w:val="28"/>
          <w:rtl/>
        </w:rPr>
        <w:t xml:space="preserve"> بمستشفى مصراتة المركزي</w:t>
      </w:r>
      <w:r w:rsidR="002004AC">
        <w:rPr>
          <w:rFonts w:eastAsia="Times New Roman" w:cs="Simplified Arabic" w:hint="cs"/>
          <w:sz w:val="28"/>
          <w:szCs w:val="28"/>
          <w:rtl/>
        </w:rPr>
        <w:t>.</w:t>
      </w:r>
      <w:r w:rsidRPr="0033085B">
        <w:rPr>
          <w:rFonts w:cs="Simplified Arabic" w:hint="cs"/>
          <w:b/>
          <w:bCs/>
          <w:sz w:val="28"/>
          <w:szCs w:val="28"/>
          <w:rtl/>
        </w:rPr>
        <w:t xml:space="preserve"> </w:t>
      </w:r>
    </w:p>
    <w:p w:rsidR="00F707B1" w:rsidRPr="0033085B" w:rsidRDefault="00F707B1" w:rsidP="005C3E63">
      <w:pPr>
        <w:spacing w:after="0" w:line="360" w:lineRule="auto"/>
        <w:ind w:left="360"/>
        <w:jc w:val="highKashida"/>
        <w:rPr>
          <w:rFonts w:cs="Simplified Arabic"/>
          <w:b/>
          <w:bCs/>
          <w:sz w:val="28"/>
          <w:szCs w:val="28"/>
          <w:rtl/>
        </w:rPr>
      </w:pPr>
      <w:r w:rsidRPr="0033085B">
        <w:rPr>
          <w:rFonts w:cs="Simplified Arabic" w:hint="cs"/>
          <w:b/>
          <w:bCs/>
          <w:sz w:val="28"/>
          <w:szCs w:val="28"/>
          <w:rtl/>
        </w:rPr>
        <w:lastRenderedPageBreak/>
        <w:t>الفرضية الفرعية الثالثة:</w:t>
      </w:r>
      <w:r w:rsidRPr="0033085B">
        <w:rPr>
          <w:rFonts w:cs="Simplified Arabic" w:hint="cs"/>
          <w:sz w:val="28"/>
          <w:szCs w:val="28"/>
          <w:rtl/>
        </w:rPr>
        <w:t xml:space="preserve"> توجد علاقة ذات دلالة إحصائية بين النمط </w:t>
      </w:r>
      <w:r w:rsidRPr="0033085B">
        <w:rPr>
          <w:rFonts w:cs="Simplified Arabic"/>
          <w:sz w:val="28"/>
          <w:szCs w:val="28"/>
          <w:rtl/>
        </w:rPr>
        <w:t>التحويلي</w:t>
      </w:r>
      <w:r w:rsidRPr="0033085B">
        <w:rPr>
          <w:rFonts w:cs="Simplified Arabic" w:hint="cs"/>
          <w:sz w:val="28"/>
          <w:szCs w:val="28"/>
          <w:rtl/>
        </w:rPr>
        <w:t xml:space="preserve"> و</w:t>
      </w:r>
      <w:r w:rsidR="000975C1">
        <w:rPr>
          <w:rFonts w:cs="Simplified Arabic" w:hint="cs"/>
          <w:sz w:val="28"/>
          <w:szCs w:val="28"/>
          <w:rtl/>
        </w:rPr>
        <w:t xml:space="preserve">بين </w:t>
      </w:r>
      <w:r w:rsidRPr="0033085B">
        <w:rPr>
          <w:rFonts w:cs="Simplified Arabic" w:hint="cs"/>
          <w:sz w:val="28"/>
          <w:szCs w:val="28"/>
          <w:rtl/>
          <w:lang w:bidi="ar-LY"/>
        </w:rPr>
        <w:t xml:space="preserve">المخاطرة كبُعد من أبعاد </w:t>
      </w:r>
      <w:r w:rsidRPr="0033085B">
        <w:rPr>
          <w:rFonts w:cs="Simplified Arabic" w:hint="cs"/>
          <w:sz w:val="28"/>
          <w:szCs w:val="28"/>
          <w:rtl/>
        </w:rPr>
        <w:t xml:space="preserve">الإبداع التنظيمي </w:t>
      </w:r>
      <w:r w:rsidRPr="0033085B">
        <w:rPr>
          <w:rFonts w:eastAsia="Times New Roman" w:cs="Simplified Arabic" w:hint="cs"/>
          <w:sz w:val="28"/>
          <w:szCs w:val="28"/>
          <w:rtl/>
        </w:rPr>
        <w:t>للعناصر</w:t>
      </w:r>
      <w:r w:rsidRPr="0033085B">
        <w:rPr>
          <w:rFonts w:cs="Simplified Arabic" w:hint="cs"/>
          <w:sz w:val="28"/>
          <w:szCs w:val="28"/>
          <w:rtl/>
        </w:rPr>
        <w:t xml:space="preserve"> الطبية المساعدة</w:t>
      </w:r>
      <w:r w:rsidRPr="0033085B">
        <w:rPr>
          <w:rFonts w:eastAsia="Times New Roman" w:cs="Simplified Arabic" w:hint="cs"/>
          <w:sz w:val="28"/>
          <w:szCs w:val="28"/>
          <w:rtl/>
        </w:rPr>
        <w:t xml:space="preserve"> بمستشفى مصراتة المركزي</w:t>
      </w:r>
      <w:r w:rsidR="002004AC">
        <w:rPr>
          <w:rFonts w:eastAsia="Times New Roman" w:cs="Simplified Arabic" w:hint="cs"/>
          <w:sz w:val="28"/>
          <w:szCs w:val="28"/>
          <w:rtl/>
        </w:rPr>
        <w:t>.</w:t>
      </w:r>
      <w:r w:rsidRPr="0033085B">
        <w:rPr>
          <w:rFonts w:cs="Simplified Arabic" w:hint="cs"/>
          <w:b/>
          <w:bCs/>
          <w:sz w:val="28"/>
          <w:szCs w:val="28"/>
          <w:rtl/>
        </w:rPr>
        <w:t xml:space="preserve"> </w:t>
      </w:r>
    </w:p>
    <w:p w:rsidR="005C3E63" w:rsidRDefault="00F707B1" w:rsidP="000975C1">
      <w:pPr>
        <w:spacing w:after="0" w:line="360" w:lineRule="auto"/>
        <w:ind w:left="360"/>
        <w:jc w:val="highKashida"/>
        <w:rPr>
          <w:rFonts w:eastAsia="Times New Roman" w:cs="Simplified Arabic"/>
          <w:sz w:val="28"/>
          <w:szCs w:val="28"/>
          <w:rtl/>
        </w:rPr>
      </w:pPr>
      <w:r w:rsidRPr="0033085B">
        <w:rPr>
          <w:rFonts w:cs="Simplified Arabic" w:hint="cs"/>
          <w:b/>
          <w:bCs/>
          <w:sz w:val="28"/>
          <w:szCs w:val="28"/>
          <w:rtl/>
        </w:rPr>
        <w:t xml:space="preserve">الفرضية الفرعية الرابعة: </w:t>
      </w:r>
      <w:r w:rsidRPr="0033085B">
        <w:rPr>
          <w:rFonts w:cs="Simplified Arabic" w:hint="cs"/>
          <w:sz w:val="28"/>
          <w:szCs w:val="28"/>
          <w:rtl/>
        </w:rPr>
        <w:t xml:space="preserve">توجد علاقة ذات دلالة إحصائية بين النمط </w:t>
      </w:r>
      <w:r w:rsidRPr="0033085B">
        <w:rPr>
          <w:rFonts w:cs="Simplified Arabic"/>
          <w:sz w:val="28"/>
          <w:szCs w:val="28"/>
          <w:rtl/>
        </w:rPr>
        <w:t>التحويلي</w:t>
      </w:r>
      <w:r w:rsidRPr="0033085B">
        <w:rPr>
          <w:rFonts w:cs="Simplified Arabic" w:hint="cs"/>
          <w:sz w:val="28"/>
          <w:szCs w:val="28"/>
          <w:rtl/>
        </w:rPr>
        <w:t xml:space="preserve"> </w:t>
      </w:r>
      <w:r w:rsidR="000975C1" w:rsidRPr="0033085B">
        <w:rPr>
          <w:rFonts w:cs="Simplified Arabic" w:hint="cs"/>
          <w:sz w:val="28"/>
          <w:szCs w:val="28"/>
          <w:rtl/>
        </w:rPr>
        <w:t>و</w:t>
      </w:r>
      <w:r w:rsidR="000975C1">
        <w:rPr>
          <w:rFonts w:cs="Simplified Arabic" w:hint="cs"/>
          <w:sz w:val="28"/>
          <w:szCs w:val="28"/>
          <w:rtl/>
        </w:rPr>
        <w:t xml:space="preserve">بين </w:t>
      </w:r>
      <w:r w:rsidRPr="0033085B">
        <w:rPr>
          <w:rFonts w:cs="Simplified Arabic" w:hint="cs"/>
          <w:sz w:val="28"/>
          <w:szCs w:val="28"/>
          <w:rtl/>
          <w:lang w:bidi="ar-LY"/>
        </w:rPr>
        <w:t>الحساسية للمشكلات كبُعد من أبعاد</w:t>
      </w:r>
      <w:r w:rsidRPr="0033085B">
        <w:rPr>
          <w:rFonts w:cs="Simplified Arabic" w:hint="cs"/>
          <w:sz w:val="28"/>
          <w:szCs w:val="28"/>
          <w:rtl/>
        </w:rPr>
        <w:t xml:space="preserve"> الإبداع التنظيمي </w:t>
      </w:r>
      <w:r w:rsidRPr="0033085B">
        <w:rPr>
          <w:rFonts w:eastAsia="Times New Roman" w:cs="Simplified Arabic" w:hint="cs"/>
          <w:sz w:val="28"/>
          <w:szCs w:val="28"/>
          <w:rtl/>
        </w:rPr>
        <w:t>للعناصر</w:t>
      </w:r>
      <w:r w:rsidRPr="0033085B">
        <w:rPr>
          <w:rFonts w:cs="Simplified Arabic" w:hint="cs"/>
          <w:sz w:val="28"/>
          <w:szCs w:val="28"/>
          <w:rtl/>
        </w:rPr>
        <w:t xml:space="preserve"> الطبية المساعدة</w:t>
      </w:r>
      <w:r w:rsidRPr="0033085B">
        <w:rPr>
          <w:rFonts w:eastAsia="Times New Roman" w:cs="Simplified Arabic" w:hint="cs"/>
          <w:sz w:val="28"/>
          <w:szCs w:val="28"/>
          <w:rtl/>
        </w:rPr>
        <w:t xml:space="preserve"> بمستشفى مصراتة المركزي</w:t>
      </w:r>
      <w:r w:rsidR="005C3E63">
        <w:rPr>
          <w:rFonts w:eastAsia="Times New Roman" w:cs="Simplified Arabic" w:hint="cs"/>
          <w:sz w:val="28"/>
          <w:szCs w:val="28"/>
          <w:rtl/>
        </w:rPr>
        <w:t>.</w:t>
      </w:r>
    </w:p>
    <w:p w:rsidR="00F707B1" w:rsidRPr="0033085B" w:rsidRDefault="00F707B1" w:rsidP="000975C1">
      <w:pPr>
        <w:spacing w:after="0" w:line="360" w:lineRule="auto"/>
        <w:ind w:left="360"/>
        <w:jc w:val="highKashida"/>
        <w:rPr>
          <w:rFonts w:cs="Simplified Arabic"/>
          <w:sz w:val="28"/>
          <w:szCs w:val="28"/>
          <w:rtl/>
        </w:rPr>
      </w:pPr>
      <w:r w:rsidRPr="0033085B">
        <w:rPr>
          <w:rFonts w:cs="Simplified Arabic" w:hint="cs"/>
          <w:b/>
          <w:bCs/>
          <w:sz w:val="28"/>
          <w:szCs w:val="28"/>
          <w:rtl/>
        </w:rPr>
        <w:t xml:space="preserve"> اختبار الفرضية الفرعية الأولى والتي </w:t>
      </w:r>
      <w:r w:rsidR="000975C1">
        <w:rPr>
          <w:rFonts w:cs="Simplified Arabic" w:hint="cs"/>
          <w:b/>
          <w:bCs/>
          <w:sz w:val="28"/>
          <w:szCs w:val="28"/>
          <w:rtl/>
        </w:rPr>
        <w:t>نصها</w:t>
      </w:r>
      <w:r w:rsidRPr="0033085B">
        <w:rPr>
          <w:rFonts w:cs="Simplified Arabic" w:hint="cs"/>
          <w:sz w:val="28"/>
          <w:szCs w:val="28"/>
          <w:rtl/>
        </w:rPr>
        <w:t>:</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sz w:val="28"/>
          <w:szCs w:val="28"/>
          <w:rtl/>
        </w:rPr>
        <w:t xml:space="preserve">توجد علاقة ذات دلالة إحصائية بين النمط </w:t>
      </w:r>
      <w:r w:rsidRPr="0033085B">
        <w:rPr>
          <w:rFonts w:cs="Simplified Arabic"/>
          <w:sz w:val="28"/>
          <w:szCs w:val="28"/>
          <w:rtl/>
        </w:rPr>
        <w:t>التحويلي</w:t>
      </w:r>
      <w:r w:rsidRPr="0033085B">
        <w:rPr>
          <w:rFonts w:ascii="Simplified Arabic" w:hAnsi="Simplified Arabic" w:cs="Simplified Arabic"/>
          <w:sz w:val="28"/>
          <w:szCs w:val="28"/>
          <w:rtl/>
        </w:rPr>
        <w:t xml:space="preserve"> </w:t>
      </w:r>
      <w:r w:rsidRPr="0033085B">
        <w:rPr>
          <w:rFonts w:cs="Simplified Arabic"/>
          <w:sz w:val="28"/>
          <w:szCs w:val="28"/>
          <w:rtl/>
        </w:rPr>
        <w:t>و</w:t>
      </w:r>
      <w:r w:rsidR="000975C1" w:rsidRPr="000975C1">
        <w:rPr>
          <w:rFonts w:cs="Simplified Arabic" w:hint="cs"/>
          <w:sz w:val="28"/>
          <w:szCs w:val="28"/>
          <w:rtl/>
        </w:rPr>
        <w:t xml:space="preserve"> </w:t>
      </w:r>
      <w:r w:rsidR="000975C1" w:rsidRPr="0033085B">
        <w:rPr>
          <w:rFonts w:cs="Simplified Arabic" w:hint="cs"/>
          <w:sz w:val="28"/>
          <w:szCs w:val="28"/>
          <w:rtl/>
        </w:rPr>
        <w:t>و</w:t>
      </w:r>
      <w:r w:rsidR="000975C1">
        <w:rPr>
          <w:rFonts w:cs="Simplified Arabic" w:hint="cs"/>
          <w:sz w:val="28"/>
          <w:szCs w:val="28"/>
          <w:rtl/>
        </w:rPr>
        <w:t xml:space="preserve">بين </w:t>
      </w:r>
      <w:r w:rsidRPr="0033085B">
        <w:rPr>
          <w:rFonts w:cs="Simplified Arabic"/>
          <w:sz w:val="28"/>
          <w:szCs w:val="28"/>
          <w:rtl/>
          <w:lang w:bidi="ar-LY"/>
        </w:rPr>
        <w:t>الخروج عن المألوف</w:t>
      </w:r>
      <w:r w:rsidRPr="0033085B">
        <w:rPr>
          <w:rFonts w:ascii="Simplified Arabic" w:hAnsi="Simplified Arabic" w:cs="Simplified Arabic"/>
          <w:color w:val="FF0000"/>
          <w:sz w:val="28"/>
          <w:szCs w:val="28"/>
          <w:rtl/>
          <w:lang w:bidi="ar-LY"/>
        </w:rPr>
        <w:t xml:space="preserve">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0975C1">
      <w:pPr>
        <w:spacing w:line="360" w:lineRule="auto"/>
        <w:ind w:left="360"/>
        <w:jc w:val="highKashida"/>
        <w:rPr>
          <w:rFonts w:cs="Simplified Arabic"/>
          <w:sz w:val="28"/>
          <w:szCs w:val="28"/>
          <w:rtl/>
        </w:rPr>
      </w:pPr>
      <w:r w:rsidRPr="0033085B">
        <w:rPr>
          <w:rFonts w:cs="Simplified Arabic" w:hint="cs"/>
          <w:sz w:val="28"/>
          <w:szCs w:val="28"/>
          <w:rtl/>
        </w:rPr>
        <w:t>ولاختبار هذه الفرضية ف</w:t>
      </w:r>
      <w:r w:rsidR="000975C1">
        <w:rPr>
          <w:rFonts w:cs="Simplified Arabic" w:hint="cs"/>
          <w:sz w:val="28"/>
          <w:szCs w:val="28"/>
          <w:rtl/>
        </w:rPr>
        <w:t>إ</w:t>
      </w:r>
      <w:r w:rsidRPr="0033085B">
        <w:rPr>
          <w:rFonts w:cs="Simplified Arabic" w:hint="cs"/>
          <w:sz w:val="28"/>
          <w:szCs w:val="28"/>
          <w:rtl/>
        </w:rPr>
        <w:t xml:space="preserve">نه يمكن صياغتها في صورة إحصائية كما </w:t>
      </w:r>
      <w:r w:rsidR="005C3E63">
        <w:rPr>
          <w:rFonts w:cs="Simplified Arabic" w:hint="cs"/>
          <w:sz w:val="28"/>
          <w:szCs w:val="28"/>
          <w:rtl/>
        </w:rPr>
        <w:t>يأتي</w:t>
      </w:r>
      <w:r w:rsidRPr="0033085B">
        <w:rPr>
          <w:rFonts w:cs="Simplified Arabic" w:hint="cs"/>
          <w:sz w:val="28"/>
          <w:szCs w:val="28"/>
          <w:rtl/>
        </w:rPr>
        <w:t xml:space="preserve">: </w:t>
      </w:r>
    </w:p>
    <w:p w:rsidR="00F707B1" w:rsidRPr="0033085B" w:rsidRDefault="00F707B1" w:rsidP="000975C1">
      <w:pPr>
        <w:pStyle w:val="a3"/>
        <w:spacing w:after="0" w:line="360" w:lineRule="auto"/>
        <w:jc w:val="highKashida"/>
        <w:rPr>
          <w:rFonts w:ascii="Simplified Arabic" w:eastAsia="Times New Roman" w:hAnsi="Simplified Arabic" w:cs="Simplified Arabic"/>
          <w:sz w:val="28"/>
          <w:szCs w:val="28"/>
          <w:rtl/>
        </w:rPr>
      </w:pPr>
      <w:r w:rsidRPr="0033085B">
        <w:rPr>
          <w:rFonts w:ascii="Simplified Arabic" w:hAnsi="Simplified Arabic" w:cs="Simplified Arabic"/>
          <w:b/>
          <w:bCs/>
          <w:sz w:val="28"/>
          <w:szCs w:val="28"/>
          <w:rtl/>
        </w:rPr>
        <w:t>الفرضية الصفرية (</w:t>
      </w:r>
      <w:r w:rsidRPr="0033085B">
        <w:rPr>
          <w:rFonts w:ascii="Simplified Arabic" w:hAnsi="Simplified Arabic" w:cs="Simplified Arabic"/>
          <w:b/>
          <w:bCs/>
          <w:sz w:val="28"/>
          <w:szCs w:val="28"/>
        </w:rPr>
        <w:t>H</w:t>
      </w:r>
      <w:r w:rsidRPr="0033085B">
        <w:rPr>
          <w:rFonts w:ascii="Simplified Arabic" w:hAnsi="Simplified Arabic" w:cs="Simplified Arabic"/>
          <w:b/>
          <w:bCs/>
          <w:position w:val="-6"/>
          <w:sz w:val="28"/>
          <w:szCs w:val="28"/>
        </w:rPr>
        <w:t>0</w:t>
      </w:r>
      <w:r w:rsidRPr="0033085B">
        <w:rPr>
          <w:rFonts w:ascii="Simplified Arabic" w:hAnsi="Simplified Arabic" w:cs="Simplified Arabic"/>
          <w:b/>
          <w:bCs/>
          <w:sz w:val="28"/>
          <w:szCs w:val="28"/>
          <w:rtl/>
        </w:rPr>
        <w:t>):</w:t>
      </w:r>
      <w:r w:rsidRPr="0033085B">
        <w:rPr>
          <w:rFonts w:ascii="Simplified Arabic" w:hAnsi="Simplified Arabic" w:cs="Simplified Arabic"/>
          <w:sz w:val="28"/>
          <w:szCs w:val="28"/>
          <w:rtl/>
        </w:rPr>
        <w:t xml:space="preserve"> توجد علاقة ذات دلالة إحصائية بين النمط </w:t>
      </w:r>
      <w:r w:rsidRPr="0033085B">
        <w:rPr>
          <w:rFonts w:cs="Simplified Arabic"/>
          <w:sz w:val="28"/>
          <w:szCs w:val="28"/>
          <w:rtl/>
        </w:rPr>
        <w:t>التحويلي</w:t>
      </w:r>
      <w:r w:rsidRPr="0033085B">
        <w:rPr>
          <w:rFonts w:ascii="Simplified Arabic" w:hAnsi="Simplified Arabic" w:cs="Simplified Arabic"/>
          <w:sz w:val="28"/>
          <w:szCs w:val="28"/>
          <w:rtl/>
        </w:rPr>
        <w:t xml:space="preserve"> </w:t>
      </w:r>
      <w:r w:rsidR="000975C1" w:rsidRPr="0033085B">
        <w:rPr>
          <w:rFonts w:cs="Simplified Arabic" w:hint="cs"/>
          <w:sz w:val="28"/>
          <w:szCs w:val="28"/>
          <w:rtl/>
        </w:rPr>
        <w:t>و</w:t>
      </w:r>
      <w:r w:rsidR="000975C1">
        <w:rPr>
          <w:rFonts w:cs="Simplified Arabic" w:hint="cs"/>
          <w:sz w:val="28"/>
          <w:szCs w:val="28"/>
          <w:rtl/>
        </w:rPr>
        <w:t xml:space="preserve">بين </w:t>
      </w:r>
      <w:r w:rsidRPr="0033085B">
        <w:rPr>
          <w:rFonts w:cs="Simplified Arabic"/>
          <w:sz w:val="28"/>
          <w:szCs w:val="28"/>
          <w:rtl/>
          <w:lang w:bidi="ar-LY"/>
        </w:rPr>
        <w:t>الخروج عن المألوف</w:t>
      </w:r>
      <w:r w:rsidRPr="0033085B">
        <w:rPr>
          <w:rFonts w:ascii="Simplified Arabic" w:hAnsi="Simplified Arabic" w:cs="Simplified Arabic"/>
          <w:sz w:val="28"/>
          <w:szCs w:val="28"/>
          <w:rtl/>
          <w:lang w:bidi="ar-LY"/>
        </w:rPr>
        <w:t xml:space="preserve"> 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0975C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b/>
          <w:bCs/>
          <w:sz w:val="28"/>
          <w:szCs w:val="28"/>
          <w:rtl/>
        </w:rPr>
        <w:t>الفرضية البديلة (</w:t>
      </w:r>
      <w:r w:rsidRPr="0033085B">
        <w:rPr>
          <w:rFonts w:ascii="Simplified Arabic" w:hAnsi="Simplified Arabic" w:cs="Simplified Arabic"/>
          <w:b/>
          <w:bCs/>
          <w:sz w:val="28"/>
          <w:szCs w:val="28"/>
        </w:rPr>
        <w:t>H1</w:t>
      </w:r>
      <w:r w:rsidRPr="0033085B">
        <w:rPr>
          <w:rFonts w:ascii="Simplified Arabic" w:hAnsi="Simplified Arabic" w:cs="Simplified Arabic"/>
          <w:b/>
          <w:bCs/>
          <w:sz w:val="28"/>
          <w:szCs w:val="28"/>
          <w:rtl/>
        </w:rPr>
        <w:t>):</w:t>
      </w:r>
      <w:r w:rsidRPr="0033085B">
        <w:rPr>
          <w:rFonts w:cs="Simplified Arabic"/>
          <w:sz w:val="28"/>
          <w:szCs w:val="28"/>
          <w:rtl/>
        </w:rPr>
        <w:t xml:space="preserve"> لا </w:t>
      </w:r>
      <w:r w:rsidRPr="0033085B">
        <w:rPr>
          <w:rFonts w:ascii="Simplified Arabic" w:hAnsi="Simplified Arabic" w:cs="Simplified Arabic"/>
          <w:sz w:val="28"/>
          <w:szCs w:val="28"/>
          <w:rtl/>
        </w:rPr>
        <w:t xml:space="preserve">توجد علاقة ذات دلالة إحصائية بين النمط </w:t>
      </w:r>
      <w:r w:rsidRPr="0033085B">
        <w:rPr>
          <w:rFonts w:cs="Simplified Arabic"/>
          <w:sz w:val="28"/>
          <w:szCs w:val="28"/>
          <w:rtl/>
        </w:rPr>
        <w:t>التحويلي</w:t>
      </w:r>
      <w:r w:rsidRPr="0033085B">
        <w:rPr>
          <w:rFonts w:ascii="Simplified Arabic" w:hAnsi="Simplified Arabic" w:cs="Simplified Arabic"/>
          <w:sz w:val="28"/>
          <w:szCs w:val="28"/>
          <w:rtl/>
        </w:rPr>
        <w:t xml:space="preserve"> </w:t>
      </w:r>
      <w:r w:rsidR="000975C1" w:rsidRPr="0033085B">
        <w:rPr>
          <w:rFonts w:cs="Simplified Arabic" w:hint="cs"/>
          <w:sz w:val="28"/>
          <w:szCs w:val="28"/>
          <w:rtl/>
        </w:rPr>
        <w:t>و</w:t>
      </w:r>
      <w:r w:rsidR="000975C1">
        <w:rPr>
          <w:rFonts w:cs="Simplified Arabic" w:hint="cs"/>
          <w:sz w:val="28"/>
          <w:szCs w:val="28"/>
          <w:rtl/>
        </w:rPr>
        <w:t xml:space="preserve">بين </w:t>
      </w:r>
      <w:r w:rsidRPr="0033085B">
        <w:rPr>
          <w:rFonts w:cs="Simplified Arabic"/>
          <w:sz w:val="28"/>
          <w:szCs w:val="28"/>
          <w:rtl/>
          <w:lang w:bidi="ar-LY"/>
        </w:rPr>
        <w:t xml:space="preserve">الخروج عن المألوف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5C3E63" w:rsidRPr="00D64B18" w:rsidRDefault="00F707B1" w:rsidP="005C3E63">
      <w:pPr>
        <w:pStyle w:val="a3"/>
        <w:spacing w:line="360" w:lineRule="auto"/>
        <w:jc w:val="highKashida"/>
        <w:rPr>
          <w:rFonts w:eastAsia="Times New Roman" w:cs="Simplified Arabic"/>
          <w:sz w:val="28"/>
          <w:szCs w:val="28"/>
          <w:rtl/>
        </w:rPr>
      </w:pPr>
      <w:r w:rsidRPr="0033085B">
        <w:rPr>
          <w:rFonts w:eastAsia="Times New Roman" w:cs="Simplified Arabic" w:hint="cs"/>
          <w:sz w:val="28"/>
          <w:szCs w:val="28"/>
          <w:rtl/>
        </w:rPr>
        <w:t>للتحقق من هذه الفرضية استخدم أسلوب تحليل الانحدار الخطي البسيط لمعرفة الارتباط والأثر للنمط التحويلي (كمتغير مستقل فرعي)،</w:t>
      </w:r>
      <w:r w:rsidRPr="0033085B">
        <w:rPr>
          <w:rFonts w:eastAsia="Times New Roman" w:cs="Simplified Arabic" w:hint="cs"/>
          <w:color w:val="FF0000"/>
          <w:sz w:val="28"/>
          <w:szCs w:val="28"/>
          <w:rtl/>
        </w:rPr>
        <w:t xml:space="preserve"> </w:t>
      </w:r>
      <w:r w:rsidRPr="0033085B">
        <w:rPr>
          <w:rFonts w:cs="Simplified Arabic" w:hint="cs"/>
          <w:sz w:val="28"/>
          <w:szCs w:val="28"/>
          <w:rtl/>
        </w:rPr>
        <w:t>و</w:t>
      </w:r>
      <w:r w:rsidRPr="0033085B">
        <w:rPr>
          <w:rFonts w:cs="Simplified Arabic" w:hint="cs"/>
          <w:sz w:val="28"/>
          <w:szCs w:val="28"/>
          <w:rtl/>
          <w:lang w:bidi="ar-LY"/>
        </w:rPr>
        <w:t>الخروج عن المألوف</w:t>
      </w:r>
      <w:r w:rsidRPr="0033085B">
        <w:rPr>
          <w:rFonts w:eastAsia="Times New Roman" w:cs="Simplified Arabic" w:hint="cs"/>
          <w:sz w:val="28"/>
          <w:szCs w:val="28"/>
          <w:rtl/>
          <w:lang w:bidi="ar-LY"/>
        </w:rPr>
        <w:t xml:space="preserve"> </w:t>
      </w:r>
      <w:r w:rsidRPr="0033085B">
        <w:rPr>
          <w:rFonts w:eastAsia="Times New Roman" w:cs="Simplified Arabic" w:hint="cs"/>
          <w:sz w:val="28"/>
          <w:szCs w:val="28"/>
          <w:rtl/>
        </w:rPr>
        <w:t>(كمتغير تابع فرعي)</w:t>
      </w:r>
      <w:r w:rsidR="005C3E63" w:rsidRPr="005C3E63">
        <w:rPr>
          <w:rFonts w:cs="Simplified Arabic"/>
          <w:sz w:val="28"/>
          <w:szCs w:val="28"/>
          <w:rtl/>
        </w:rPr>
        <w:t xml:space="preserve"> </w:t>
      </w:r>
      <w:r w:rsidR="005C3E63" w:rsidRPr="00D64B18">
        <w:rPr>
          <w:rFonts w:cs="Simplified Arabic"/>
          <w:sz w:val="28"/>
          <w:szCs w:val="28"/>
          <w:rtl/>
        </w:rPr>
        <w:t xml:space="preserve">والجدول </w:t>
      </w:r>
      <w:r w:rsidR="005C3E63">
        <w:rPr>
          <w:rFonts w:cs="Simplified Arabic" w:hint="cs"/>
          <w:sz w:val="28"/>
          <w:szCs w:val="28"/>
          <w:rtl/>
        </w:rPr>
        <w:t>الآتي</w:t>
      </w:r>
      <w:r w:rsidR="005C3E63" w:rsidRPr="00D64B18">
        <w:rPr>
          <w:rFonts w:cs="Simplified Arabic"/>
          <w:sz w:val="28"/>
          <w:szCs w:val="28"/>
          <w:rtl/>
        </w:rPr>
        <w:t xml:space="preserve"> يبين ذلك.</w:t>
      </w:r>
    </w:p>
    <w:p w:rsidR="00F707B1" w:rsidRPr="002004AC" w:rsidRDefault="00F707B1" w:rsidP="002004AC">
      <w:pPr>
        <w:pStyle w:val="a3"/>
        <w:spacing w:line="360" w:lineRule="auto"/>
        <w:jc w:val="center"/>
        <w:rPr>
          <w:rFonts w:cs="Simplified Arabic"/>
          <w:b/>
          <w:bCs/>
          <w:sz w:val="24"/>
          <w:szCs w:val="24"/>
          <w:rtl/>
        </w:rPr>
      </w:pPr>
      <w:r w:rsidRPr="002004AC">
        <w:rPr>
          <w:rFonts w:cs="Simplified Arabic" w:hint="cs"/>
          <w:b/>
          <w:bCs/>
          <w:sz w:val="24"/>
          <w:szCs w:val="24"/>
          <w:rtl/>
        </w:rPr>
        <w:lastRenderedPageBreak/>
        <w:t xml:space="preserve">الجدول رقم (37) </w:t>
      </w:r>
      <w:r w:rsidRPr="002004AC">
        <w:rPr>
          <w:rFonts w:eastAsia="Times New Roman" w:cs="Simplified Arabic" w:hint="cs"/>
          <w:b/>
          <w:bCs/>
          <w:sz w:val="24"/>
          <w:szCs w:val="24"/>
          <w:rtl/>
        </w:rPr>
        <w:t xml:space="preserve">تحليل الانحدار الخطي لاختبار العلاقة </w:t>
      </w:r>
      <w:r w:rsidRPr="002004AC">
        <w:rPr>
          <w:rFonts w:cs="Simplified Arabic" w:hint="cs"/>
          <w:b/>
          <w:bCs/>
          <w:sz w:val="24"/>
          <w:szCs w:val="24"/>
          <w:rtl/>
        </w:rPr>
        <w:t>بين النمط التحويلي و</w:t>
      </w:r>
      <w:r w:rsidR="000975C1">
        <w:rPr>
          <w:rFonts w:cs="Simplified Arabic" w:hint="cs"/>
          <w:b/>
          <w:bCs/>
          <w:sz w:val="24"/>
          <w:szCs w:val="24"/>
          <w:rtl/>
        </w:rPr>
        <w:t xml:space="preserve">بين </w:t>
      </w:r>
      <w:r w:rsidRPr="002004AC">
        <w:rPr>
          <w:rFonts w:cs="Simplified Arabic" w:hint="cs"/>
          <w:b/>
          <w:bCs/>
          <w:sz w:val="24"/>
          <w:szCs w:val="24"/>
          <w:rtl/>
        </w:rPr>
        <w:t>الخروج عن المألوف</w:t>
      </w:r>
    </w:p>
    <w:tbl>
      <w:tblPr>
        <w:tblStyle w:val="af5"/>
        <w:bidiVisual/>
        <w:tblW w:w="8488" w:type="dxa"/>
        <w:jc w:val="center"/>
        <w:tblInd w:w="220" w:type="dxa"/>
        <w:tblLook w:val="04A0" w:firstRow="1" w:lastRow="0" w:firstColumn="1" w:lastColumn="0" w:noHBand="0" w:noVBand="1"/>
      </w:tblPr>
      <w:tblGrid>
        <w:gridCol w:w="2094"/>
        <w:gridCol w:w="1559"/>
        <w:gridCol w:w="1493"/>
        <w:gridCol w:w="1440"/>
        <w:gridCol w:w="1902"/>
      </w:tblGrid>
      <w:tr w:rsidR="00F707B1" w:rsidRPr="002004AC" w:rsidTr="006E5E32">
        <w:trPr>
          <w:trHeight w:val="894"/>
          <w:jc w:val="center"/>
        </w:trPr>
        <w:tc>
          <w:tcPr>
            <w:tcW w:w="2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المتغير المستقل</w:t>
            </w:r>
          </w:p>
          <w:p w:rsidR="00F707B1" w:rsidRPr="002004AC" w:rsidRDefault="00F707B1" w:rsidP="002004AC">
            <w:pPr>
              <w:spacing w:line="360" w:lineRule="auto"/>
              <w:jc w:val="center"/>
              <w:rPr>
                <w:rFonts w:cs="Simplified Arabic"/>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معامل الارتباط</w:t>
            </w:r>
          </w:p>
          <w:p w:rsidR="00F707B1" w:rsidRPr="002004AC" w:rsidRDefault="00F707B1" w:rsidP="002004AC">
            <w:pPr>
              <w:spacing w:line="360" w:lineRule="auto"/>
              <w:jc w:val="center"/>
              <w:rPr>
                <w:rFonts w:cs="Simplified Arabic"/>
                <w:b/>
                <w:bCs/>
                <w:sz w:val="24"/>
                <w:szCs w:val="24"/>
              </w:rPr>
            </w:pPr>
            <w:r w:rsidRPr="002004AC">
              <w:rPr>
                <w:rFonts w:cs="Simplified Arabic"/>
                <w:b/>
                <w:bCs/>
                <w:sz w:val="24"/>
                <w:szCs w:val="24"/>
              </w:rPr>
              <w:t>R</w:t>
            </w:r>
          </w:p>
        </w:tc>
        <w:tc>
          <w:tcPr>
            <w:tcW w:w="1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معامل التحديد</w:t>
            </w:r>
          </w:p>
          <w:p w:rsidR="00F707B1" w:rsidRPr="002004AC" w:rsidRDefault="00F707B1" w:rsidP="002004AC">
            <w:pPr>
              <w:spacing w:line="360" w:lineRule="auto"/>
              <w:jc w:val="center"/>
              <w:rPr>
                <w:rFonts w:cs="Simplified Arabic"/>
                <w:b/>
                <w:bCs/>
                <w:sz w:val="24"/>
                <w:szCs w:val="24"/>
              </w:rPr>
            </w:pPr>
            <w:r w:rsidRPr="002004AC">
              <w:rPr>
                <w:rFonts w:cs="Simplified Arabic"/>
                <w:b/>
                <w:bCs/>
                <w:sz w:val="24"/>
                <w:szCs w:val="24"/>
              </w:rPr>
              <w:t>R²</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اختبار</w:t>
            </w:r>
          </w:p>
          <w:p w:rsidR="00F707B1" w:rsidRPr="002004AC" w:rsidRDefault="00F707B1" w:rsidP="002004AC">
            <w:pPr>
              <w:spacing w:line="360" w:lineRule="auto"/>
              <w:jc w:val="center"/>
              <w:rPr>
                <w:rFonts w:cs="Simplified Arabic"/>
                <w:b/>
                <w:bCs/>
                <w:sz w:val="24"/>
                <w:szCs w:val="24"/>
              </w:rPr>
            </w:pPr>
            <w:r w:rsidRPr="002004AC">
              <w:rPr>
                <w:rFonts w:cs="Simplified Arabic"/>
                <w:b/>
                <w:bCs/>
                <w:sz w:val="24"/>
                <w:szCs w:val="24"/>
              </w:rPr>
              <w:t>F</w:t>
            </w:r>
          </w:p>
        </w:tc>
        <w:tc>
          <w:tcPr>
            <w:tcW w:w="1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مستوى المعنوية</w:t>
            </w:r>
          </w:p>
          <w:p w:rsidR="00F707B1" w:rsidRPr="002004AC" w:rsidRDefault="00F707B1" w:rsidP="002004AC">
            <w:pPr>
              <w:spacing w:line="360" w:lineRule="auto"/>
              <w:jc w:val="center"/>
              <w:rPr>
                <w:rFonts w:cs="Simplified Arabic"/>
                <w:b/>
                <w:bCs/>
                <w:sz w:val="24"/>
                <w:szCs w:val="24"/>
              </w:rPr>
            </w:pPr>
            <w:r w:rsidRPr="002004AC">
              <w:rPr>
                <w:rFonts w:cs="Simplified Arabic"/>
                <w:b/>
                <w:bCs/>
                <w:sz w:val="24"/>
                <w:szCs w:val="24"/>
                <w:rtl/>
              </w:rPr>
              <w:t>المشاهد</w:t>
            </w:r>
          </w:p>
        </w:tc>
      </w:tr>
      <w:tr w:rsidR="00F707B1" w:rsidRPr="002004AC" w:rsidTr="006E5E32">
        <w:trPr>
          <w:trHeight w:val="849"/>
          <w:jc w:val="center"/>
        </w:trPr>
        <w:tc>
          <w:tcPr>
            <w:tcW w:w="2094" w:type="dxa"/>
            <w:tcBorders>
              <w:top w:val="single" w:sz="4" w:space="0" w:color="auto"/>
              <w:left w:val="single" w:sz="4" w:space="0" w:color="auto"/>
              <w:bottom w:val="single" w:sz="4" w:space="0" w:color="auto"/>
              <w:right w:val="single" w:sz="4" w:space="0" w:color="auto"/>
            </w:tcBorders>
            <w:vAlign w:val="center"/>
            <w:hideMark/>
          </w:tcPr>
          <w:p w:rsidR="00F707B1" w:rsidRPr="002004AC" w:rsidRDefault="00F707B1" w:rsidP="002004AC">
            <w:pPr>
              <w:spacing w:line="360" w:lineRule="auto"/>
              <w:jc w:val="center"/>
              <w:rPr>
                <w:rFonts w:cs="Simplified Arabic"/>
                <w:b/>
                <w:bCs/>
                <w:sz w:val="24"/>
                <w:szCs w:val="24"/>
                <w:lang w:bidi="ar-LY"/>
              </w:rPr>
            </w:pPr>
            <w:r w:rsidRPr="002004AC">
              <w:rPr>
                <w:rFonts w:cs="Simplified Arabic"/>
                <w:b/>
                <w:bCs/>
                <w:sz w:val="24"/>
                <w:szCs w:val="24"/>
                <w:rtl/>
              </w:rPr>
              <w:t>النمط التحويلي</w:t>
            </w:r>
          </w:p>
        </w:tc>
        <w:tc>
          <w:tcPr>
            <w:tcW w:w="1559" w:type="dxa"/>
            <w:tcBorders>
              <w:top w:val="single" w:sz="4" w:space="0" w:color="auto"/>
              <w:left w:val="single" w:sz="4" w:space="0" w:color="auto"/>
              <w:bottom w:val="single" w:sz="4" w:space="0" w:color="auto"/>
              <w:right w:val="single" w:sz="4" w:space="0" w:color="auto"/>
            </w:tcBorders>
            <w:vAlign w:val="center"/>
          </w:tcPr>
          <w:p w:rsidR="00F707B1" w:rsidRPr="002004AC" w:rsidRDefault="00F707B1" w:rsidP="002004AC">
            <w:pPr>
              <w:autoSpaceDE w:val="0"/>
              <w:autoSpaceDN w:val="0"/>
              <w:bidi w:val="0"/>
              <w:adjustRightInd w:val="0"/>
              <w:spacing w:line="360" w:lineRule="auto"/>
              <w:ind w:left="60" w:right="60"/>
              <w:jc w:val="center"/>
              <w:rPr>
                <w:rFonts w:cs="Simplified Arabic"/>
                <w:b/>
                <w:bCs/>
                <w:color w:val="000000"/>
                <w:sz w:val="24"/>
                <w:szCs w:val="24"/>
              </w:rPr>
            </w:pPr>
            <w:r w:rsidRPr="002004AC">
              <w:rPr>
                <w:rFonts w:ascii="Calibri" w:hAnsi="Calibri" w:cs="Simplified Arabic"/>
                <w:b/>
                <w:bCs/>
                <w:color w:val="000000"/>
                <w:sz w:val="24"/>
                <w:szCs w:val="24"/>
              </w:rPr>
              <w:t>+</w:t>
            </w:r>
            <w:r w:rsidRPr="002004AC">
              <w:rPr>
                <w:rFonts w:cs="Simplified Arabic"/>
                <w:b/>
                <w:bCs/>
                <w:color w:val="000000"/>
                <w:sz w:val="24"/>
                <w:szCs w:val="24"/>
              </w:rPr>
              <w:t xml:space="preserve"> 0.863</w:t>
            </w:r>
          </w:p>
        </w:tc>
        <w:tc>
          <w:tcPr>
            <w:tcW w:w="1493" w:type="dxa"/>
            <w:tcBorders>
              <w:top w:val="single" w:sz="4" w:space="0" w:color="auto"/>
              <w:left w:val="single" w:sz="4" w:space="0" w:color="auto"/>
              <w:bottom w:val="single" w:sz="4" w:space="0" w:color="auto"/>
              <w:right w:val="single" w:sz="4" w:space="0" w:color="auto"/>
            </w:tcBorders>
            <w:vAlign w:val="center"/>
          </w:tcPr>
          <w:p w:rsidR="00F707B1" w:rsidRPr="002004AC" w:rsidRDefault="00F707B1" w:rsidP="002004AC">
            <w:pPr>
              <w:autoSpaceDE w:val="0"/>
              <w:autoSpaceDN w:val="0"/>
              <w:bidi w:val="0"/>
              <w:adjustRightInd w:val="0"/>
              <w:spacing w:line="360" w:lineRule="auto"/>
              <w:ind w:left="60" w:right="60"/>
              <w:jc w:val="center"/>
              <w:rPr>
                <w:rFonts w:cs="Simplified Arabic"/>
                <w:b/>
                <w:bCs/>
                <w:color w:val="000000"/>
                <w:sz w:val="24"/>
                <w:szCs w:val="24"/>
              </w:rPr>
            </w:pPr>
            <w:r w:rsidRPr="002004AC">
              <w:rPr>
                <w:rFonts w:cs="Simplified Arabic"/>
                <w:b/>
                <w:bCs/>
                <w:color w:val="000000"/>
                <w:sz w:val="24"/>
                <w:szCs w:val="24"/>
              </w:rPr>
              <w:t>0.745</w:t>
            </w:r>
          </w:p>
        </w:tc>
        <w:tc>
          <w:tcPr>
            <w:tcW w:w="1440" w:type="dxa"/>
            <w:tcBorders>
              <w:top w:val="single" w:sz="4" w:space="0" w:color="auto"/>
              <w:left w:val="single" w:sz="4" w:space="0" w:color="auto"/>
              <w:bottom w:val="single" w:sz="4" w:space="0" w:color="auto"/>
              <w:right w:val="single" w:sz="4" w:space="0" w:color="auto"/>
            </w:tcBorders>
            <w:vAlign w:val="center"/>
          </w:tcPr>
          <w:p w:rsidR="00F707B1" w:rsidRPr="002004AC" w:rsidRDefault="00F707B1" w:rsidP="002004AC">
            <w:pPr>
              <w:autoSpaceDE w:val="0"/>
              <w:autoSpaceDN w:val="0"/>
              <w:bidi w:val="0"/>
              <w:adjustRightInd w:val="0"/>
              <w:spacing w:line="360" w:lineRule="auto"/>
              <w:ind w:left="60" w:right="60"/>
              <w:jc w:val="center"/>
              <w:rPr>
                <w:rFonts w:cs="Simplified Arabic"/>
                <w:b/>
                <w:bCs/>
                <w:color w:val="000000"/>
                <w:sz w:val="24"/>
                <w:szCs w:val="24"/>
              </w:rPr>
            </w:pPr>
            <w:r w:rsidRPr="002004AC">
              <w:rPr>
                <w:rFonts w:cs="Simplified Arabic"/>
                <w:b/>
                <w:bCs/>
                <w:color w:val="000000"/>
                <w:sz w:val="24"/>
                <w:szCs w:val="24"/>
              </w:rPr>
              <w:t>565.346</w:t>
            </w:r>
          </w:p>
        </w:tc>
        <w:tc>
          <w:tcPr>
            <w:tcW w:w="1902" w:type="dxa"/>
            <w:tcBorders>
              <w:top w:val="single" w:sz="4" w:space="0" w:color="auto"/>
              <w:left w:val="single" w:sz="4" w:space="0" w:color="auto"/>
              <w:bottom w:val="single" w:sz="4" w:space="0" w:color="auto"/>
              <w:right w:val="single" w:sz="4" w:space="0" w:color="auto"/>
            </w:tcBorders>
            <w:vAlign w:val="center"/>
            <w:hideMark/>
          </w:tcPr>
          <w:p w:rsidR="00F707B1" w:rsidRPr="002004AC" w:rsidRDefault="00F707B1" w:rsidP="002004AC">
            <w:pPr>
              <w:autoSpaceDE w:val="0"/>
              <w:autoSpaceDN w:val="0"/>
              <w:bidi w:val="0"/>
              <w:adjustRightInd w:val="0"/>
              <w:spacing w:line="360" w:lineRule="auto"/>
              <w:ind w:left="60" w:right="60"/>
              <w:jc w:val="center"/>
              <w:rPr>
                <w:rFonts w:cs="Simplified Arabic"/>
                <w:b/>
                <w:bCs/>
                <w:color w:val="000000"/>
                <w:sz w:val="24"/>
                <w:szCs w:val="24"/>
              </w:rPr>
            </w:pPr>
            <w:r w:rsidRPr="002004AC">
              <w:rPr>
                <w:rFonts w:cs="Simplified Arabic"/>
                <w:b/>
                <w:bCs/>
                <w:color w:val="000000"/>
                <w:sz w:val="24"/>
                <w:szCs w:val="24"/>
              </w:rPr>
              <w:t>0.000</w:t>
            </w:r>
          </w:p>
        </w:tc>
      </w:tr>
    </w:tbl>
    <w:p w:rsidR="00F707B1" w:rsidRPr="0033085B" w:rsidRDefault="00F707B1" w:rsidP="000975C1">
      <w:pPr>
        <w:spacing w:after="0" w:line="360" w:lineRule="auto"/>
        <w:jc w:val="highKashida"/>
        <w:rPr>
          <w:rFonts w:cs="Simplified Arabic"/>
          <w:sz w:val="28"/>
          <w:szCs w:val="28"/>
          <w:rtl/>
        </w:rPr>
      </w:pPr>
      <w:r w:rsidRPr="0033085B">
        <w:rPr>
          <w:rFonts w:cs="Simplified Arabic"/>
          <w:sz w:val="28"/>
          <w:szCs w:val="28"/>
        </w:rPr>
        <w:t xml:space="preserve">       </w:t>
      </w:r>
      <w:r w:rsidRPr="0033085B">
        <w:rPr>
          <w:rFonts w:cs="Simplified Arabic" w:hint="cs"/>
          <w:sz w:val="28"/>
          <w:szCs w:val="28"/>
          <w:rtl/>
        </w:rPr>
        <w:t>يتضح من الجدول السابق أن قيمة معامل الارتباط يساوي (</w:t>
      </w:r>
      <w:r w:rsidRPr="0033085B">
        <w:rPr>
          <w:rFonts w:ascii="Calibri" w:hAnsi="Calibri" w:cs="Simplified Arabic"/>
          <w:b/>
          <w:bCs/>
          <w:color w:val="000000"/>
          <w:sz w:val="28"/>
          <w:szCs w:val="28"/>
        </w:rPr>
        <w:t>+</w:t>
      </w:r>
      <w:r w:rsidRPr="0033085B">
        <w:rPr>
          <w:rFonts w:cs="Simplified Arabic"/>
          <w:b/>
          <w:bCs/>
          <w:color w:val="000000"/>
          <w:sz w:val="28"/>
          <w:szCs w:val="28"/>
        </w:rPr>
        <w:t>0.863</w:t>
      </w:r>
      <w:r w:rsidR="000975C1">
        <w:rPr>
          <w:rFonts w:cs="Simplified Arabic" w:hint="cs"/>
          <w:sz w:val="28"/>
          <w:szCs w:val="28"/>
          <w:rtl/>
        </w:rPr>
        <w:t xml:space="preserve">)، وبإشارة موجبة وهذا يدل على </w:t>
      </w:r>
      <w:r w:rsidRPr="0033085B">
        <w:rPr>
          <w:rFonts w:cs="Simplified Arabic" w:hint="cs"/>
          <w:sz w:val="28"/>
          <w:szCs w:val="28"/>
          <w:rtl/>
        </w:rPr>
        <w:t xml:space="preserve">أن العلاقة بين النمط التحويلي </w:t>
      </w:r>
      <w:r w:rsidR="000975C1" w:rsidRPr="0033085B">
        <w:rPr>
          <w:rFonts w:cs="Simplified Arabic" w:hint="cs"/>
          <w:sz w:val="28"/>
          <w:szCs w:val="28"/>
          <w:rtl/>
        </w:rPr>
        <w:t>و</w:t>
      </w:r>
      <w:r w:rsidR="000975C1">
        <w:rPr>
          <w:rFonts w:cs="Simplified Arabic" w:hint="cs"/>
          <w:sz w:val="28"/>
          <w:szCs w:val="28"/>
          <w:rtl/>
        </w:rPr>
        <w:t xml:space="preserve">بين </w:t>
      </w:r>
      <w:r w:rsidRPr="0033085B">
        <w:rPr>
          <w:rFonts w:cs="Simplified Arabic" w:hint="cs"/>
          <w:sz w:val="28"/>
          <w:szCs w:val="28"/>
          <w:rtl/>
          <w:lang w:bidi="ar-LY"/>
        </w:rPr>
        <w:t xml:space="preserve">الخروج عن المألوف </w:t>
      </w:r>
      <w:r w:rsidRPr="0033085B">
        <w:rPr>
          <w:rFonts w:cs="Simplified Arabic" w:hint="cs"/>
          <w:sz w:val="28"/>
          <w:szCs w:val="28"/>
          <w:rtl/>
        </w:rPr>
        <w:t xml:space="preserve">علاقة طردية، أي كلما زاد النمط </w:t>
      </w:r>
      <w:r w:rsidRPr="0033085B">
        <w:rPr>
          <w:rFonts w:cs="Simplified Arabic"/>
          <w:sz w:val="28"/>
          <w:szCs w:val="28"/>
          <w:rtl/>
        </w:rPr>
        <w:t>التحويلي</w:t>
      </w:r>
      <w:r w:rsidRPr="0033085B">
        <w:rPr>
          <w:rFonts w:cs="Simplified Arabic" w:hint="cs"/>
          <w:sz w:val="28"/>
          <w:szCs w:val="28"/>
          <w:rtl/>
        </w:rPr>
        <w:t xml:space="preserve"> زاد معها </w:t>
      </w:r>
      <w:r w:rsidRPr="0033085B">
        <w:rPr>
          <w:rFonts w:cs="Simplified Arabic" w:hint="cs"/>
          <w:sz w:val="28"/>
          <w:szCs w:val="28"/>
          <w:rtl/>
          <w:lang w:bidi="ar-LY"/>
        </w:rPr>
        <w:t xml:space="preserve">الخروج عن المألوف </w:t>
      </w:r>
      <w:r w:rsidRPr="0033085B">
        <w:rPr>
          <w:rFonts w:cs="Simplified Arabic" w:hint="cs"/>
          <w:sz w:val="28"/>
          <w:szCs w:val="28"/>
          <w:rtl/>
        </w:rPr>
        <w:t>(والعكس صحيح)، كما أن معامل التحديد (</w:t>
      </w:r>
      <w:r w:rsidRPr="0033085B">
        <w:rPr>
          <w:rFonts w:cs="Simplified Arabic"/>
          <w:sz w:val="28"/>
          <w:szCs w:val="28"/>
        </w:rPr>
        <w:t>R²</w:t>
      </w:r>
      <w:r w:rsidRPr="0033085B">
        <w:rPr>
          <w:rFonts w:cs="Simplified Arabic" w:hint="cs"/>
          <w:sz w:val="28"/>
          <w:szCs w:val="28"/>
          <w:rtl/>
        </w:rPr>
        <w:t>) يساوي</w:t>
      </w:r>
      <w:r w:rsidRPr="0033085B">
        <w:rPr>
          <w:rFonts w:cs="Simplified Arabic" w:hint="cs"/>
          <w:sz w:val="28"/>
          <w:szCs w:val="28"/>
          <w:rtl/>
          <w:lang w:bidi="ar-LY"/>
        </w:rPr>
        <w:t xml:space="preserve"> </w:t>
      </w:r>
      <w:r w:rsidRPr="0033085B">
        <w:rPr>
          <w:rFonts w:cs="Simplified Arabic" w:hint="cs"/>
          <w:sz w:val="28"/>
          <w:szCs w:val="28"/>
          <w:rtl/>
        </w:rPr>
        <w:t>(</w:t>
      </w:r>
      <w:r w:rsidRPr="0033085B">
        <w:rPr>
          <w:rFonts w:cs="Simplified Arabic"/>
          <w:b/>
          <w:bCs/>
          <w:color w:val="000000"/>
          <w:sz w:val="28"/>
          <w:szCs w:val="28"/>
        </w:rPr>
        <w:t>0.745</w:t>
      </w:r>
      <w:r w:rsidRPr="0033085B">
        <w:rPr>
          <w:rFonts w:cs="Simplified Arabic" w:hint="cs"/>
          <w:sz w:val="28"/>
          <w:szCs w:val="28"/>
          <w:rtl/>
        </w:rPr>
        <w:t xml:space="preserve">)، مما يعني أن النمط الديمقراطي مسئول عن تفسير </w:t>
      </w:r>
      <w:r w:rsidRPr="0033085B">
        <w:rPr>
          <w:rFonts w:cs="Simplified Arabic"/>
          <w:sz w:val="28"/>
          <w:szCs w:val="28"/>
        </w:rPr>
        <w:t>%74.5)</w:t>
      </w:r>
      <w:r w:rsidRPr="0033085B">
        <w:rPr>
          <w:rFonts w:cs="Simplified Arabic" w:hint="cs"/>
          <w:sz w:val="28"/>
          <w:szCs w:val="28"/>
          <w:rtl/>
        </w:rPr>
        <w:t xml:space="preserve">) من التغيرات التي تحدث في </w:t>
      </w:r>
      <w:r w:rsidRPr="0033085B">
        <w:rPr>
          <w:rFonts w:cs="Simplified Arabic" w:hint="cs"/>
          <w:sz w:val="28"/>
          <w:szCs w:val="28"/>
          <w:rtl/>
          <w:lang w:bidi="ar-LY"/>
        </w:rPr>
        <w:t>الخروج عن المألوف</w:t>
      </w:r>
      <w:r w:rsidRPr="0033085B">
        <w:rPr>
          <w:rFonts w:cs="Simplified Arabic" w:hint="cs"/>
          <w:sz w:val="28"/>
          <w:szCs w:val="28"/>
          <w:rtl/>
        </w:rPr>
        <w:t>، وهناك ما نسبته (25.5%) يرجع لعوامل أخرى، بالإضافة إلى حد الخطأ العشوائي.</w:t>
      </w:r>
    </w:p>
    <w:p w:rsidR="00F707B1" w:rsidRPr="0033085B" w:rsidRDefault="00F707B1" w:rsidP="000975C1">
      <w:pPr>
        <w:spacing w:after="0" w:line="360" w:lineRule="auto"/>
        <w:ind w:left="360"/>
        <w:jc w:val="highKashida"/>
        <w:rPr>
          <w:rFonts w:cs="Simplified Arabic"/>
          <w:sz w:val="28"/>
          <w:szCs w:val="28"/>
          <w:rtl/>
        </w:rPr>
      </w:pPr>
      <w:r w:rsidRPr="0033085B">
        <w:rPr>
          <w:rFonts w:cs="Simplified Arabic" w:hint="cs"/>
          <w:sz w:val="28"/>
          <w:szCs w:val="28"/>
          <w:rtl/>
        </w:rPr>
        <w:t xml:space="preserve">      </w:t>
      </w:r>
      <w:r w:rsidR="000975C1">
        <w:rPr>
          <w:rFonts w:cs="Simplified Arabic" w:hint="cs"/>
          <w:sz w:val="28"/>
          <w:szCs w:val="28"/>
          <w:rtl/>
        </w:rPr>
        <w:t xml:space="preserve"> وحيث إ</w:t>
      </w:r>
      <w:r w:rsidRPr="0033085B">
        <w:rPr>
          <w:rFonts w:cs="Simplified Arabic" w:hint="cs"/>
          <w:sz w:val="28"/>
          <w:szCs w:val="28"/>
          <w:rtl/>
        </w:rPr>
        <w:t>ن قيمة (</w:t>
      </w:r>
      <w:r w:rsidRPr="0033085B">
        <w:rPr>
          <w:rFonts w:cs="Simplified Arabic"/>
          <w:sz w:val="28"/>
          <w:szCs w:val="28"/>
        </w:rPr>
        <w:t>F</w:t>
      </w:r>
      <w:r w:rsidRPr="0033085B">
        <w:rPr>
          <w:rFonts w:cs="Simplified Arabic" w:hint="cs"/>
          <w:sz w:val="28"/>
          <w:szCs w:val="28"/>
          <w:rtl/>
        </w:rPr>
        <w:t>) المحسوبة تساوي (</w:t>
      </w:r>
      <w:r w:rsidRPr="0033085B">
        <w:rPr>
          <w:rFonts w:cs="Simplified Arabic"/>
          <w:b/>
          <w:bCs/>
          <w:color w:val="000000"/>
          <w:sz w:val="28"/>
          <w:szCs w:val="28"/>
        </w:rPr>
        <w:t>565.346</w:t>
      </w:r>
      <w:r w:rsidRPr="0033085B">
        <w:rPr>
          <w:rFonts w:cs="Simplified Arabic" w:hint="cs"/>
          <w:sz w:val="28"/>
          <w:szCs w:val="28"/>
          <w:rtl/>
        </w:rPr>
        <w:t xml:space="preserve">) بمستوى معنوية مشاهد أقل من (0.05) يساوي (0.000)، وهذا يشير إلى أن النموذج معنوي في تفسير العلاقة وقياس الأثر، مما يعني إمكانية الاعتماد على معادلة الانحدار وكذلك إمكانية تعميم النتائج على المجتمع محل الدراسة، أي أن النمط </w:t>
      </w:r>
      <w:r w:rsidRPr="0033085B">
        <w:rPr>
          <w:rFonts w:cs="Simplified Arabic"/>
          <w:sz w:val="28"/>
          <w:szCs w:val="28"/>
          <w:rtl/>
        </w:rPr>
        <w:t>التحويلي</w:t>
      </w:r>
      <w:r w:rsidRPr="0033085B">
        <w:rPr>
          <w:rFonts w:cs="Simplified Arabic" w:hint="cs"/>
          <w:sz w:val="28"/>
          <w:szCs w:val="28"/>
          <w:rtl/>
        </w:rPr>
        <w:t xml:space="preserve"> (أحد المتغيرات المستقلة) له القدرة على القياس والتنبؤ بتأثيره على التغير في </w:t>
      </w:r>
      <w:r w:rsidRPr="0033085B">
        <w:rPr>
          <w:rFonts w:cs="Simplified Arabic" w:hint="cs"/>
          <w:sz w:val="28"/>
          <w:szCs w:val="28"/>
          <w:rtl/>
          <w:lang w:bidi="ar-LY"/>
        </w:rPr>
        <w:t xml:space="preserve">الخروج عن المألوف </w:t>
      </w:r>
      <w:r w:rsidRPr="0033085B">
        <w:rPr>
          <w:rFonts w:cs="Simplified Arabic" w:hint="cs"/>
          <w:sz w:val="28"/>
          <w:szCs w:val="28"/>
          <w:rtl/>
        </w:rPr>
        <w:t>(المتغير التابع) مستقبلاً، وبالتالي يتم رفض الفرضية الصفرية وقبول الفرضية البديلة، أي يوجد علاقة ذ</w:t>
      </w:r>
      <w:r w:rsidR="000975C1">
        <w:rPr>
          <w:rFonts w:cs="Simplified Arabic" w:hint="cs"/>
          <w:sz w:val="28"/>
          <w:szCs w:val="28"/>
          <w:rtl/>
        </w:rPr>
        <w:t>ات</w:t>
      </w:r>
      <w:r w:rsidRPr="0033085B">
        <w:rPr>
          <w:rFonts w:cs="Simplified Arabic" w:hint="cs"/>
          <w:sz w:val="28"/>
          <w:szCs w:val="28"/>
          <w:rtl/>
        </w:rPr>
        <w:t xml:space="preserve"> دلالة إحصائية بين النمط </w:t>
      </w:r>
      <w:r w:rsidRPr="0033085B">
        <w:rPr>
          <w:rFonts w:cs="Simplified Arabic"/>
          <w:sz w:val="28"/>
          <w:szCs w:val="28"/>
          <w:rtl/>
        </w:rPr>
        <w:t>التحويلي</w:t>
      </w:r>
      <w:r w:rsidRPr="0033085B">
        <w:rPr>
          <w:rFonts w:cs="Simplified Arabic" w:hint="cs"/>
          <w:sz w:val="28"/>
          <w:szCs w:val="28"/>
          <w:rtl/>
        </w:rPr>
        <w:t xml:space="preserve"> و</w:t>
      </w:r>
      <w:r w:rsidRPr="0033085B">
        <w:rPr>
          <w:rFonts w:cs="Simplified Arabic" w:hint="cs"/>
          <w:sz w:val="28"/>
          <w:szCs w:val="28"/>
          <w:rtl/>
          <w:lang w:bidi="ar-LY"/>
        </w:rPr>
        <w:t xml:space="preserve">الخروج عن المألوف كبُعد من أبعاد </w:t>
      </w:r>
      <w:r w:rsidRPr="0033085B">
        <w:rPr>
          <w:rFonts w:cs="Simplified Arabic" w:hint="cs"/>
          <w:sz w:val="28"/>
          <w:szCs w:val="28"/>
          <w:rtl/>
        </w:rPr>
        <w:t xml:space="preserve">الإبداع التنظيمي </w:t>
      </w:r>
      <w:r w:rsidRPr="0033085B">
        <w:rPr>
          <w:rFonts w:eastAsia="Times New Roman" w:cs="Simplified Arabic" w:hint="cs"/>
          <w:sz w:val="28"/>
          <w:szCs w:val="28"/>
          <w:rtl/>
        </w:rPr>
        <w:lastRenderedPageBreak/>
        <w:t>للعناصر</w:t>
      </w:r>
      <w:r w:rsidRPr="0033085B">
        <w:rPr>
          <w:rFonts w:cs="Simplified Arabic" w:hint="cs"/>
          <w:sz w:val="28"/>
          <w:szCs w:val="28"/>
          <w:rtl/>
        </w:rPr>
        <w:t xml:space="preserve"> الطبية المساعدة</w:t>
      </w:r>
      <w:r w:rsidRPr="0033085B">
        <w:rPr>
          <w:rFonts w:eastAsia="Times New Roman" w:cs="Simplified Arabic" w:hint="cs"/>
          <w:sz w:val="28"/>
          <w:szCs w:val="28"/>
          <w:rtl/>
        </w:rPr>
        <w:t xml:space="preserve"> بالمستشفى قيد الدراسة</w:t>
      </w:r>
      <w:r w:rsidRPr="0033085B">
        <w:rPr>
          <w:rFonts w:cs="Simplified Arabic" w:hint="cs"/>
          <w:sz w:val="28"/>
          <w:szCs w:val="28"/>
          <w:rtl/>
        </w:rPr>
        <w:t xml:space="preserve">، وثبت صحة الفرضية الفرعية الأولى.  </w:t>
      </w:r>
    </w:p>
    <w:p w:rsidR="00F707B1" w:rsidRPr="0033085B" w:rsidRDefault="00F707B1" w:rsidP="000975C1">
      <w:pPr>
        <w:spacing w:after="0" w:line="360" w:lineRule="auto"/>
        <w:jc w:val="highKashida"/>
        <w:rPr>
          <w:rFonts w:cs="Simplified Arabic"/>
          <w:sz w:val="28"/>
          <w:szCs w:val="28"/>
          <w:rtl/>
        </w:rPr>
      </w:pPr>
      <w:r w:rsidRPr="0033085B">
        <w:rPr>
          <w:rFonts w:cs="Simplified Arabic" w:hint="cs"/>
          <w:b/>
          <w:bCs/>
          <w:sz w:val="28"/>
          <w:szCs w:val="28"/>
          <w:rtl/>
        </w:rPr>
        <w:t xml:space="preserve">اختبار الفرضية الفرعية الثانية والتي </w:t>
      </w:r>
      <w:r w:rsidR="000975C1">
        <w:rPr>
          <w:rFonts w:cs="Simplified Arabic" w:hint="cs"/>
          <w:b/>
          <w:bCs/>
          <w:sz w:val="28"/>
          <w:szCs w:val="28"/>
          <w:rtl/>
        </w:rPr>
        <w:t>نصها</w:t>
      </w:r>
      <w:r w:rsidRPr="0033085B">
        <w:rPr>
          <w:rFonts w:cs="Simplified Arabic" w:hint="cs"/>
          <w:sz w:val="28"/>
          <w:szCs w:val="28"/>
          <w:rtl/>
        </w:rPr>
        <w:t>:</w:t>
      </w:r>
    </w:p>
    <w:p w:rsidR="00F707B1" w:rsidRPr="0033085B" w:rsidRDefault="00F707B1" w:rsidP="000975C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sz w:val="28"/>
          <w:szCs w:val="28"/>
          <w:rtl/>
        </w:rPr>
        <w:t xml:space="preserve">توجد علاقة ذات دلالة إحصائية بين النمط </w:t>
      </w:r>
      <w:r w:rsidRPr="0033085B">
        <w:rPr>
          <w:rFonts w:cs="Simplified Arabic"/>
          <w:sz w:val="28"/>
          <w:szCs w:val="28"/>
          <w:rtl/>
        </w:rPr>
        <w:t>التحويلي</w:t>
      </w:r>
      <w:r w:rsidRPr="0033085B">
        <w:rPr>
          <w:rFonts w:ascii="Simplified Arabic" w:hAnsi="Simplified Arabic" w:cs="Simplified Arabic"/>
          <w:sz w:val="28"/>
          <w:szCs w:val="28"/>
          <w:rtl/>
        </w:rPr>
        <w:t xml:space="preserve"> </w:t>
      </w:r>
      <w:r w:rsidR="000975C1" w:rsidRPr="0033085B">
        <w:rPr>
          <w:rFonts w:cs="Simplified Arabic" w:hint="cs"/>
          <w:sz w:val="28"/>
          <w:szCs w:val="28"/>
          <w:rtl/>
        </w:rPr>
        <w:t>و</w:t>
      </w:r>
      <w:r w:rsidR="000975C1">
        <w:rPr>
          <w:rFonts w:cs="Simplified Arabic" w:hint="cs"/>
          <w:sz w:val="28"/>
          <w:szCs w:val="28"/>
          <w:rtl/>
        </w:rPr>
        <w:t xml:space="preserve">بين </w:t>
      </w:r>
      <w:r w:rsidRPr="0033085B">
        <w:rPr>
          <w:rFonts w:ascii="Simplified Arabic" w:hAnsi="Simplified Arabic" w:cs="Simplified Arabic"/>
          <w:sz w:val="28"/>
          <w:szCs w:val="28"/>
          <w:rtl/>
        </w:rPr>
        <w:t>المرونة</w:t>
      </w:r>
      <w:r w:rsidRPr="0033085B">
        <w:rPr>
          <w:rFonts w:ascii="Simplified Arabic" w:hAnsi="Simplified Arabic" w:cs="Simplified Arabic"/>
          <w:color w:val="FF0000"/>
          <w:sz w:val="28"/>
          <w:szCs w:val="28"/>
          <w:rtl/>
        </w:rPr>
        <w:t xml:space="preserve">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0975C1" w:rsidP="005C3E63">
      <w:pPr>
        <w:spacing w:after="0" w:line="360" w:lineRule="auto"/>
        <w:ind w:left="360"/>
        <w:jc w:val="highKashida"/>
        <w:rPr>
          <w:rFonts w:cs="Simplified Arabic"/>
          <w:sz w:val="28"/>
          <w:szCs w:val="28"/>
        </w:rPr>
      </w:pPr>
      <w:r>
        <w:rPr>
          <w:rFonts w:cs="Simplified Arabic" w:hint="cs"/>
          <w:sz w:val="28"/>
          <w:szCs w:val="28"/>
          <w:rtl/>
        </w:rPr>
        <w:t>ولاختبار هذه الفرضية فإ</w:t>
      </w:r>
      <w:r w:rsidR="00F707B1" w:rsidRPr="0033085B">
        <w:rPr>
          <w:rFonts w:cs="Simplified Arabic" w:hint="cs"/>
          <w:sz w:val="28"/>
          <w:szCs w:val="28"/>
          <w:rtl/>
        </w:rPr>
        <w:t xml:space="preserve">نه يمكن صياغتها في صورة إحصائية كما </w:t>
      </w:r>
      <w:r w:rsidR="005C3E63">
        <w:rPr>
          <w:rFonts w:cs="Simplified Arabic" w:hint="cs"/>
          <w:sz w:val="28"/>
          <w:szCs w:val="28"/>
          <w:rtl/>
        </w:rPr>
        <w:t>يأتي</w:t>
      </w:r>
      <w:r w:rsidR="00F707B1" w:rsidRPr="0033085B">
        <w:rPr>
          <w:rFonts w:cs="Simplified Arabic" w:hint="cs"/>
          <w:sz w:val="28"/>
          <w:szCs w:val="28"/>
          <w:rtl/>
        </w:rPr>
        <w:t xml:space="preserve">: </w:t>
      </w:r>
    </w:p>
    <w:p w:rsidR="00F707B1" w:rsidRPr="0033085B" w:rsidRDefault="00F707B1" w:rsidP="000975C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b/>
          <w:bCs/>
          <w:sz w:val="28"/>
          <w:szCs w:val="28"/>
          <w:rtl/>
        </w:rPr>
        <w:t>الفرضية الصفرية (</w:t>
      </w:r>
      <w:r w:rsidRPr="0033085B">
        <w:rPr>
          <w:rFonts w:ascii="Simplified Arabic" w:hAnsi="Simplified Arabic" w:cs="Simplified Arabic"/>
          <w:b/>
          <w:bCs/>
          <w:sz w:val="28"/>
          <w:szCs w:val="28"/>
        </w:rPr>
        <w:t>H</w:t>
      </w:r>
      <w:r w:rsidRPr="0033085B">
        <w:rPr>
          <w:rFonts w:ascii="Simplified Arabic" w:hAnsi="Simplified Arabic" w:cs="Simplified Arabic"/>
          <w:b/>
          <w:bCs/>
          <w:position w:val="-6"/>
          <w:sz w:val="28"/>
          <w:szCs w:val="28"/>
        </w:rPr>
        <w:t>0</w:t>
      </w:r>
      <w:r w:rsidRPr="0033085B">
        <w:rPr>
          <w:rFonts w:ascii="Simplified Arabic" w:hAnsi="Simplified Arabic" w:cs="Simplified Arabic"/>
          <w:b/>
          <w:bCs/>
          <w:sz w:val="28"/>
          <w:szCs w:val="28"/>
          <w:rtl/>
        </w:rPr>
        <w:t>):</w:t>
      </w:r>
      <w:r w:rsidRPr="0033085B">
        <w:rPr>
          <w:rFonts w:ascii="Simplified Arabic" w:hAnsi="Simplified Arabic" w:cs="Simplified Arabic"/>
          <w:sz w:val="28"/>
          <w:szCs w:val="28"/>
          <w:rtl/>
        </w:rPr>
        <w:t xml:space="preserve"> توجد علاقة ذات دلالة إحصائية بين النمط </w:t>
      </w:r>
      <w:r w:rsidRPr="0033085B">
        <w:rPr>
          <w:rFonts w:cs="Simplified Arabic"/>
          <w:sz w:val="28"/>
          <w:szCs w:val="28"/>
          <w:rtl/>
        </w:rPr>
        <w:t>التحويلي</w:t>
      </w:r>
      <w:r w:rsidRPr="0033085B">
        <w:rPr>
          <w:rFonts w:ascii="Simplified Arabic" w:hAnsi="Simplified Arabic" w:cs="Simplified Arabic"/>
          <w:sz w:val="28"/>
          <w:szCs w:val="28"/>
          <w:rtl/>
        </w:rPr>
        <w:t xml:space="preserve"> </w:t>
      </w:r>
      <w:r w:rsidR="000975C1" w:rsidRPr="0033085B">
        <w:rPr>
          <w:rFonts w:cs="Simplified Arabic" w:hint="cs"/>
          <w:sz w:val="28"/>
          <w:szCs w:val="28"/>
          <w:rtl/>
        </w:rPr>
        <w:t>و</w:t>
      </w:r>
      <w:r w:rsidR="000975C1">
        <w:rPr>
          <w:rFonts w:cs="Simplified Arabic" w:hint="cs"/>
          <w:sz w:val="28"/>
          <w:szCs w:val="28"/>
          <w:rtl/>
        </w:rPr>
        <w:t xml:space="preserve">بين </w:t>
      </w:r>
      <w:r w:rsidRPr="0033085B">
        <w:rPr>
          <w:rFonts w:cs="Simplified Arabic"/>
          <w:sz w:val="28"/>
          <w:szCs w:val="28"/>
          <w:rtl/>
        </w:rPr>
        <w:t>المرونة</w:t>
      </w:r>
      <w:r w:rsidRPr="0033085B">
        <w:rPr>
          <w:rFonts w:ascii="Simplified Arabic" w:hAnsi="Simplified Arabic" w:cs="Simplified Arabic"/>
          <w:sz w:val="28"/>
          <w:szCs w:val="28"/>
          <w:rtl/>
          <w:lang w:bidi="ar-LY"/>
        </w:rPr>
        <w:t xml:space="preserve"> 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0975C1">
      <w:pPr>
        <w:pStyle w:val="a3"/>
        <w:spacing w:after="0" w:line="360" w:lineRule="auto"/>
        <w:jc w:val="highKashida"/>
        <w:rPr>
          <w:rFonts w:ascii="Simplified Arabic" w:eastAsia="Times New Roman" w:hAnsi="Simplified Arabic" w:cs="Simplified Arabic"/>
          <w:sz w:val="28"/>
          <w:szCs w:val="28"/>
          <w:rtl/>
        </w:rPr>
      </w:pPr>
      <w:r w:rsidRPr="0033085B">
        <w:rPr>
          <w:rFonts w:ascii="Simplified Arabic" w:hAnsi="Simplified Arabic" w:cs="Simplified Arabic"/>
          <w:b/>
          <w:bCs/>
          <w:sz w:val="28"/>
          <w:szCs w:val="28"/>
          <w:rtl/>
        </w:rPr>
        <w:t>الفرضية البديلة (</w:t>
      </w:r>
      <w:r w:rsidRPr="0033085B">
        <w:rPr>
          <w:rFonts w:ascii="Simplified Arabic" w:hAnsi="Simplified Arabic" w:cs="Simplified Arabic"/>
          <w:b/>
          <w:bCs/>
          <w:sz w:val="28"/>
          <w:szCs w:val="28"/>
        </w:rPr>
        <w:t>H1</w:t>
      </w:r>
      <w:r w:rsidRPr="0033085B">
        <w:rPr>
          <w:rFonts w:ascii="Simplified Arabic" w:hAnsi="Simplified Arabic" w:cs="Simplified Arabic"/>
          <w:b/>
          <w:bCs/>
          <w:sz w:val="28"/>
          <w:szCs w:val="28"/>
          <w:rtl/>
        </w:rPr>
        <w:t>):</w:t>
      </w:r>
      <w:r w:rsidRPr="0033085B">
        <w:rPr>
          <w:rFonts w:cs="Simplified Arabic"/>
          <w:sz w:val="28"/>
          <w:szCs w:val="28"/>
          <w:rtl/>
        </w:rPr>
        <w:t xml:space="preserve"> لا </w:t>
      </w:r>
      <w:r w:rsidRPr="0033085B">
        <w:rPr>
          <w:rFonts w:ascii="Simplified Arabic" w:hAnsi="Simplified Arabic" w:cs="Simplified Arabic"/>
          <w:sz w:val="28"/>
          <w:szCs w:val="28"/>
          <w:rtl/>
        </w:rPr>
        <w:t xml:space="preserve">توجد علاقة ذات دلالة إحصائية بين النمط </w:t>
      </w:r>
      <w:r w:rsidRPr="0033085B">
        <w:rPr>
          <w:rFonts w:cs="Simplified Arabic"/>
          <w:sz w:val="28"/>
          <w:szCs w:val="28"/>
          <w:rtl/>
        </w:rPr>
        <w:t>التحويلي</w:t>
      </w:r>
      <w:r w:rsidRPr="0033085B">
        <w:rPr>
          <w:rFonts w:ascii="Simplified Arabic" w:hAnsi="Simplified Arabic" w:cs="Simplified Arabic"/>
          <w:sz w:val="28"/>
          <w:szCs w:val="28"/>
          <w:rtl/>
        </w:rPr>
        <w:t xml:space="preserve"> </w:t>
      </w:r>
      <w:r w:rsidR="000975C1" w:rsidRPr="0033085B">
        <w:rPr>
          <w:rFonts w:cs="Simplified Arabic" w:hint="cs"/>
          <w:sz w:val="28"/>
          <w:szCs w:val="28"/>
          <w:rtl/>
        </w:rPr>
        <w:t>و</w:t>
      </w:r>
      <w:r w:rsidR="000975C1">
        <w:rPr>
          <w:rFonts w:cs="Simplified Arabic" w:hint="cs"/>
          <w:sz w:val="28"/>
          <w:szCs w:val="28"/>
          <w:rtl/>
        </w:rPr>
        <w:t xml:space="preserve">بين </w:t>
      </w:r>
      <w:r w:rsidRPr="0033085B">
        <w:rPr>
          <w:rFonts w:cs="Simplified Arabic"/>
          <w:sz w:val="28"/>
          <w:szCs w:val="28"/>
          <w:rtl/>
        </w:rPr>
        <w:t>المرونة</w:t>
      </w:r>
      <w:r w:rsidRPr="0033085B">
        <w:rPr>
          <w:rFonts w:cs="Simplified Arabic"/>
          <w:sz w:val="28"/>
          <w:szCs w:val="28"/>
          <w:rtl/>
          <w:lang w:bidi="ar-LY"/>
        </w:rPr>
        <w:t xml:space="preserve">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5C3E63" w:rsidRPr="00D64B18" w:rsidRDefault="00F707B1" w:rsidP="005C3E63">
      <w:pPr>
        <w:pStyle w:val="a3"/>
        <w:spacing w:after="0" w:line="360" w:lineRule="auto"/>
        <w:jc w:val="highKashida"/>
        <w:rPr>
          <w:rFonts w:eastAsia="Times New Roman" w:cs="Simplified Arabic"/>
          <w:sz w:val="28"/>
          <w:szCs w:val="28"/>
          <w:rtl/>
        </w:rPr>
      </w:pPr>
      <w:r w:rsidRPr="0033085B">
        <w:rPr>
          <w:rFonts w:eastAsia="Times New Roman" w:cs="Simplified Arabic" w:hint="cs"/>
          <w:sz w:val="28"/>
          <w:szCs w:val="28"/>
          <w:rtl/>
        </w:rPr>
        <w:t xml:space="preserve">للتحقق من هذه الفرضية استخدم أسلوب تحليل الانحدار الخطي البسيط لمعرفة الارتباط والأثر للنمط </w:t>
      </w:r>
      <w:r w:rsidRPr="0033085B">
        <w:rPr>
          <w:rFonts w:cs="Simplified Arabic" w:hint="cs"/>
          <w:sz w:val="28"/>
          <w:szCs w:val="28"/>
          <w:rtl/>
        </w:rPr>
        <w:t>التحويلي</w:t>
      </w:r>
      <w:r w:rsidRPr="0033085B">
        <w:rPr>
          <w:rFonts w:eastAsia="Times New Roman" w:cs="Simplified Arabic" w:hint="cs"/>
          <w:sz w:val="28"/>
          <w:szCs w:val="28"/>
          <w:rtl/>
        </w:rPr>
        <w:t xml:space="preserve"> (كمتغير مستقل فرعي)، والمرونة (كمتغير تابع فرعي)</w:t>
      </w:r>
      <w:r w:rsidR="005C3E63" w:rsidRPr="005C3E63">
        <w:rPr>
          <w:rFonts w:cs="Simplified Arabic"/>
          <w:sz w:val="28"/>
          <w:szCs w:val="28"/>
          <w:rtl/>
        </w:rPr>
        <w:t xml:space="preserve"> </w:t>
      </w:r>
      <w:r w:rsidR="005C3E63" w:rsidRPr="00D64B18">
        <w:rPr>
          <w:rFonts w:cs="Simplified Arabic"/>
          <w:sz w:val="28"/>
          <w:szCs w:val="28"/>
          <w:rtl/>
        </w:rPr>
        <w:t xml:space="preserve">والجدول </w:t>
      </w:r>
      <w:r w:rsidR="005C3E63">
        <w:rPr>
          <w:rFonts w:cs="Simplified Arabic" w:hint="cs"/>
          <w:sz w:val="28"/>
          <w:szCs w:val="28"/>
          <w:rtl/>
        </w:rPr>
        <w:t>الآتي</w:t>
      </w:r>
      <w:r w:rsidR="005C3E63" w:rsidRPr="00D64B18">
        <w:rPr>
          <w:rFonts w:cs="Simplified Arabic"/>
          <w:sz w:val="28"/>
          <w:szCs w:val="28"/>
          <w:rtl/>
        </w:rPr>
        <w:t xml:space="preserve"> يبين ذلك.</w:t>
      </w:r>
    </w:p>
    <w:p w:rsidR="00F707B1" w:rsidRPr="002004AC" w:rsidRDefault="00F707B1" w:rsidP="002004AC">
      <w:pPr>
        <w:spacing w:line="360" w:lineRule="auto"/>
        <w:ind w:left="360"/>
        <w:jc w:val="center"/>
        <w:rPr>
          <w:rFonts w:cs="Simplified Arabic"/>
          <w:b/>
          <w:bCs/>
          <w:sz w:val="24"/>
          <w:szCs w:val="24"/>
        </w:rPr>
      </w:pPr>
      <w:r w:rsidRPr="002004AC">
        <w:rPr>
          <w:rFonts w:cs="Simplified Arabic" w:hint="cs"/>
          <w:b/>
          <w:bCs/>
          <w:sz w:val="24"/>
          <w:szCs w:val="24"/>
          <w:rtl/>
        </w:rPr>
        <w:t xml:space="preserve">الجدول رقم (38) </w:t>
      </w:r>
      <w:r w:rsidRPr="002004AC">
        <w:rPr>
          <w:rFonts w:eastAsia="Times New Roman" w:cs="Simplified Arabic" w:hint="cs"/>
          <w:b/>
          <w:bCs/>
          <w:sz w:val="24"/>
          <w:szCs w:val="24"/>
          <w:rtl/>
        </w:rPr>
        <w:t xml:space="preserve">تحليل الانحدار الخطي لاختبار العلاقة </w:t>
      </w:r>
      <w:r w:rsidRPr="002004AC">
        <w:rPr>
          <w:rFonts w:cs="Simplified Arabic" w:hint="cs"/>
          <w:b/>
          <w:bCs/>
          <w:sz w:val="24"/>
          <w:szCs w:val="24"/>
          <w:rtl/>
        </w:rPr>
        <w:t>بين النمط التحويلي و</w:t>
      </w:r>
      <w:r w:rsidR="000975C1">
        <w:rPr>
          <w:rFonts w:cs="Simplified Arabic" w:hint="cs"/>
          <w:b/>
          <w:bCs/>
          <w:sz w:val="24"/>
          <w:szCs w:val="24"/>
          <w:rtl/>
        </w:rPr>
        <w:t xml:space="preserve">بين </w:t>
      </w:r>
      <w:r w:rsidRPr="002004AC">
        <w:rPr>
          <w:rFonts w:cs="Simplified Arabic" w:hint="cs"/>
          <w:b/>
          <w:bCs/>
          <w:sz w:val="24"/>
          <w:szCs w:val="24"/>
          <w:rtl/>
        </w:rPr>
        <w:t>المرونة</w:t>
      </w:r>
    </w:p>
    <w:tbl>
      <w:tblPr>
        <w:tblStyle w:val="af5"/>
        <w:bidiVisual/>
        <w:tblW w:w="8488" w:type="dxa"/>
        <w:jc w:val="center"/>
        <w:tblInd w:w="220" w:type="dxa"/>
        <w:tblLook w:val="04A0" w:firstRow="1" w:lastRow="0" w:firstColumn="1" w:lastColumn="0" w:noHBand="0" w:noVBand="1"/>
      </w:tblPr>
      <w:tblGrid>
        <w:gridCol w:w="2094"/>
        <w:gridCol w:w="1559"/>
        <w:gridCol w:w="1493"/>
        <w:gridCol w:w="1440"/>
        <w:gridCol w:w="1902"/>
      </w:tblGrid>
      <w:tr w:rsidR="00F707B1" w:rsidRPr="002004AC" w:rsidTr="006E5E32">
        <w:trPr>
          <w:trHeight w:val="894"/>
          <w:jc w:val="center"/>
        </w:trPr>
        <w:tc>
          <w:tcPr>
            <w:tcW w:w="2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المتغير المستقل</w:t>
            </w:r>
          </w:p>
          <w:p w:rsidR="00F707B1" w:rsidRPr="002004AC" w:rsidRDefault="00F707B1" w:rsidP="002004AC">
            <w:pPr>
              <w:spacing w:line="360" w:lineRule="auto"/>
              <w:jc w:val="center"/>
              <w:rPr>
                <w:rFonts w:cs="Simplified Arabic"/>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معامل الارتباط</w:t>
            </w:r>
          </w:p>
          <w:p w:rsidR="00F707B1" w:rsidRPr="002004AC" w:rsidRDefault="00F707B1" w:rsidP="002004AC">
            <w:pPr>
              <w:spacing w:line="360" w:lineRule="auto"/>
              <w:jc w:val="center"/>
              <w:rPr>
                <w:rFonts w:cs="Simplified Arabic"/>
                <w:b/>
                <w:bCs/>
                <w:sz w:val="24"/>
                <w:szCs w:val="24"/>
              </w:rPr>
            </w:pPr>
            <w:r w:rsidRPr="002004AC">
              <w:rPr>
                <w:rFonts w:cs="Simplified Arabic"/>
                <w:b/>
                <w:bCs/>
                <w:sz w:val="24"/>
                <w:szCs w:val="24"/>
              </w:rPr>
              <w:t>R</w:t>
            </w:r>
          </w:p>
        </w:tc>
        <w:tc>
          <w:tcPr>
            <w:tcW w:w="1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معامل التحديد</w:t>
            </w:r>
          </w:p>
          <w:p w:rsidR="00F707B1" w:rsidRPr="002004AC" w:rsidRDefault="00F707B1" w:rsidP="002004AC">
            <w:pPr>
              <w:spacing w:line="360" w:lineRule="auto"/>
              <w:jc w:val="center"/>
              <w:rPr>
                <w:rFonts w:cs="Simplified Arabic"/>
                <w:b/>
                <w:bCs/>
                <w:sz w:val="24"/>
                <w:szCs w:val="24"/>
              </w:rPr>
            </w:pPr>
            <w:r w:rsidRPr="002004AC">
              <w:rPr>
                <w:rFonts w:cs="Simplified Arabic"/>
                <w:b/>
                <w:bCs/>
                <w:sz w:val="24"/>
                <w:szCs w:val="24"/>
              </w:rPr>
              <w:t>R²</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اختبار</w:t>
            </w:r>
          </w:p>
          <w:p w:rsidR="00F707B1" w:rsidRPr="002004AC" w:rsidRDefault="00F707B1" w:rsidP="002004AC">
            <w:pPr>
              <w:spacing w:line="360" w:lineRule="auto"/>
              <w:jc w:val="center"/>
              <w:rPr>
                <w:rFonts w:cs="Simplified Arabic"/>
                <w:b/>
                <w:bCs/>
                <w:sz w:val="24"/>
                <w:szCs w:val="24"/>
              </w:rPr>
            </w:pPr>
            <w:r w:rsidRPr="002004AC">
              <w:rPr>
                <w:rFonts w:cs="Simplified Arabic"/>
                <w:b/>
                <w:bCs/>
                <w:sz w:val="24"/>
                <w:szCs w:val="24"/>
              </w:rPr>
              <w:t>F</w:t>
            </w:r>
          </w:p>
        </w:tc>
        <w:tc>
          <w:tcPr>
            <w:tcW w:w="1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مستوى المعنوية</w:t>
            </w:r>
          </w:p>
          <w:p w:rsidR="00F707B1" w:rsidRPr="002004AC" w:rsidRDefault="00F707B1" w:rsidP="002004AC">
            <w:pPr>
              <w:spacing w:line="360" w:lineRule="auto"/>
              <w:jc w:val="center"/>
              <w:rPr>
                <w:rFonts w:cs="Simplified Arabic"/>
                <w:b/>
                <w:bCs/>
                <w:sz w:val="24"/>
                <w:szCs w:val="24"/>
              </w:rPr>
            </w:pPr>
            <w:r w:rsidRPr="002004AC">
              <w:rPr>
                <w:rFonts w:cs="Simplified Arabic"/>
                <w:b/>
                <w:bCs/>
                <w:sz w:val="24"/>
                <w:szCs w:val="24"/>
                <w:rtl/>
              </w:rPr>
              <w:t>المشاهد</w:t>
            </w:r>
          </w:p>
        </w:tc>
      </w:tr>
      <w:tr w:rsidR="00F707B1" w:rsidRPr="002004AC" w:rsidTr="006E5E32">
        <w:trPr>
          <w:trHeight w:val="849"/>
          <w:jc w:val="center"/>
        </w:trPr>
        <w:tc>
          <w:tcPr>
            <w:tcW w:w="2094" w:type="dxa"/>
            <w:tcBorders>
              <w:top w:val="single" w:sz="4" w:space="0" w:color="auto"/>
              <w:left w:val="single" w:sz="4" w:space="0" w:color="auto"/>
              <w:bottom w:val="single" w:sz="4" w:space="0" w:color="auto"/>
              <w:right w:val="single" w:sz="4" w:space="0" w:color="auto"/>
            </w:tcBorders>
            <w:vAlign w:val="center"/>
            <w:hideMark/>
          </w:tcPr>
          <w:p w:rsidR="00F707B1" w:rsidRPr="002004AC" w:rsidRDefault="00F707B1" w:rsidP="002004AC">
            <w:pPr>
              <w:spacing w:line="360" w:lineRule="auto"/>
              <w:jc w:val="center"/>
              <w:rPr>
                <w:rFonts w:cs="Simplified Arabic"/>
                <w:b/>
                <w:bCs/>
                <w:sz w:val="24"/>
                <w:szCs w:val="24"/>
                <w:lang w:bidi="ar-LY"/>
              </w:rPr>
            </w:pPr>
            <w:r w:rsidRPr="002004AC">
              <w:rPr>
                <w:rFonts w:cs="Simplified Arabic"/>
                <w:b/>
                <w:bCs/>
                <w:sz w:val="24"/>
                <w:szCs w:val="24"/>
                <w:rtl/>
              </w:rPr>
              <w:t>النمط التحويلي</w:t>
            </w:r>
          </w:p>
        </w:tc>
        <w:tc>
          <w:tcPr>
            <w:tcW w:w="1559" w:type="dxa"/>
            <w:tcBorders>
              <w:top w:val="single" w:sz="4" w:space="0" w:color="auto"/>
              <w:left w:val="single" w:sz="4" w:space="0" w:color="auto"/>
              <w:bottom w:val="single" w:sz="4" w:space="0" w:color="auto"/>
              <w:right w:val="single" w:sz="4" w:space="0" w:color="auto"/>
            </w:tcBorders>
            <w:vAlign w:val="center"/>
            <w:hideMark/>
          </w:tcPr>
          <w:p w:rsidR="00F707B1" w:rsidRPr="002004AC" w:rsidRDefault="00F707B1" w:rsidP="002004AC">
            <w:pPr>
              <w:autoSpaceDE w:val="0"/>
              <w:autoSpaceDN w:val="0"/>
              <w:bidi w:val="0"/>
              <w:adjustRightInd w:val="0"/>
              <w:spacing w:line="360" w:lineRule="auto"/>
              <w:ind w:left="60" w:right="60"/>
              <w:jc w:val="center"/>
              <w:rPr>
                <w:rFonts w:cs="Simplified Arabic"/>
                <w:b/>
                <w:bCs/>
                <w:color w:val="000000"/>
                <w:sz w:val="24"/>
                <w:szCs w:val="24"/>
              </w:rPr>
            </w:pPr>
            <w:r w:rsidRPr="002004AC">
              <w:rPr>
                <w:rFonts w:ascii="Calibri" w:hAnsi="Calibri" w:cs="Simplified Arabic"/>
                <w:b/>
                <w:bCs/>
                <w:color w:val="000000"/>
                <w:sz w:val="24"/>
                <w:szCs w:val="24"/>
              </w:rPr>
              <w:t>+</w:t>
            </w:r>
            <w:r w:rsidRPr="002004AC">
              <w:rPr>
                <w:rFonts w:cs="Simplified Arabic"/>
                <w:b/>
                <w:bCs/>
                <w:color w:val="000000"/>
                <w:sz w:val="24"/>
                <w:szCs w:val="24"/>
              </w:rPr>
              <w:t xml:space="preserve"> 0.811</w:t>
            </w:r>
          </w:p>
        </w:tc>
        <w:tc>
          <w:tcPr>
            <w:tcW w:w="1493" w:type="dxa"/>
            <w:tcBorders>
              <w:top w:val="single" w:sz="4" w:space="0" w:color="auto"/>
              <w:left w:val="single" w:sz="4" w:space="0" w:color="auto"/>
              <w:bottom w:val="single" w:sz="4" w:space="0" w:color="auto"/>
              <w:right w:val="single" w:sz="4" w:space="0" w:color="auto"/>
            </w:tcBorders>
            <w:vAlign w:val="center"/>
            <w:hideMark/>
          </w:tcPr>
          <w:p w:rsidR="00F707B1" w:rsidRPr="002004AC" w:rsidRDefault="00F707B1" w:rsidP="002004AC">
            <w:pPr>
              <w:autoSpaceDE w:val="0"/>
              <w:autoSpaceDN w:val="0"/>
              <w:bidi w:val="0"/>
              <w:adjustRightInd w:val="0"/>
              <w:spacing w:line="360" w:lineRule="auto"/>
              <w:ind w:left="60" w:right="60"/>
              <w:jc w:val="center"/>
              <w:rPr>
                <w:rFonts w:cs="Simplified Arabic"/>
                <w:b/>
                <w:bCs/>
                <w:color w:val="000000"/>
                <w:sz w:val="24"/>
                <w:szCs w:val="24"/>
              </w:rPr>
            </w:pPr>
            <w:r w:rsidRPr="002004AC">
              <w:rPr>
                <w:rFonts w:cs="Simplified Arabic"/>
                <w:b/>
                <w:bCs/>
                <w:color w:val="000000"/>
                <w:sz w:val="24"/>
                <w:szCs w:val="24"/>
              </w:rPr>
              <w:t>0.658</w:t>
            </w:r>
          </w:p>
        </w:tc>
        <w:tc>
          <w:tcPr>
            <w:tcW w:w="1440" w:type="dxa"/>
            <w:tcBorders>
              <w:top w:val="single" w:sz="4" w:space="0" w:color="auto"/>
              <w:left w:val="single" w:sz="4" w:space="0" w:color="auto"/>
              <w:bottom w:val="single" w:sz="4" w:space="0" w:color="auto"/>
              <w:right w:val="single" w:sz="4" w:space="0" w:color="auto"/>
            </w:tcBorders>
            <w:vAlign w:val="center"/>
            <w:hideMark/>
          </w:tcPr>
          <w:p w:rsidR="00F707B1" w:rsidRPr="002004AC" w:rsidRDefault="00F707B1" w:rsidP="002004AC">
            <w:pPr>
              <w:autoSpaceDE w:val="0"/>
              <w:autoSpaceDN w:val="0"/>
              <w:bidi w:val="0"/>
              <w:adjustRightInd w:val="0"/>
              <w:spacing w:line="360" w:lineRule="auto"/>
              <w:ind w:left="60" w:right="60"/>
              <w:jc w:val="center"/>
              <w:rPr>
                <w:rFonts w:cs="Simplified Arabic"/>
                <w:b/>
                <w:bCs/>
                <w:color w:val="000000"/>
                <w:sz w:val="24"/>
                <w:szCs w:val="24"/>
              </w:rPr>
            </w:pPr>
            <w:r w:rsidRPr="002004AC">
              <w:rPr>
                <w:rFonts w:cs="Simplified Arabic"/>
                <w:b/>
                <w:bCs/>
                <w:color w:val="000000"/>
                <w:sz w:val="24"/>
                <w:szCs w:val="24"/>
              </w:rPr>
              <w:t>372.902</w:t>
            </w:r>
          </w:p>
        </w:tc>
        <w:tc>
          <w:tcPr>
            <w:tcW w:w="1902" w:type="dxa"/>
            <w:tcBorders>
              <w:top w:val="single" w:sz="4" w:space="0" w:color="auto"/>
              <w:left w:val="single" w:sz="4" w:space="0" w:color="auto"/>
              <w:bottom w:val="single" w:sz="4" w:space="0" w:color="auto"/>
              <w:right w:val="single" w:sz="4" w:space="0" w:color="auto"/>
            </w:tcBorders>
            <w:vAlign w:val="center"/>
            <w:hideMark/>
          </w:tcPr>
          <w:p w:rsidR="00F707B1" w:rsidRPr="002004AC" w:rsidRDefault="00F707B1" w:rsidP="002004AC">
            <w:pPr>
              <w:autoSpaceDE w:val="0"/>
              <w:autoSpaceDN w:val="0"/>
              <w:bidi w:val="0"/>
              <w:adjustRightInd w:val="0"/>
              <w:spacing w:line="360" w:lineRule="auto"/>
              <w:ind w:left="60" w:right="60"/>
              <w:jc w:val="center"/>
              <w:rPr>
                <w:rFonts w:cs="Simplified Arabic"/>
                <w:b/>
                <w:bCs/>
                <w:color w:val="000000"/>
                <w:sz w:val="24"/>
                <w:szCs w:val="24"/>
              </w:rPr>
            </w:pPr>
            <w:r w:rsidRPr="002004AC">
              <w:rPr>
                <w:rFonts w:cs="Simplified Arabic"/>
                <w:b/>
                <w:bCs/>
                <w:color w:val="000000"/>
                <w:sz w:val="24"/>
                <w:szCs w:val="24"/>
              </w:rPr>
              <w:t>0.000</w:t>
            </w:r>
          </w:p>
        </w:tc>
      </w:tr>
    </w:tbl>
    <w:p w:rsidR="00F707B1" w:rsidRPr="0033085B" w:rsidRDefault="00F707B1" w:rsidP="000975C1">
      <w:pPr>
        <w:spacing w:after="0" w:line="360" w:lineRule="auto"/>
        <w:jc w:val="highKashida"/>
        <w:rPr>
          <w:rFonts w:cs="Simplified Arabic"/>
          <w:sz w:val="28"/>
          <w:szCs w:val="28"/>
          <w:rtl/>
        </w:rPr>
      </w:pPr>
      <w:r w:rsidRPr="0033085B">
        <w:rPr>
          <w:rFonts w:cs="Simplified Arabic"/>
          <w:sz w:val="28"/>
          <w:szCs w:val="28"/>
        </w:rPr>
        <w:lastRenderedPageBreak/>
        <w:t xml:space="preserve">       </w:t>
      </w:r>
      <w:r w:rsidRPr="0033085B">
        <w:rPr>
          <w:rFonts w:cs="Simplified Arabic" w:hint="cs"/>
          <w:sz w:val="28"/>
          <w:szCs w:val="28"/>
          <w:rtl/>
        </w:rPr>
        <w:t>يتضح من الجدول السابق أن قيمة معامل الارتباط يساوي (</w:t>
      </w:r>
      <w:r w:rsidRPr="0033085B">
        <w:rPr>
          <w:rFonts w:ascii="Calibri" w:hAnsi="Calibri" w:cs="Simplified Arabic"/>
          <w:b/>
          <w:bCs/>
          <w:color w:val="000000"/>
          <w:sz w:val="28"/>
          <w:szCs w:val="28"/>
        </w:rPr>
        <w:t>+</w:t>
      </w:r>
      <w:r w:rsidRPr="0033085B">
        <w:rPr>
          <w:rFonts w:cs="Simplified Arabic"/>
          <w:b/>
          <w:bCs/>
          <w:color w:val="000000"/>
          <w:sz w:val="28"/>
          <w:szCs w:val="28"/>
        </w:rPr>
        <w:t>0.811</w:t>
      </w:r>
      <w:r w:rsidR="000975C1">
        <w:rPr>
          <w:rFonts w:cs="Simplified Arabic" w:hint="cs"/>
          <w:sz w:val="28"/>
          <w:szCs w:val="28"/>
          <w:rtl/>
        </w:rPr>
        <w:t xml:space="preserve">)، وبإشارة موجبة وهذا يدل على </w:t>
      </w:r>
      <w:r w:rsidRPr="0033085B">
        <w:rPr>
          <w:rFonts w:cs="Simplified Arabic" w:hint="cs"/>
          <w:sz w:val="28"/>
          <w:szCs w:val="28"/>
          <w:rtl/>
        </w:rPr>
        <w:t xml:space="preserve">أن العلاقة بين النمط </w:t>
      </w:r>
      <w:r w:rsidRPr="0033085B">
        <w:rPr>
          <w:rFonts w:cs="Simplified Arabic"/>
          <w:sz w:val="28"/>
          <w:szCs w:val="28"/>
          <w:rtl/>
        </w:rPr>
        <w:t>التحويلي</w:t>
      </w:r>
      <w:r w:rsidRPr="0033085B">
        <w:rPr>
          <w:rFonts w:cs="Simplified Arabic" w:hint="cs"/>
          <w:sz w:val="28"/>
          <w:szCs w:val="28"/>
          <w:rtl/>
        </w:rPr>
        <w:t xml:space="preserve"> و</w:t>
      </w:r>
      <w:r w:rsidRPr="0033085B">
        <w:rPr>
          <w:rFonts w:cs="Simplified Arabic" w:hint="cs"/>
          <w:sz w:val="28"/>
          <w:szCs w:val="28"/>
          <w:rtl/>
          <w:lang w:bidi="ar-LY"/>
        </w:rPr>
        <w:t xml:space="preserve">المرونة </w:t>
      </w:r>
      <w:r w:rsidRPr="0033085B">
        <w:rPr>
          <w:rFonts w:cs="Simplified Arabic" w:hint="cs"/>
          <w:sz w:val="28"/>
          <w:szCs w:val="28"/>
          <w:rtl/>
        </w:rPr>
        <w:t xml:space="preserve">علاقة طردية، أي كلما زاد النمط </w:t>
      </w:r>
      <w:r w:rsidRPr="0033085B">
        <w:rPr>
          <w:rFonts w:cs="Simplified Arabic"/>
          <w:sz w:val="28"/>
          <w:szCs w:val="28"/>
          <w:rtl/>
        </w:rPr>
        <w:t>التحويلي</w:t>
      </w:r>
      <w:r w:rsidRPr="0033085B">
        <w:rPr>
          <w:rFonts w:cs="Simplified Arabic" w:hint="cs"/>
          <w:sz w:val="28"/>
          <w:szCs w:val="28"/>
          <w:rtl/>
        </w:rPr>
        <w:t xml:space="preserve"> زاد معها </w:t>
      </w:r>
      <w:r w:rsidRPr="0033085B">
        <w:rPr>
          <w:rFonts w:cs="Simplified Arabic" w:hint="cs"/>
          <w:sz w:val="28"/>
          <w:szCs w:val="28"/>
          <w:rtl/>
          <w:lang w:bidi="ar-LY"/>
        </w:rPr>
        <w:t xml:space="preserve">المرونة </w:t>
      </w:r>
      <w:r w:rsidRPr="0033085B">
        <w:rPr>
          <w:rFonts w:cs="Simplified Arabic" w:hint="cs"/>
          <w:sz w:val="28"/>
          <w:szCs w:val="28"/>
          <w:rtl/>
        </w:rPr>
        <w:t>(والعكس صحيح)، كما أن معامل التحديد (</w:t>
      </w:r>
      <w:r w:rsidRPr="0033085B">
        <w:rPr>
          <w:rFonts w:cs="Simplified Arabic"/>
          <w:sz w:val="28"/>
          <w:szCs w:val="28"/>
        </w:rPr>
        <w:t>R²</w:t>
      </w:r>
      <w:r w:rsidRPr="0033085B">
        <w:rPr>
          <w:rFonts w:cs="Simplified Arabic" w:hint="cs"/>
          <w:sz w:val="28"/>
          <w:szCs w:val="28"/>
          <w:rtl/>
        </w:rPr>
        <w:t>) يساوي</w:t>
      </w:r>
      <w:r w:rsidRPr="0033085B">
        <w:rPr>
          <w:rFonts w:cs="Simplified Arabic" w:hint="cs"/>
          <w:sz w:val="28"/>
          <w:szCs w:val="28"/>
          <w:rtl/>
          <w:lang w:bidi="ar-LY"/>
        </w:rPr>
        <w:t xml:space="preserve"> </w:t>
      </w:r>
      <w:r w:rsidRPr="0033085B">
        <w:rPr>
          <w:rFonts w:cs="Simplified Arabic" w:hint="cs"/>
          <w:sz w:val="28"/>
          <w:szCs w:val="28"/>
          <w:rtl/>
        </w:rPr>
        <w:t>(</w:t>
      </w:r>
      <w:r w:rsidRPr="0033085B">
        <w:rPr>
          <w:rFonts w:cs="Simplified Arabic"/>
          <w:b/>
          <w:bCs/>
          <w:color w:val="000000"/>
          <w:sz w:val="28"/>
          <w:szCs w:val="28"/>
        </w:rPr>
        <w:t>0.658</w:t>
      </w:r>
      <w:r w:rsidRPr="0033085B">
        <w:rPr>
          <w:rFonts w:cs="Simplified Arabic" w:hint="cs"/>
          <w:sz w:val="28"/>
          <w:szCs w:val="28"/>
          <w:rtl/>
        </w:rPr>
        <w:t xml:space="preserve">)، مما يعني أن النمط </w:t>
      </w:r>
      <w:r w:rsidRPr="0033085B">
        <w:rPr>
          <w:rFonts w:cs="Simplified Arabic"/>
          <w:sz w:val="28"/>
          <w:szCs w:val="28"/>
          <w:rtl/>
        </w:rPr>
        <w:t>التحويلي</w:t>
      </w:r>
      <w:r w:rsidRPr="0033085B">
        <w:rPr>
          <w:rFonts w:cs="Simplified Arabic" w:hint="cs"/>
          <w:sz w:val="28"/>
          <w:szCs w:val="28"/>
          <w:rtl/>
        </w:rPr>
        <w:t xml:space="preserve"> مسئول عن تفسير </w:t>
      </w:r>
      <w:r w:rsidRPr="0033085B">
        <w:rPr>
          <w:rFonts w:cs="Simplified Arabic"/>
          <w:sz w:val="28"/>
          <w:szCs w:val="28"/>
        </w:rPr>
        <w:t>%65.8)</w:t>
      </w:r>
      <w:r w:rsidRPr="0033085B">
        <w:rPr>
          <w:rFonts w:cs="Simplified Arabic" w:hint="cs"/>
          <w:sz w:val="28"/>
          <w:szCs w:val="28"/>
          <w:rtl/>
        </w:rPr>
        <w:t xml:space="preserve">) من التغيرات التي تحدث في </w:t>
      </w:r>
      <w:r w:rsidRPr="0033085B">
        <w:rPr>
          <w:rFonts w:cs="Simplified Arabic" w:hint="cs"/>
          <w:sz w:val="28"/>
          <w:szCs w:val="28"/>
          <w:rtl/>
          <w:lang w:bidi="ar-LY"/>
        </w:rPr>
        <w:t>المرونة</w:t>
      </w:r>
      <w:r w:rsidRPr="0033085B">
        <w:rPr>
          <w:rFonts w:cs="Simplified Arabic" w:hint="cs"/>
          <w:sz w:val="28"/>
          <w:szCs w:val="28"/>
          <w:rtl/>
        </w:rPr>
        <w:t>، وهناك ما نسبته (34.2%) يرجع لعوامل أخرى، بالإضافة إلى حد الخطأ العشوائي.</w:t>
      </w:r>
    </w:p>
    <w:p w:rsidR="00F707B1" w:rsidRPr="0033085B" w:rsidRDefault="000975C1" w:rsidP="000975C1">
      <w:pPr>
        <w:spacing w:after="0" w:line="360" w:lineRule="auto"/>
        <w:ind w:left="360"/>
        <w:jc w:val="highKashida"/>
        <w:rPr>
          <w:rFonts w:cs="Simplified Arabic"/>
          <w:sz w:val="28"/>
          <w:szCs w:val="28"/>
          <w:rtl/>
        </w:rPr>
      </w:pPr>
      <w:r>
        <w:rPr>
          <w:rFonts w:cs="Simplified Arabic" w:hint="cs"/>
          <w:sz w:val="28"/>
          <w:szCs w:val="28"/>
          <w:rtl/>
        </w:rPr>
        <w:t xml:space="preserve">       وحيث إ</w:t>
      </w:r>
      <w:r w:rsidR="00F707B1" w:rsidRPr="0033085B">
        <w:rPr>
          <w:rFonts w:cs="Simplified Arabic" w:hint="cs"/>
          <w:sz w:val="28"/>
          <w:szCs w:val="28"/>
          <w:rtl/>
        </w:rPr>
        <w:t>ن قيمة (</w:t>
      </w:r>
      <w:r w:rsidR="00F707B1" w:rsidRPr="0033085B">
        <w:rPr>
          <w:rFonts w:cs="Simplified Arabic"/>
          <w:sz w:val="28"/>
          <w:szCs w:val="28"/>
        </w:rPr>
        <w:t>F</w:t>
      </w:r>
      <w:r w:rsidR="00F707B1" w:rsidRPr="0033085B">
        <w:rPr>
          <w:rFonts w:cs="Simplified Arabic" w:hint="cs"/>
          <w:sz w:val="28"/>
          <w:szCs w:val="28"/>
          <w:rtl/>
        </w:rPr>
        <w:t>) المحسوبة تساوي (</w:t>
      </w:r>
      <w:r w:rsidR="00F707B1" w:rsidRPr="0033085B">
        <w:rPr>
          <w:rFonts w:cs="Simplified Arabic"/>
          <w:b/>
          <w:bCs/>
          <w:color w:val="000000"/>
          <w:sz w:val="28"/>
          <w:szCs w:val="28"/>
        </w:rPr>
        <w:t>372.902</w:t>
      </w:r>
      <w:r w:rsidR="00F707B1" w:rsidRPr="0033085B">
        <w:rPr>
          <w:rFonts w:cs="Simplified Arabic" w:hint="cs"/>
          <w:sz w:val="28"/>
          <w:szCs w:val="28"/>
          <w:rtl/>
        </w:rPr>
        <w:t xml:space="preserve">) بمستوى معنوية مشاهد أقل من (0.05) يساوي (0.000)، وهذا يشير إلى أن النموذج معنوي في تفسير العلاقة وقياس الأثر، مما يعني إمكانية الاعتماد على معادلة الانحدار وكذلك إمكانية تعميم النتائج على المجتمع محل الدراسة، أي أن النمط </w:t>
      </w:r>
      <w:r w:rsidR="00F707B1" w:rsidRPr="0033085B">
        <w:rPr>
          <w:rFonts w:cs="Simplified Arabic"/>
          <w:sz w:val="28"/>
          <w:szCs w:val="28"/>
          <w:rtl/>
        </w:rPr>
        <w:t>التحويلي</w:t>
      </w:r>
      <w:r w:rsidR="00F707B1" w:rsidRPr="0033085B">
        <w:rPr>
          <w:rFonts w:cs="Simplified Arabic" w:hint="cs"/>
          <w:sz w:val="28"/>
          <w:szCs w:val="28"/>
          <w:rtl/>
        </w:rPr>
        <w:t xml:space="preserve"> (أحد المتغيرات المستقلة) له القدرة على القياس والتنبؤ بتأثيره على التغير في المرونة (المتغير التابع) مستقبلاً، وبالتالي يتم رفض الفرضية الصفرية وقبول الفرضية البديلة، أي يوجد علاقة ذ</w:t>
      </w:r>
      <w:r>
        <w:rPr>
          <w:rFonts w:cs="Simplified Arabic" w:hint="cs"/>
          <w:sz w:val="28"/>
          <w:szCs w:val="28"/>
          <w:rtl/>
        </w:rPr>
        <w:t>ات</w:t>
      </w:r>
      <w:r w:rsidR="00F707B1" w:rsidRPr="0033085B">
        <w:rPr>
          <w:rFonts w:cs="Simplified Arabic" w:hint="cs"/>
          <w:sz w:val="28"/>
          <w:szCs w:val="28"/>
          <w:rtl/>
        </w:rPr>
        <w:t xml:space="preserve"> دلالة إحصائية بين النمط </w:t>
      </w:r>
      <w:r w:rsidR="00F707B1" w:rsidRPr="0033085B">
        <w:rPr>
          <w:rFonts w:cs="Simplified Arabic"/>
          <w:sz w:val="28"/>
          <w:szCs w:val="28"/>
          <w:rtl/>
        </w:rPr>
        <w:t>التحويلي</w:t>
      </w:r>
      <w:r w:rsidR="00F707B1" w:rsidRPr="0033085B">
        <w:rPr>
          <w:rFonts w:cs="Simplified Arabic" w:hint="cs"/>
          <w:sz w:val="28"/>
          <w:szCs w:val="28"/>
          <w:rtl/>
        </w:rPr>
        <w:t xml:space="preserve"> </w:t>
      </w:r>
      <w:r w:rsidRPr="0033085B">
        <w:rPr>
          <w:rFonts w:cs="Simplified Arabic" w:hint="cs"/>
          <w:sz w:val="28"/>
          <w:szCs w:val="28"/>
          <w:rtl/>
        </w:rPr>
        <w:t>و</w:t>
      </w:r>
      <w:r>
        <w:rPr>
          <w:rFonts w:cs="Simplified Arabic" w:hint="cs"/>
          <w:sz w:val="28"/>
          <w:szCs w:val="28"/>
          <w:rtl/>
        </w:rPr>
        <w:t xml:space="preserve">بين </w:t>
      </w:r>
      <w:r w:rsidR="00F707B1" w:rsidRPr="0033085B">
        <w:rPr>
          <w:rFonts w:cs="Simplified Arabic" w:hint="cs"/>
          <w:sz w:val="28"/>
          <w:szCs w:val="28"/>
          <w:rtl/>
          <w:lang w:bidi="ar-LY"/>
        </w:rPr>
        <w:t xml:space="preserve">المرونة كبُعد من أبعاد </w:t>
      </w:r>
      <w:r w:rsidR="00F707B1" w:rsidRPr="0033085B">
        <w:rPr>
          <w:rFonts w:cs="Simplified Arabic" w:hint="cs"/>
          <w:sz w:val="28"/>
          <w:szCs w:val="28"/>
          <w:rtl/>
        </w:rPr>
        <w:t xml:space="preserve">الإبداع التنظيمي </w:t>
      </w:r>
      <w:r w:rsidR="00F707B1" w:rsidRPr="0033085B">
        <w:rPr>
          <w:rFonts w:eastAsia="Times New Roman" w:cs="Simplified Arabic" w:hint="cs"/>
          <w:sz w:val="28"/>
          <w:szCs w:val="28"/>
          <w:rtl/>
        </w:rPr>
        <w:t>للعناصر</w:t>
      </w:r>
      <w:r w:rsidR="00F707B1" w:rsidRPr="0033085B">
        <w:rPr>
          <w:rFonts w:cs="Simplified Arabic" w:hint="cs"/>
          <w:sz w:val="28"/>
          <w:szCs w:val="28"/>
          <w:rtl/>
        </w:rPr>
        <w:t xml:space="preserve"> الطبية المساعدة</w:t>
      </w:r>
      <w:r w:rsidR="00F707B1" w:rsidRPr="0033085B">
        <w:rPr>
          <w:rFonts w:eastAsia="Times New Roman" w:cs="Simplified Arabic" w:hint="cs"/>
          <w:sz w:val="28"/>
          <w:szCs w:val="28"/>
          <w:rtl/>
        </w:rPr>
        <w:t xml:space="preserve"> بالمستشفى قيد الدراسة</w:t>
      </w:r>
      <w:r w:rsidR="00F707B1" w:rsidRPr="0033085B">
        <w:rPr>
          <w:rFonts w:cs="Simplified Arabic" w:hint="cs"/>
          <w:sz w:val="28"/>
          <w:szCs w:val="28"/>
          <w:rtl/>
        </w:rPr>
        <w:t xml:space="preserve">، وثبت صحة الفرضية الفرعية الثانية.  </w:t>
      </w:r>
    </w:p>
    <w:p w:rsidR="00F707B1" w:rsidRPr="0033085B" w:rsidRDefault="00F707B1" w:rsidP="000975C1">
      <w:pPr>
        <w:spacing w:after="0" w:line="360" w:lineRule="auto"/>
        <w:ind w:left="360"/>
        <w:jc w:val="highKashida"/>
        <w:rPr>
          <w:rFonts w:cs="Simplified Arabic"/>
          <w:sz w:val="28"/>
          <w:szCs w:val="28"/>
          <w:rtl/>
        </w:rPr>
      </w:pPr>
      <w:r w:rsidRPr="0033085B">
        <w:rPr>
          <w:rFonts w:cs="Simplified Arabic" w:hint="cs"/>
          <w:b/>
          <w:bCs/>
          <w:sz w:val="28"/>
          <w:szCs w:val="28"/>
          <w:rtl/>
        </w:rPr>
        <w:t xml:space="preserve">  اختبار الفرضية الفرعية الثالثة والتي </w:t>
      </w:r>
      <w:r w:rsidR="000975C1">
        <w:rPr>
          <w:rFonts w:cs="Simplified Arabic" w:hint="cs"/>
          <w:b/>
          <w:bCs/>
          <w:sz w:val="28"/>
          <w:szCs w:val="28"/>
          <w:rtl/>
        </w:rPr>
        <w:t>نصها</w:t>
      </w:r>
      <w:r w:rsidRPr="0033085B">
        <w:rPr>
          <w:rFonts w:cs="Simplified Arabic" w:hint="cs"/>
          <w:sz w:val="28"/>
          <w:szCs w:val="28"/>
          <w:rtl/>
        </w:rPr>
        <w:t>:</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sz w:val="28"/>
          <w:szCs w:val="28"/>
          <w:rtl/>
        </w:rPr>
        <w:t xml:space="preserve">توجد علاقة ذات دلالة إحصائية بين النمط </w:t>
      </w:r>
      <w:r w:rsidRPr="0033085B">
        <w:rPr>
          <w:rFonts w:cs="Simplified Arabic"/>
          <w:sz w:val="28"/>
          <w:szCs w:val="28"/>
          <w:rtl/>
        </w:rPr>
        <w:t>التحويلي</w:t>
      </w:r>
      <w:r w:rsidRPr="0033085B">
        <w:rPr>
          <w:rFonts w:ascii="Simplified Arabic" w:hAnsi="Simplified Arabic" w:cs="Simplified Arabic"/>
          <w:sz w:val="28"/>
          <w:szCs w:val="28"/>
          <w:rtl/>
        </w:rPr>
        <w:t xml:space="preserve"> </w:t>
      </w:r>
      <w:r w:rsidRPr="0033085B">
        <w:rPr>
          <w:rFonts w:cs="Simplified Arabic"/>
          <w:sz w:val="28"/>
          <w:szCs w:val="28"/>
          <w:rtl/>
        </w:rPr>
        <w:t>و</w:t>
      </w:r>
      <w:r w:rsidR="000975C1">
        <w:rPr>
          <w:rFonts w:cs="Simplified Arabic" w:hint="cs"/>
          <w:sz w:val="28"/>
          <w:szCs w:val="28"/>
          <w:rtl/>
        </w:rPr>
        <w:t>بين</w:t>
      </w:r>
      <w:r w:rsidR="000975C1">
        <w:rPr>
          <w:rFonts w:cs="Simplified Arabic" w:hint="cs"/>
          <w:sz w:val="28"/>
          <w:szCs w:val="28"/>
          <w:rtl/>
          <w:lang w:bidi="ar-LY"/>
        </w:rPr>
        <w:t xml:space="preserve"> </w:t>
      </w:r>
      <w:r w:rsidRPr="0033085B">
        <w:rPr>
          <w:rFonts w:cs="Simplified Arabic"/>
          <w:sz w:val="28"/>
          <w:szCs w:val="28"/>
          <w:rtl/>
          <w:lang w:bidi="ar-LY"/>
        </w:rPr>
        <w:t>المخاطرة</w:t>
      </w:r>
      <w:r w:rsidRPr="0033085B">
        <w:rPr>
          <w:rFonts w:ascii="Simplified Arabic" w:hAnsi="Simplified Arabic" w:cs="Simplified Arabic"/>
          <w:color w:val="FF0000"/>
          <w:sz w:val="28"/>
          <w:szCs w:val="28"/>
          <w:rtl/>
          <w:lang w:bidi="ar-LY"/>
        </w:rPr>
        <w:t xml:space="preserve">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5C3E63" w:rsidP="005C3E63">
      <w:pPr>
        <w:spacing w:line="360" w:lineRule="auto"/>
        <w:ind w:left="360"/>
        <w:jc w:val="highKashida"/>
        <w:rPr>
          <w:rFonts w:cs="Simplified Arabic"/>
          <w:sz w:val="28"/>
          <w:szCs w:val="28"/>
        </w:rPr>
      </w:pPr>
      <w:r>
        <w:rPr>
          <w:rFonts w:cs="Simplified Arabic" w:hint="cs"/>
          <w:sz w:val="28"/>
          <w:szCs w:val="28"/>
          <w:rtl/>
        </w:rPr>
        <w:lastRenderedPageBreak/>
        <w:t xml:space="preserve">      </w:t>
      </w:r>
      <w:r w:rsidR="00F707B1" w:rsidRPr="0033085B">
        <w:rPr>
          <w:rFonts w:cs="Simplified Arabic" w:hint="cs"/>
          <w:sz w:val="28"/>
          <w:szCs w:val="28"/>
          <w:rtl/>
        </w:rPr>
        <w:t>ولاختبار هذه الفرضية ف</w:t>
      </w:r>
      <w:r w:rsidR="000975C1">
        <w:rPr>
          <w:rFonts w:cs="Simplified Arabic" w:hint="cs"/>
          <w:sz w:val="28"/>
          <w:szCs w:val="28"/>
          <w:rtl/>
        </w:rPr>
        <w:t xml:space="preserve">إ </w:t>
      </w:r>
      <w:r w:rsidR="00F707B1" w:rsidRPr="0033085B">
        <w:rPr>
          <w:rFonts w:cs="Simplified Arabic" w:hint="cs"/>
          <w:sz w:val="28"/>
          <w:szCs w:val="28"/>
          <w:rtl/>
        </w:rPr>
        <w:t xml:space="preserve">نه يمكن صياغتها في صورة إحصائية كما </w:t>
      </w:r>
      <w:r>
        <w:rPr>
          <w:rFonts w:cs="Simplified Arabic" w:hint="cs"/>
          <w:sz w:val="28"/>
          <w:szCs w:val="28"/>
          <w:rtl/>
        </w:rPr>
        <w:t>يأتي</w:t>
      </w:r>
      <w:r w:rsidR="00F707B1" w:rsidRPr="0033085B">
        <w:rPr>
          <w:rFonts w:cs="Simplified Arabic" w:hint="cs"/>
          <w:sz w:val="28"/>
          <w:szCs w:val="28"/>
          <w:rtl/>
        </w:rPr>
        <w:t xml:space="preserve">: </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b/>
          <w:bCs/>
          <w:sz w:val="28"/>
          <w:szCs w:val="28"/>
          <w:rtl/>
        </w:rPr>
        <w:t>الفرضية الصفرية (</w:t>
      </w:r>
      <w:r w:rsidRPr="0033085B">
        <w:rPr>
          <w:rFonts w:ascii="Simplified Arabic" w:hAnsi="Simplified Arabic" w:cs="Simplified Arabic"/>
          <w:b/>
          <w:bCs/>
          <w:sz w:val="28"/>
          <w:szCs w:val="28"/>
        </w:rPr>
        <w:t>H</w:t>
      </w:r>
      <w:r w:rsidRPr="0033085B">
        <w:rPr>
          <w:rFonts w:ascii="Simplified Arabic" w:hAnsi="Simplified Arabic" w:cs="Simplified Arabic"/>
          <w:b/>
          <w:bCs/>
          <w:position w:val="-6"/>
          <w:sz w:val="28"/>
          <w:szCs w:val="28"/>
        </w:rPr>
        <w:t>0</w:t>
      </w:r>
      <w:r w:rsidRPr="0033085B">
        <w:rPr>
          <w:rFonts w:ascii="Simplified Arabic" w:hAnsi="Simplified Arabic" w:cs="Simplified Arabic"/>
          <w:b/>
          <w:bCs/>
          <w:sz w:val="28"/>
          <w:szCs w:val="28"/>
          <w:rtl/>
        </w:rPr>
        <w:t>):</w:t>
      </w:r>
      <w:r w:rsidRPr="0033085B">
        <w:rPr>
          <w:rFonts w:ascii="Simplified Arabic" w:hAnsi="Simplified Arabic" w:cs="Simplified Arabic"/>
          <w:sz w:val="28"/>
          <w:szCs w:val="28"/>
          <w:rtl/>
        </w:rPr>
        <w:t xml:space="preserve"> توجد علاقة ذات دلالة إحصائية بين النمط </w:t>
      </w:r>
      <w:r w:rsidRPr="0033085B">
        <w:rPr>
          <w:rFonts w:cs="Simplified Arabic"/>
          <w:sz w:val="28"/>
          <w:szCs w:val="28"/>
          <w:rtl/>
        </w:rPr>
        <w:t>التحويلي</w:t>
      </w:r>
      <w:r w:rsidRPr="0033085B">
        <w:rPr>
          <w:rFonts w:ascii="Simplified Arabic" w:hAnsi="Simplified Arabic" w:cs="Simplified Arabic"/>
          <w:sz w:val="28"/>
          <w:szCs w:val="28"/>
          <w:rtl/>
        </w:rPr>
        <w:t xml:space="preserve"> </w:t>
      </w:r>
      <w:r w:rsidRPr="0033085B">
        <w:rPr>
          <w:rFonts w:cs="Simplified Arabic"/>
          <w:sz w:val="28"/>
          <w:szCs w:val="28"/>
          <w:rtl/>
        </w:rPr>
        <w:t>و</w:t>
      </w:r>
      <w:r w:rsidR="000975C1">
        <w:rPr>
          <w:rFonts w:cs="Simplified Arabic" w:hint="cs"/>
          <w:sz w:val="28"/>
          <w:szCs w:val="28"/>
          <w:rtl/>
        </w:rPr>
        <w:t xml:space="preserve">بين </w:t>
      </w:r>
      <w:r w:rsidRPr="0033085B">
        <w:rPr>
          <w:rFonts w:cs="Simplified Arabic"/>
          <w:sz w:val="28"/>
          <w:szCs w:val="28"/>
          <w:rtl/>
          <w:lang w:bidi="ar-LY"/>
        </w:rPr>
        <w:t>المخاطرة</w:t>
      </w:r>
      <w:r w:rsidRPr="0033085B">
        <w:rPr>
          <w:rFonts w:ascii="Simplified Arabic" w:hAnsi="Simplified Arabic" w:cs="Simplified Arabic"/>
          <w:sz w:val="28"/>
          <w:szCs w:val="28"/>
          <w:rtl/>
          <w:lang w:bidi="ar-LY"/>
        </w:rPr>
        <w:t xml:space="preserve"> 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tl/>
        </w:rPr>
      </w:pPr>
      <w:r w:rsidRPr="0033085B">
        <w:rPr>
          <w:rFonts w:ascii="Simplified Arabic" w:hAnsi="Simplified Arabic" w:cs="Simplified Arabic"/>
          <w:b/>
          <w:bCs/>
          <w:sz w:val="28"/>
          <w:szCs w:val="28"/>
          <w:rtl/>
        </w:rPr>
        <w:t>الفرضية البديلة (</w:t>
      </w:r>
      <w:r w:rsidRPr="0033085B">
        <w:rPr>
          <w:rFonts w:ascii="Simplified Arabic" w:hAnsi="Simplified Arabic" w:cs="Simplified Arabic"/>
          <w:b/>
          <w:bCs/>
          <w:sz w:val="28"/>
          <w:szCs w:val="28"/>
        </w:rPr>
        <w:t>H1</w:t>
      </w:r>
      <w:r w:rsidRPr="0033085B">
        <w:rPr>
          <w:rFonts w:ascii="Simplified Arabic" w:hAnsi="Simplified Arabic" w:cs="Simplified Arabic"/>
          <w:b/>
          <w:bCs/>
          <w:sz w:val="28"/>
          <w:szCs w:val="28"/>
          <w:rtl/>
        </w:rPr>
        <w:t>):</w:t>
      </w:r>
      <w:r w:rsidRPr="0033085B">
        <w:rPr>
          <w:rFonts w:cs="Simplified Arabic"/>
          <w:sz w:val="28"/>
          <w:szCs w:val="28"/>
          <w:rtl/>
        </w:rPr>
        <w:t xml:space="preserve"> لا </w:t>
      </w:r>
      <w:r w:rsidRPr="0033085B">
        <w:rPr>
          <w:rFonts w:ascii="Simplified Arabic" w:hAnsi="Simplified Arabic" w:cs="Simplified Arabic"/>
          <w:sz w:val="28"/>
          <w:szCs w:val="28"/>
          <w:rtl/>
        </w:rPr>
        <w:t xml:space="preserve">توجد علاقة ذات دلالة إحصائية بين النمط </w:t>
      </w:r>
      <w:r w:rsidRPr="0033085B">
        <w:rPr>
          <w:rFonts w:cs="Simplified Arabic"/>
          <w:sz w:val="28"/>
          <w:szCs w:val="28"/>
          <w:rtl/>
        </w:rPr>
        <w:t>التحويلي</w:t>
      </w:r>
      <w:r w:rsidRPr="0033085B">
        <w:rPr>
          <w:rFonts w:ascii="Simplified Arabic" w:hAnsi="Simplified Arabic" w:cs="Simplified Arabic"/>
          <w:sz w:val="28"/>
          <w:szCs w:val="28"/>
          <w:rtl/>
        </w:rPr>
        <w:t xml:space="preserve"> </w:t>
      </w:r>
      <w:r w:rsidRPr="0033085B">
        <w:rPr>
          <w:rFonts w:cs="Simplified Arabic"/>
          <w:sz w:val="28"/>
          <w:szCs w:val="28"/>
          <w:rtl/>
        </w:rPr>
        <w:t>و</w:t>
      </w:r>
      <w:r w:rsidR="000975C1">
        <w:rPr>
          <w:rFonts w:cs="Simplified Arabic" w:hint="cs"/>
          <w:sz w:val="28"/>
          <w:szCs w:val="28"/>
          <w:rtl/>
        </w:rPr>
        <w:t xml:space="preserve">بين </w:t>
      </w:r>
      <w:r w:rsidRPr="0033085B">
        <w:rPr>
          <w:rFonts w:cs="Simplified Arabic"/>
          <w:sz w:val="28"/>
          <w:szCs w:val="28"/>
          <w:rtl/>
          <w:lang w:bidi="ar-LY"/>
        </w:rPr>
        <w:t xml:space="preserve">المخاطرة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5C3E63" w:rsidRDefault="00F707B1" w:rsidP="005C3E63">
      <w:pPr>
        <w:pStyle w:val="a3"/>
        <w:spacing w:after="0" w:line="360" w:lineRule="auto"/>
        <w:jc w:val="highKashida"/>
        <w:rPr>
          <w:rFonts w:eastAsia="Times New Roman" w:cs="Simplified Arabic"/>
          <w:sz w:val="28"/>
          <w:szCs w:val="28"/>
          <w:rtl/>
        </w:rPr>
      </w:pPr>
      <w:r w:rsidRPr="0033085B">
        <w:rPr>
          <w:rFonts w:eastAsia="Times New Roman" w:cs="Simplified Arabic" w:hint="cs"/>
          <w:sz w:val="28"/>
          <w:szCs w:val="28"/>
          <w:rtl/>
        </w:rPr>
        <w:t xml:space="preserve">للتحقق من هذه الفرضية استخدم أسلوب تحليل الانحدار الخطي البسيط لمعرفة الارتباط والأثر للنمط </w:t>
      </w:r>
      <w:r w:rsidRPr="0033085B">
        <w:rPr>
          <w:rFonts w:cs="Simplified Arabic" w:hint="cs"/>
          <w:sz w:val="28"/>
          <w:szCs w:val="28"/>
          <w:rtl/>
        </w:rPr>
        <w:t>التحويلي</w:t>
      </w:r>
      <w:r w:rsidRPr="0033085B">
        <w:rPr>
          <w:rFonts w:eastAsia="Times New Roman" w:cs="Simplified Arabic" w:hint="cs"/>
          <w:sz w:val="28"/>
          <w:szCs w:val="28"/>
          <w:rtl/>
        </w:rPr>
        <w:t xml:space="preserve"> (كمتغير مستقل فرعي)،</w:t>
      </w:r>
      <w:r w:rsidRPr="0033085B">
        <w:rPr>
          <w:rFonts w:eastAsia="Times New Roman" w:cs="Simplified Arabic" w:hint="cs"/>
          <w:color w:val="FF0000"/>
          <w:sz w:val="28"/>
          <w:szCs w:val="28"/>
          <w:rtl/>
        </w:rPr>
        <w:t xml:space="preserve"> </w:t>
      </w:r>
      <w:r w:rsidRPr="0033085B">
        <w:rPr>
          <w:rFonts w:cs="Simplified Arabic" w:hint="cs"/>
          <w:sz w:val="28"/>
          <w:szCs w:val="28"/>
          <w:rtl/>
        </w:rPr>
        <w:t>و</w:t>
      </w:r>
      <w:r w:rsidRPr="0033085B">
        <w:rPr>
          <w:rFonts w:cs="Simplified Arabic" w:hint="cs"/>
          <w:sz w:val="28"/>
          <w:szCs w:val="28"/>
          <w:rtl/>
          <w:lang w:bidi="ar-LY"/>
        </w:rPr>
        <w:t>المخاطرة</w:t>
      </w:r>
      <w:r w:rsidRPr="0033085B">
        <w:rPr>
          <w:rFonts w:eastAsia="Times New Roman" w:cs="Simplified Arabic" w:hint="cs"/>
          <w:sz w:val="28"/>
          <w:szCs w:val="28"/>
          <w:rtl/>
        </w:rPr>
        <w:t xml:space="preserve"> (كمتغير تابع فرعي)</w:t>
      </w:r>
      <w:r w:rsidR="005C3E63" w:rsidRPr="005C3E63">
        <w:rPr>
          <w:rFonts w:cs="Simplified Arabic"/>
          <w:sz w:val="28"/>
          <w:szCs w:val="28"/>
          <w:rtl/>
        </w:rPr>
        <w:t xml:space="preserve"> </w:t>
      </w:r>
      <w:r w:rsidR="005C3E63" w:rsidRPr="00D64B18">
        <w:rPr>
          <w:rFonts w:cs="Simplified Arabic"/>
          <w:sz w:val="28"/>
          <w:szCs w:val="28"/>
          <w:rtl/>
        </w:rPr>
        <w:t xml:space="preserve">والجدول </w:t>
      </w:r>
      <w:r w:rsidR="005C3E63">
        <w:rPr>
          <w:rFonts w:cs="Simplified Arabic" w:hint="cs"/>
          <w:sz w:val="28"/>
          <w:szCs w:val="28"/>
          <w:rtl/>
        </w:rPr>
        <w:t>الآتي</w:t>
      </w:r>
      <w:r w:rsidR="005C3E63" w:rsidRPr="00D64B18">
        <w:rPr>
          <w:rFonts w:cs="Simplified Arabic"/>
          <w:sz w:val="28"/>
          <w:szCs w:val="28"/>
          <w:rtl/>
        </w:rPr>
        <w:t xml:space="preserve"> يبين ذلك.</w:t>
      </w:r>
    </w:p>
    <w:p w:rsidR="00F707B1" w:rsidRPr="002004AC" w:rsidRDefault="00F707B1" w:rsidP="002004AC">
      <w:pPr>
        <w:spacing w:line="360" w:lineRule="auto"/>
        <w:ind w:left="360"/>
        <w:jc w:val="center"/>
        <w:rPr>
          <w:rFonts w:cs="Simplified Arabic"/>
          <w:b/>
          <w:bCs/>
          <w:sz w:val="24"/>
          <w:szCs w:val="24"/>
        </w:rPr>
      </w:pPr>
      <w:r w:rsidRPr="002004AC">
        <w:rPr>
          <w:rFonts w:cs="Simplified Arabic" w:hint="cs"/>
          <w:b/>
          <w:bCs/>
          <w:sz w:val="24"/>
          <w:szCs w:val="24"/>
          <w:rtl/>
        </w:rPr>
        <w:t xml:space="preserve">الجدول رقم (39) </w:t>
      </w:r>
      <w:r w:rsidRPr="002004AC">
        <w:rPr>
          <w:rFonts w:eastAsia="Times New Roman" w:cs="Simplified Arabic" w:hint="cs"/>
          <w:b/>
          <w:bCs/>
          <w:sz w:val="24"/>
          <w:szCs w:val="24"/>
          <w:rtl/>
        </w:rPr>
        <w:t xml:space="preserve">تحليل الانحدار الخطي لاختبار العلاقة </w:t>
      </w:r>
      <w:r w:rsidRPr="002004AC">
        <w:rPr>
          <w:rFonts w:cs="Simplified Arabic" w:hint="cs"/>
          <w:b/>
          <w:bCs/>
          <w:sz w:val="24"/>
          <w:szCs w:val="24"/>
          <w:rtl/>
        </w:rPr>
        <w:t>بين النمط التحويلي و</w:t>
      </w:r>
      <w:r w:rsidR="000975C1">
        <w:rPr>
          <w:rFonts w:cs="Simplified Arabic" w:hint="cs"/>
          <w:b/>
          <w:bCs/>
          <w:sz w:val="24"/>
          <w:szCs w:val="24"/>
          <w:rtl/>
        </w:rPr>
        <w:t xml:space="preserve">بين </w:t>
      </w:r>
      <w:r w:rsidRPr="002004AC">
        <w:rPr>
          <w:rFonts w:cs="Simplified Arabic" w:hint="cs"/>
          <w:b/>
          <w:bCs/>
          <w:sz w:val="24"/>
          <w:szCs w:val="24"/>
          <w:rtl/>
        </w:rPr>
        <w:t>المخاطرة</w:t>
      </w:r>
    </w:p>
    <w:tbl>
      <w:tblPr>
        <w:tblStyle w:val="af5"/>
        <w:bidiVisual/>
        <w:tblW w:w="8488" w:type="dxa"/>
        <w:jc w:val="center"/>
        <w:tblInd w:w="220" w:type="dxa"/>
        <w:tblLook w:val="04A0" w:firstRow="1" w:lastRow="0" w:firstColumn="1" w:lastColumn="0" w:noHBand="0" w:noVBand="1"/>
      </w:tblPr>
      <w:tblGrid>
        <w:gridCol w:w="2094"/>
        <w:gridCol w:w="1559"/>
        <w:gridCol w:w="1493"/>
        <w:gridCol w:w="1440"/>
        <w:gridCol w:w="1902"/>
      </w:tblGrid>
      <w:tr w:rsidR="00F707B1" w:rsidRPr="002004AC" w:rsidTr="006E5E32">
        <w:trPr>
          <w:trHeight w:val="894"/>
          <w:jc w:val="center"/>
        </w:trPr>
        <w:tc>
          <w:tcPr>
            <w:tcW w:w="2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المتغير المستقل</w:t>
            </w:r>
          </w:p>
          <w:p w:rsidR="00F707B1" w:rsidRPr="002004AC" w:rsidRDefault="00F707B1" w:rsidP="002004AC">
            <w:pPr>
              <w:spacing w:line="360" w:lineRule="auto"/>
              <w:jc w:val="center"/>
              <w:rPr>
                <w:rFonts w:cs="Simplified Arabic"/>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معامل الارتباط</w:t>
            </w:r>
          </w:p>
          <w:p w:rsidR="00F707B1" w:rsidRPr="002004AC" w:rsidRDefault="00F707B1" w:rsidP="002004AC">
            <w:pPr>
              <w:spacing w:line="360" w:lineRule="auto"/>
              <w:jc w:val="center"/>
              <w:rPr>
                <w:rFonts w:cs="Simplified Arabic"/>
                <w:b/>
                <w:bCs/>
                <w:sz w:val="24"/>
                <w:szCs w:val="24"/>
              </w:rPr>
            </w:pPr>
            <w:r w:rsidRPr="002004AC">
              <w:rPr>
                <w:rFonts w:cs="Simplified Arabic"/>
                <w:b/>
                <w:bCs/>
                <w:sz w:val="24"/>
                <w:szCs w:val="24"/>
              </w:rPr>
              <w:t>R</w:t>
            </w:r>
          </w:p>
        </w:tc>
        <w:tc>
          <w:tcPr>
            <w:tcW w:w="1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معامل التحديد</w:t>
            </w:r>
          </w:p>
          <w:p w:rsidR="00F707B1" w:rsidRPr="002004AC" w:rsidRDefault="00F707B1" w:rsidP="002004AC">
            <w:pPr>
              <w:spacing w:line="360" w:lineRule="auto"/>
              <w:jc w:val="center"/>
              <w:rPr>
                <w:rFonts w:cs="Simplified Arabic"/>
                <w:b/>
                <w:bCs/>
                <w:sz w:val="24"/>
                <w:szCs w:val="24"/>
              </w:rPr>
            </w:pPr>
            <w:r w:rsidRPr="002004AC">
              <w:rPr>
                <w:rFonts w:cs="Simplified Arabic"/>
                <w:b/>
                <w:bCs/>
                <w:sz w:val="24"/>
                <w:szCs w:val="24"/>
              </w:rPr>
              <w:t>R²</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اختبار</w:t>
            </w:r>
          </w:p>
          <w:p w:rsidR="00F707B1" w:rsidRPr="002004AC" w:rsidRDefault="00F707B1" w:rsidP="002004AC">
            <w:pPr>
              <w:spacing w:line="360" w:lineRule="auto"/>
              <w:jc w:val="center"/>
              <w:rPr>
                <w:rFonts w:cs="Simplified Arabic"/>
                <w:b/>
                <w:bCs/>
                <w:sz w:val="24"/>
                <w:szCs w:val="24"/>
              </w:rPr>
            </w:pPr>
            <w:r w:rsidRPr="002004AC">
              <w:rPr>
                <w:rFonts w:cs="Simplified Arabic"/>
                <w:b/>
                <w:bCs/>
                <w:sz w:val="24"/>
                <w:szCs w:val="24"/>
              </w:rPr>
              <w:t>F</w:t>
            </w:r>
          </w:p>
        </w:tc>
        <w:tc>
          <w:tcPr>
            <w:tcW w:w="1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مستوى المعنوية</w:t>
            </w:r>
          </w:p>
          <w:p w:rsidR="00F707B1" w:rsidRPr="002004AC" w:rsidRDefault="00F707B1" w:rsidP="002004AC">
            <w:pPr>
              <w:spacing w:line="360" w:lineRule="auto"/>
              <w:jc w:val="center"/>
              <w:rPr>
                <w:rFonts w:cs="Simplified Arabic"/>
                <w:b/>
                <w:bCs/>
                <w:sz w:val="24"/>
                <w:szCs w:val="24"/>
              </w:rPr>
            </w:pPr>
            <w:r w:rsidRPr="002004AC">
              <w:rPr>
                <w:rFonts w:cs="Simplified Arabic"/>
                <w:b/>
                <w:bCs/>
                <w:sz w:val="24"/>
                <w:szCs w:val="24"/>
                <w:rtl/>
              </w:rPr>
              <w:t>المشاهد</w:t>
            </w:r>
          </w:p>
        </w:tc>
      </w:tr>
      <w:tr w:rsidR="00F707B1" w:rsidRPr="002004AC" w:rsidTr="006E5E32">
        <w:trPr>
          <w:trHeight w:val="849"/>
          <w:jc w:val="center"/>
        </w:trPr>
        <w:tc>
          <w:tcPr>
            <w:tcW w:w="2094" w:type="dxa"/>
            <w:tcBorders>
              <w:top w:val="single" w:sz="4" w:space="0" w:color="auto"/>
              <w:left w:val="single" w:sz="4" w:space="0" w:color="auto"/>
              <w:bottom w:val="single" w:sz="4" w:space="0" w:color="auto"/>
              <w:right w:val="single" w:sz="4" w:space="0" w:color="auto"/>
            </w:tcBorders>
            <w:vAlign w:val="center"/>
            <w:hideMark/>
          </w:tcPr>
          <w:p w:rsidR="00F707B1" w:rsidRPr="002004AC" w:rsidRDefault="00F707B1" w:rsidP="002004AC">
            <w:pPr>
              <w:spacing w:line="360" w:lineRule="auto"/>
              <w:jc w:val="center"/>
              <w:rPr>
                <w:rFonts w:cs="Simplified Arabic"/>
                <w:b/>
                <w:bCs/>
                <w:sz w:val="24"/>
                <w:szCs w:val="24"/>
                <w:lang w:bidi="ar-LY"/>
              </w:rPr>
            </w:pPr>
            <w:r w:rsidRPr="002004AC">
              <w:rPr>
                <w:rFonts w:cs="Simplified Arabic"/>
                <w:b/>
                <w:bCs/>
                <w:sz w:val="24"/>
                <w:szCs w:val="24"/>
                <w:rtl/>
              </w:rPr>
              <w:t>النمط التحويلي</w:t>
            </w:r>
          </w:p>
        </w:tc>
        <w:tc>
          <w:tcPr>
            <w:tcW w:w="1559" w:type="dxa"/>
            <w:tcBorders>
              <w:top w:val="single" w:sz="4" w:space="0" w:color="auto"/>
              <w:left w:val="single" w:sz="4" w:space="0" w:color="auto"/>
              <w:bottom w:val="single" w:sz="4" w:space="0" w:color="auto"/>
              <w:right w:val="single" w:sz="4" w:space="0" w:color="auto"/>
            </w:tcBorders>
            <w:vAlign w:val="center"/>
            <w:hideMark/>
          </w:tcPr>
          <w:p w:rsidR="00F707B1" w:rsidRPr="002004AC" w:rsidRDefault="00F707B1" w:rsidP="002004AC">
            <w:pPr>
              <w:autoSpaceDE w:val="0"/>
              <w:autoSpaceDN w:val="0"/>
              <w:bidi w:val="0"/>
              <w:adjustRightInd w:val="0"/>
              <w:spacing w:line="360" w:lineRule="auto"/>
              <w:ind w:left="60" w:right="60"/>
              <w:jc w:val="center"/>
              <w:rPr>
                <w:rFonts w:cs="Simplified Arabic"/>
                <w:b/>
                <w:bCs/>
                <w:color w:val="000000"/>
                <w:sz w:val="24"/>
                <w:szCs w:val="24"/>
              </w:rPr>
            </w:pPr>
            <w:r w:rsidRPr="002004AC">
              <w:rPr>
                <w:rFonts w:ascii="Calibri" w:hAnsi="Calibri" w:cs="Simplified Arabic"/>
                <w:b/>
                <w:bCs/>
                <w:color w:val="000000"/>
                <w:sz w:val="24"/>
                <w:szCs w:val="24"/>
              </w:rPr>
              <w:t>+</w:t>
            </w:r>
            <w:r w:rsidRPr="002004AC">
              <w:rPr>
                <w:rFonts w:cs="Simplified Arabic"/>
                <w:b/>
                <w:bCs/>
                <w:color w:val="000000"/>
                <w:sz w:val="24"/>
                <w:szCs w:val="24"/>
              </w:rPr>
              <w:t xml:space="preserve"> 0.779</w:t>
            </w:r>
          </w:p>
        </w:tc>
        <w:tc>
          <w:tcPr>
            <w:tcW w:w="1493" w:type="dxa"/>
            <w:tcBorders>
              <w:top w:val="single" w:sz="4" w:space="0" w:color="auto"/>
              <w:left w:val="single" w:sz="4" w:space="0" w:color="auto"/>
              <w:bottom w:val="single" w:sz="4" w:space="0" w:color="auto"/>
              <w:right w:val="single" w:sz="4" w:space="0" w:color="auto"/>
            </w:tcBorders>
            <w:vAlign w:val="center"/>
            <w:hideMark/>
          </w:tcPr>
          <w:p w:rsidR="00F707B1" w:rsidRPr="002004AC" w:rsidRDefault="00F707B1" w:rsidP="002004AC">
            <w:pPr>
              <w:autoSpaceDE w:val="0"/>
              <w:autoSpaceDN w:val="0"/>
              <w:bidi w:val="0"/>
              <w:adjustRightInd w:val="0"/>
              <w:spacing w:line="360" w:lineRule="auto"/>
              <w:ind w:left="60" w:right="60"/>
              <w:jc w:val="center"/>
              <w:rPr>
                <w:rFonts w:cs="Simplified Arabic"/>
                <w:b/>
                <w:bCs/>
                <w:color w:val="000000"/>
                <w:sz w:val="24"/>
                <w:szCs w:val="24"/>
              </w:rPr>
            </w:pPr>
            <w:r w:rsidRPr="002004AC">
              <w:rPr>
                <w:rFonts w:cs="Simplified Arabic"/>
                <w:b/>
                <w:bCs/>
                <w:color w:val="000000"/>
                <w:sz w:val="24"/>
                <w:szCs w:val="24"/>
              </w:rPr>
              <w:t>0.607</w:t>
            </w:r>
          </w:p>
        </w:tc>
        <w:tc>
          <w:tcPr>
            <w:tcW w:w="1440" w:type="dxa"/>
            <w:tcBorders>
              <w:top w:val="single" w:sz="4" w:space="0" w:color="auto"/>
              <w:left w:val="single" w:sz="4" w:space="0" w:color="auto"/>
              <w:bottom w:val="single" w:sz="4" w:space="0" w:color="auto"/>
              <w:right w:val="single" w:sz="4" w:space="0" w:color="auto"/>
            </w:tcBorders>
            <w:vAlign w:val="center"/>
            <w:hideMark/>
          </w:tcPr>
          <w:p w:rsidR="00F707B1" w:rsidRPr="002004AC" w:rsidRDefault="00F707B1" w:rsidP="002004AC">
            <w:pPr>
              <w:autoSpaceDE w:val="0"/>
              <w:autoSpaceDN w:val="0"/>
              <w:bidi w:val="0"/>
              <w:adjustRightInd w:val="0"/>
              <w:spacing w:line="360" w:lineRule="auto"/>
              <w:ind w:left="60" w:right="60"/>
              <w:jc w:val="center"/>
              <w:rPr>
                <w:rFonts w:cs="Simplified Arabic"/>
                <w:b/>
                <w:bCs/>
                <w:color w:val="000000"/>
                <w:sz w:val="24"/>
                <w:szCs w:val="24"/>
              </w:rPr>
            </w:pPr>
            <w:r w:rsidRPr="002004AC">
              <w:rPr>
                <w:rFonts w:cs="Simplified Arabic"/>
                <w:b/>
                <w:bCs/>
                <w:color w:val="000000"/>
                <w:sz w:val="24"/>
                <w:szCs w:val="24"/>
              </w:rPr>
              <w:t>299.762</w:t>
            </w:r>
          </w:p>
        </w:tc>
        <w:tc>
          <w:tcPr>
            <w:tcW w:w="1902" w:type="dxa"/>
            <w:tcBorders>
              <w:top w:val="single" w:sz="4" w:space="0" w:color="auto"/>
              <w:left w:val="single" w:sz="4" w:space="0" w:color="auto"/>
              <w:bottom w:val="single" w:sz="4" w:space="0" w:color="auto"/>
              <w:right w:val="single" w:sz="4" w:space="0" w:color="auto"/>
            </w:tcBorders>
            <w:vAlign w:val="center"/>
            <w:hideMark/>
          </w:tcPr>
          <w:p w:rsidR="00F707B1" w:rsidRPr="002004AC" w:rsidRDefault="00F707B1" w:rsidP="002004AC">
            <w:pPr>
              <w:autoSpaceDE w:val="0"/>
              <w:autoSpaceDN w:val="0"/>
              <w:bidi w:val="0"/>
              <w:adjustRightInd w:val="0"/>
              <w:spacing w:line="360" w:lineRule="auto"/>
              <w:ind w:left="60" w:right="60"/>
              <w:jc w:val="center"/>
              <w:rPr>
                <w:rFonts w:cs="Simplified Arabic"/>
                <w:b/>
                <w:bCs/>
                <w:color w:val="000000"/>
                <w:sz w:val="24"/>
                <w:szCs w:val="24"/>
              </w:rPr>
            </w:pPr>
            <w:r w:rsidRPr="002004AC">
              <w:rPr>
                <w:rFonts w:cs="Simplified Arabic"/>
                <w:b/>
                <w:bCs/>
                <w:color w:val="000000"/>
                <w:sz w:val="24"/>
                <w:szCs w:val="24"/>
              </w:rPr>
              <w:t>0.000</w:t>
            </w:r>
          </w:p>
        </w:tc>
      </w:tr>
    </w:tbl>
    <w:p w:rsidR="00F707B1" w:rsidRPr="0033085B" w:rsidRDefault="00F707B1" w:rsidP="002004AC">
      <w:pPr>
        <w:spacing w:after="0" w:line="360" w:lineRule="auto"/>
        <w:jc w:val="highKashida"/>
        <w:rPr>
          <w:rFonts w:cs="Simplified Arabic"/>
          <w:sz w:val="28"/>
          <w:szCs w:val="28"/>
          <w:rtl/>
        </w:rPr>
      </w:pPr>
      <w:r w:rsidRPr="0033085B">
        <w:rPr>
          <w:rFonts w:cs="Simplified Arabic"/>
          <w:sz w:val="28"/>
          <w:szCs w:val="28"/>
        </w:rPr>
        <w:t xml:space="preserve">       </w:t>
      </w:r>
      <w:r w:rsidRPr="0033085B">
        <w:rPr>
          <w:rFonts w:cs="Simplified Arabic" w:hint="cs"/>
          <w:sz w:val="28"/>
          <w:szCs w:val="28"/>
          <w:rtl/>
        </w:rPr>
        <w:t>يتضح من الجدول السابق أن قيمة معامل الارتباط يساوي (</w:t>
      </w:r>
      <w:r w:rsidRPr="0033085B">
        <w:rPr>
          <w:rFonts w:ascii="Calibri" w:hAnsi="Calibri" w:cs="Simplified Arabic"/>
          <w:b/>
          <w:bCs/>
          <w:color w:val="000000"/>
          <w:sz w:val="28"/>
          <w:szCs w:val="28"/>
        </w:rPr>
        <w:t>+</w:t>
      </w:r>
      <w:r w:rsidRPr="0033085B">
        <w:rPr>
          <w:rFonts w:cs="Simplified Arabic"/>
          <w:b/>
          <w:bCs/>
          <w:color w:val="000000"/>
          <w:sz w:val="28"/>
          <w:szCs w:val="28"/>
        </w:rPr>
        <w:t>0.779</w:t>
      </w:r>
      <w:r w:rsidR="000975C1">
        <w:rPr>
          <w:rFonts w:cs="Simplified Arabic" w:hint="cs"/>
          <w:sz w:val="28"/>
          <w:szCs w:val="28"/>
          <w:rtl/>
        </w:rPr>
        <w:t xml:space="preserve">)، وبإشارة موجبة وهذا يدل على </w:t>
      </w:r>
      <w:r w:rsidRPr="0033085B">
        <w:rPr>
          <w:rFonts w:cs="Simplified Arabic" w:hint="cs"/>
          <w:sz w:val="28"/>
          <w:szCs w:val="28"/>
          <w:rtl/>
        </w:rPr>
        <w:t>أن العلاقة بين النمط التحويلي و</w:t>
      </w:r>
      <w:r w:rsidR="000975C1">
        <w:rPr>
          <w:rFonts w:cs="Simplified Arabic" w:hint="cs"/>
          <w:sz w:val="28"/>
          <w:szCs w:val="28"/>
          <w:rtl/>
        </w:rPr>
        <w:t xml:space="preserve">بين </w:t>
      </w:r>
      <w:r w:rsidRPr="0033085B">
        <w:rPr>
          <w:rFonts w:cs="Simplified Arabic" w:hint="cs"/>
          <w:sz w:val="28"/>
          <w:szCs w:val="28"/>
          <w:rtl/>
        </w:rPr>
        <w:t xml:space="preserve">المخاطرة علاقة طردية، أي كلما زاد النمط </w:t>
      </w:r>
      <w:r w:rsidRPr="0033085B">
        <w:rPr>
          <w:rFonts w:cs="Simplified Arabic"/>
          <w:sz w:val="28"/>
          <w:szCs w:val="28"/>
          <w:rtl/>
        </w:rPr>
        <w:t>التحويلي</w:t>
      </w:r>
      <w:r w:rsidRPr="0033085B">
        <w:rPr>
          <w:rFonts w:cs="Simplified Arabic" w:hint="cs"/>
          <w:sz w:val="28"/>
          <w:szCs w:val="28"/>
          <w:rtl/>
        </w:rPr>
        <w:t xml:space="preserve"> زاد معها المخاطرة (والعكس صحيح)، كما أن معامل التحديد (</w:t>
      </w:r>
      <w:r w:rsidRPr="0033085B">
        <w:rPr>
          <w:rFonts w:cs="Simplified Arabic"/>
          <w:sz w:val="28"/>
          <w:szCs w:val="28"/>
        </w:rPr>
        <w:t>R²</w:t>
      </w:r>
      <w:r w:rsidRPr="0033085B">
        <w:rPr>
          <w:rFonts w:cs="Simplified Arabic" w:hint="cs"/>
          <w:sz w:val="28"/>
          <w:szCs w:val="28"/>
          <w:rtl/>
        </w:rPr>
        <w:t>) يساوي</w:t>
      </w:r>
      <w:r w:rsidRPr="0033085B">
        <w:rPr>
          <w:rFonts w:cs="Simplified Arabic" w:hint="cs"/>
          <w:sz w:val="28"/>
          <w:szCs w:val="28"/>
          <w:rtl/>
          <w:lang w:bidi="ar-LY"/>
        </w:rPr>
        <w:t xml:space="preserve"> </w:t>
      </w:r>
      <w:r w:rsidRPr="0033085B">
        <w:rPr>
          <w:rFonts w:cs="Simplified Arabic" w:hint="cs"/>
          <w:sz w:val="28"/>
          <w:szCs w:val="28"/>
          <w:rtl/>
        </w:rPr>
        <w:t>(</w:t>
      </w:r>
      <w:r w:rsidRPr="0033085B">
        <w:rPr>
          <w:rFonts w:cs="Simplified Arabic"/>
          <w:b/>
          <w:bCs/>
          <w:color w:val="000000"/>
          <w:sz w:val="28"/>
          <w:szCs w:val="28"/>
        </w:rPr>
        <w:t>0.607</w:t>
      </w:r>
      <w:r w:rsidRPr="0033085B">
        <w:rPr>
          <w:rFonts w:cs="Simplified Arabic" w:hint="cs"/>
          <w:sz w:val="28"/>
          <w:szCs w:val="28"/>
          <w:rtl/>
        </w:rPr>
        <w:t xml:space="preserve">)، مما يعني أن النمط </w:t>
      </w:r>
      <w:r w:rsidRPr="0033085B">
        <w:rPr>
          <w:rFonts w:cs="Simplified Arabic"/>
          <w:sz w:val="28"/>
          <w:szCs w:val="28"/>
          <w:rtl/>
        </w:rPr>
        <w:t>التحويلي</w:t>
      </w:r>
      <w:r w:rsidR="000975C1">
        <w:rPr>
          <w:rFonts w:cs="Simplified Arabic" w:hint="cs"/>
          <w:sz w:val="28"/>
          <w:szCs w:val="28"/>
          <w:rtl/>
        </w:rPr>
        <w:t xml:space="preserve"> مسئول</w:t>
      </w:r>
      <w:r w:rsidRPr="0033085B">
        <w:rPr>
          <w:rFonts w:cs="Simplified Arabic" w:hint="cs"/>
          <w:sz w:val="28"/>
          <w:szCs w:val="28"/>
          <w:rtl/>
        </w:rPr>
        <w:t xml:space="preserve"> عن </w:t>
      </w:r>
      <w:r w:rsidRPr="0033085B">
        <w:rPr>
          <w:rFonts w:cs="Simplified Arabic" w:hint="cs"/>
          <w:sz w:val="28"/>
          <w:szCs w:val="28"/>
          <w:rtl/>
        </w:rPr>
        <w:lastRenderedPageBreak/>
        <w:t xml:space="preserve">تفسير </w:t>
      </w:r>
      <w:r w:rsidRPr="0033085B">
        <w:rPr>
          <w:rFonts w:cs="Simplified Arabic"/>
          <w:sz w:val="28"/>
          <w:szCs w:val="28"/>
        </w:rPr>
        <w:t>%60.7)</w:t>
      </w:r>
      <w:r w:rsidRPr="0033085B">
        <w:rPr>
          <w:rFonts w:cs="Simplified Arabic" w:hint="cs"/>
          <w:sz w:val="28"/>
          <w:szCs w:val="28"/>
          <w:rtl/>
        </w:rPr>
        <w:t>) من التغيرات التي تحدث في المخاطرة، وهناك ما نسبته (39.3%) يرجع لعوامل أخرى، بالإضافة إلى حد الخطأ العشوائي.</w:t>
      </w:r>
    </w:p>
    <w:p w:rsidR="00F707B1" w:rsidRPr="0033085B" w:rsidRDefault="000975C1" w:rsidP="000975C1">
      <w:pPr>
        <w:spacing w:after="0" w:line="360" w:lineRule="auto"/>
        <w:ind w:left="360"/>
        <w:jc w:val="highKashida"/>
        <w:rPr>
          <w:rFonts w:cs="Simplified Arabic"/>
          <w:sz w:val="28"/>
          <w:szCs w:val="28"/>
          <w:rtl/>
        </w:rPr>
      </w:pPr>
      <w:r>
        <w:rPr>
          <w:rFonts w:cs="Simplified Arabic" w:hint="cs"/>
          <w:sz w:val="28"/>
          <w:szCs w:val="28"/>
          <w:rtl/>
        </w:rPr>
        <w:t xml:space="preserve">       وحيث إ</w:t>
      </w:r>
      <w:r w:rsidR="00F707B1" w:rsidRPr="0033085B">
        <w:rPr>
          <w:rFonts w:cs="Simplified Arabic" w:hint="cs"/>
          <w:sz w:val="28"/>
          <w:szCs w:val="28"/>
          <w:rtl/>
        </w:rPr>
        <w:t>ن قيمة (</w:t>
      </w:r>
      <w:r w:rsidR="00F707B1" w:rsidRPr="0033085B">
        <w:rPr>
          <w:rFonts w:cs="Simplified Arabic"/>
          <w:sz w:val="28"/>
          <w:szCs w:val="28"/>
        </w:rPr>
        <w:t>F</w:t>
      </w:r>
      <w:r w:rsidR="00F707B1" w:rsidRPr="0033085B">
        <w:rPr>
          <w:rFonts w:cs="Simplified Arabic" w:hint="cs"/>
          <w:sz w:val="28"/>
          <w:szCs w:val="28"/>
          <w:rtl/>
        </w:rPr>
        <w:t>) المحسوبة تساوي (</w:t>
      </w:r>
      <w:r w:rsidR="00F707B1" w:rsidRPr="0033085B">
        <w:rPr>
          <w:rFonts w:cs="Simplified Arabic"/>
          <w:b/>
          <w:bCs/>
          <w:color w:val="000000"/>
          <w:sz w:val="28"/>
          <w:szCs w:val="28"/>
        </w:rPr>
        <w:t>299.762</w:t>
      </w:r>
      <w:r w:rsidR="00F707B1" w:rsidRPr="0033085B">
        <w:rPr>
          <w:rFonts w:cs="Simplified Arabic" w:hint="cs"/>
          <w:sz w:val="28"/>
          <w:szCs w:val="28"/>
          <w:rtl/>
        </w:rPr>
        <w:t xml:space="preserve">) بمستوى معنوية مشاهد أقل من (0.05) يساوي (0.000)، وهذا يشير إلى أن النموذج معنوي في تفسير العلاقة وقياس الأثر، مما يعني إمكانية الاعتماد على معادلة الانحدار وكذلك إمكانية تعميم النتائج على المجتمع محل الدراسة، أي أن النمط </w:t>
      </w:r>
      <w:r w:rsidR="00F707B1" w:rsidRPr="0033085B">
        <w:rPr>
          <w:rFonts w:cs="Simplified Arabic"/>
          <w:sz w:val="28"/>
          <w:szCs w:val="28"/>
          <w:rtl/>
        </w:rPr>
        <w:t>التحويلي</w:t>
      </w:r>
      <w:r w:rsidR="00F707B1" w:rsidRPr="0033085B">
        <w:rPr>
          <w:rFonts w:cs="Simplified Arabic" w:hint="cs"/>
          <w:sz w:val="28"/>
          <w:szCs w:val="28"/>
          <w:rtl/>
        </w:rPr>
        <w:t xml:space="preserve"> (أحد المتغيرات المستقلة) له القدرة على القياس والتنبؤ بتأثيره على التغير</w:t>
      </w:r>
      <w:r w:rsidR="00F707B1" w:rsidRPr="0033085B">
        <w:rPr>
          <w:rFonts w:cs="Simplified Arabic" w:hint="cs"/>
          <w:color w:val="FF0000"/>
          <w:sz w:val="28"/>
          <w:szCs w:val="28"/>
          <w:rtl/>
        </w:rPr>
        <w:t xml:space="preserve"> </w:t>
      </w:r>
      <w:r w:rsidR="00F707B1" w:rsidRPr="0033085B">
        <w:rPr>
          <w:rFonts w:cs="Simplified Arabic" w:hint="cs"/>
          <w:sz w:val="28"/>
          <w:szCs w:val="28"/>
          <w:rtl/>
        </w:rPr>
        <w:t>في المخاطرة</w:t>
      </w:r>
      <w:r w:rsidR="00F707B1" w:rsidRPr="0033085B">
        <w:rPr>
          <w:rFonts w:cs="Simplified Arabic" w:hint="cs"/>
          <w:sz w:val="28"/>
          <w:szCs w:val="28"/>
          <w:rtl/>
          <w:lang w:bidi="ar-LY"/>
        </w:rPr>
        <w:t xml:space="preserve"> </w:t>
      </w:r>
      <w:r w:rsidR="00F707B1" w:rsidRPr="0033085B">
        <w:rPr>
          <w:rFonts w:cs="Simplified Arabic" w:hint="cs"/>
          <w:sz w:val="28"/>
          <w:szCs w:val="28"/>
          <w:rtl/>
        </w:rPr>
        <w:t xml:space="preserve">(المتغير التابع) مستقبلاً، وبالتالي يتم رفض الفرضية الصفرية وقبول الفرضية البديلة، أي توجد علاقة ذات دلالة إحصائية بين النمط </w:t>
      </w:r>
      <w:r w:rsidR="00F707B1" w:rsidRPr="0033085B">
        <w:rPr>
          <w:rFonts w:cs="Simplified Arabic"/>
          <w:sz w:val="28"/>
          <w:szCs w:val="28"/>
          <w:rtl/>
        </w:rPr>
        <w:t>التحويلي</w:t>
      </w:r>
      <w:r w:rsidR="00F707B1" w:rsidRPr="0033085B">
        <w:rPr>
          <w:rFonts w:cs="Simplified Arabic" w:hint="cs"/>
          <w:sz w:val="28"/>
          <w:szCs w:val="28"/>
          <w:rtl/>
        </w:rPr>
        <w:t xml:space="preserve"> و</w:t>
      </w:r>
      <w:r>
        <w:rPr>
          <w:rFonts w:cs="Simplified Arabic" w:hint="cs"/>
          <w:sz w:val="28"/>
          <w:szCs w:val="28"/>
          <w:rtl/>
        </w:rPr>
        <w:t xml:space="preserve">بين </w:t>
      </w:r>
      <w:r w:rsidR="00F707B1" w:rsidRPr="0033085B">
        <w:rPr>
          <w:rFonts w:cs="Simplified Arabic" w:hint="cs"/>
          <w:sz w:val="28"/>
          <w:szCs w:val="28"/>
          <w:rtl/>
        </w:rPr>
        <w:t>المخاطرة</w:t>
      </w:r>
      <w:r w:rsidR="00F707B1" w:rsidRPr="0033085B">
        <w:rPr>
          <w:rFonts w:cs="Simplified Arabic" w:hint="cs"/>
          <w:sz w:val="28"/>
          <w:szCs w:val="28"/>
          <w:rtl/>
          <w:lang w:bidi="ar-LY"/>
        </w:rPr>
        <w:t xml:space="preserve"> كبُعد من أبعاد </w:t>
      </w:r>
      <w:r w:rsidR="00F707B1" w:rsidRPr="0033085B">
        <w:rPr>
          <w:rFonts w:cs="Simplified Arabic" w:hint="cs"/>
          <w:sz w:val="28"/>
          <w:szCs w:val="28"/>
          <w:rtl/>
        </w:rPr>
        <w:t xml:space="preserve">الإبداع التنظيمي </w:t>
      </w:r>
      <w:r w:rsidR="00F707B1" w:rsidRPr="0033085B">
        <w:rPr>
          <w:rFonts w:eastAsia="Times New Roman" w:cs="Simplified Arabic" w:hint="cs"/>
          <w:sz w:val="28"/>
          <w:szCs w:val="28"/>
          <w:rtl/>
        </w:rPr>
        <w:t>للعناصر</w:t>
      </w:r>
      <w:r w:rsidR="00F707B1" w:rsidRPr="0033085B">
        <w:rPr>
          <w:rFonts w:cs="Simplified Arabic" w:hint="cs"/>
          <w:sz w:val="28"/>
          <w:szCs w:val="28"/>
          <w:rtl/>
        </w:rPr>
        <w:t xml:space="preserve"> الطبية المساعدة</w:t>
      </w:r>
      <w:r w:rsidR="00F707B1" w:rsidRPr="0033085B">
        <w:rPr>
          <w:rFonts w:eastAsia="Times New Roman" w:cs="Simplified Arabic" w:hint="cs"/>
          <w:sz w:val="28"/>
          <w:szCs w:val="28"/>
          <w:rtl/>
        </w:rPr>
        <w:t xml:space="preserve"> بالمستشفى قيد الدراسة </w:t>
      </w:r>
      <w:r w:rsidR="00F707B1" w:rsidRPr="0033085B">
        <w:rPr>
          <w:rFonts w:cs="Simplified Arabic" w:hint="cs"/>
          <w:sz w:val="28"/>
          <w:szCs w:val="28"/>
          <w:rtl/>
        </w:rPr>
        <w:t>، وث</w:t>
      </w:r>
      <w:r w:rsidR="005C3E63">
        <w:rPr>
          <w:rFonts w:cs="Simplified Arabic" w:hint="cs"/>
          <w:sz w:val="28"/>
          <w:szCs w:val="28"/>
          <w:rtl/>
        </w:rPr>
        <w:t>بت صحة الفرضية الفرعية الثالثة.</w:t>
      </w:r>
    </w:p>
    <w:p w:rsidR="00F707B1" w:rsidRPr="0033085B" w:rsidRDefault="00F707B1" w:rsidP="000975C1">
      <w:pPr>
        <w:spacing w:after="0" w:line="360" w:lineRule="auto"/>
        <w:ind w:left="360"/>
        <w:jc w:val="highKashida"/>
        <w:rPr>
          <w:rFonts w:cs="Simplified Arabic"/>
          <w:sz w:val="28"/>
          <w:szCs w:val="28"/>
          <w:rtl/>
        </w:rPr>
      </w:pPr>
      <w:r w:rsidRPr="0033085B">
        <w:rPr>
          <w:rFonts w:cs="Simplified Arabic" w:hint="cs"/>
          <w:b/>
          <w:bCs/>
          <w:sz w:val="28"/>
          <w:szCs w:val="28"/>
          <w:rtl/>
        </w:rPr>
        <w:t xml:space="preserve">  اختبار الفرضية الفرعية الرابعة والتي </w:t>
      </w:r>
      <w:r w:rsidR="000975C1">
        <w:rPr>
          <w:rFonts w:cs="Simplified Arabic" w:hint="cs"/>
          <w:b/>
          <w:bCs/>
          <w:sz w:val="28"/>
          <w:szCs w:val="28"/>
          <w:rtl/>
        </w:rPr>
        <w:t>نصها</w:t>
      </w:r>
      <w:r w:rsidRPr="0033085B">
        <w:rPr>
          <w:rFonts w:cs="Simplified Arabic" w:hint="cs"/>
          <w:sz w:val="28"/>
          <w:szCs w:val="28"/>
          <w:rtl/>
        </w:rPr>
        <w:t>:</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Pr>
      </w:pPr>
      <w:r w:rsidRPr="0033085B">
        <w:rPr>
          <w:rFonts w:ascii="Simplified Arabic" w:hAnsi="Simplified Arabic" w:cs="Simplified Arabic"/>
          <w:sz w:val="28"/>
          <w:szCs w:val="28"/>
          <w:rtl/>
        </w:rPr>
        <w:t xml:space="preserve">توجد علاقة ذات دلالة إحصائية بين النمط </w:t>
      </w:r>
      <w:r w:rsidRPr="0033085B">
        <w:rPr>
          <w:rFonts w:ascii="Simplified Arabic" w:hAnsi="Simplified Arabic" w:cs="Simplified Arabic" w:hint="cs"/>
          <w:sz w:val="28"/>
          <w:szCs w:val="28"/>
          <w:rtl/>
        </w:rPr>
        <w:t>التحويلي</w:t>
      </w:r>
      <w:r w:rsidRPr="0033085B">
        <w:rPr>
          <w:rFonts w:ascii="Simplified Arabic" w:hAnsi="Simplified Arabic" w:cs="Simplified Arabic"/>
          <w:sz w:val="28"/>
          <w:szCs w:val="28"/>
          <w:rtl/>
        </w:rPr>
        <w:t xml:space="preserve"> و</w:t>
      </w:r>
      <w:r w:rsidR="000975C1">
        <w:rPr>
          <w:rFonts w:cs="Simplified Arabic" w:hint="cs"/>
          <w:sz w:val="28"/>
          <w:szCs w:val="28"/>
          <w:rtl/>
        </w:rPr>
        <w:t xml:space="preserve">بين </w:t>
      </w:r>
      <w:r w:rsidRPr="0033085B">
        <w:rPr>
          <w:rFonts w:cs="Simplified Arabic"/>
          <w:sz w:val="28"/>
          <w:szCs w:val="28"/>
          <w:rtl/>
          <w:lang w:bidi="ar-LY"/>
        </w:rPr>
        <w:t>الحساسية للمشكلات</w:t>
      </w:r>
      <w:r w:rsidRPr="0033085B">
        <w:rPr>
          <w:rFonts w:ascii="Simplified Arabic" w:hAnsi="Simplified Arabic" w:cs="Simplified Arabic"/>
          <w:color w:val="FF0000"/>
          <w:sz w:val="28"/>
          <w:szCs w:val="28"/>
          <w:rtl/>
          <w:lang w:bidi="ar-LY"/>
        </w:rPr>
        <w:t xml:space="preserve"> </w:t>
      </w:r>
      <w:r w:rsidRPr="0033085B">
        <w:rPr>
          <w:rFonts w:ascii="Simplified Arabic" w:hAnsi="Simplified Arabic" w:cs="Simplified Arabic"/>
          <w:sz w:val="28"/>
          <w:szCs w:val="28"/>
          <w:rtl/>
          <w:lang w:bidi="ar-LY"/>
        </w:rPr>
        <w:t xml:space="preserve">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5C3E63" w:rsidP="005C3E63">
      <w:pPr>
        <w:spacing w:after="0" w:line="360" w:lineRule="auto"/>
        <w:ind w:left="360"/>
        <w:jc w:val="highKashida"/>
        <w:rPr>
          <w:rFonts w:cs="Simplified Arabic"/>
          <w:sz w:val="28"/>
          <w:szCs w:val="28"/>
        </w:rPr>
      </w:pPr>
      <w:r>
        <w:rPr>
          <w:rFonts w:cs="Simplified Arabic" w:hint="cs"/>
          <w:sz w:val="28"/>
          <w:szCs w:val="28"/>
          <w:rtl/>
        </w:rPr>
        <w:t xml:space="preserve">      </w:t>
      </w:r>
      <w:r w:rsidR="000975C1">
        <w:rPr>
          <w:rFonts w:cs="Simplified Arabic" w:hint="cs"/>
          <w:sz w:val="28"/>
          <w:szCs w:val="28"/>
          <w:rtl/>
        </w:rPr>
        <w:t>ولاختبار هذه الفرضية فإ</w:t>
      </w:r>
      <w:r w:rsidR="00F707B1" w:rsidRPr="0033085B">
        <w:rPr>
          <w:rFonts w:cs="Simplified Arabic" w:hint="cs"/>
          <w:sz w:val="28"/>
          <w:szCs w:val="28"/>
          <w:rtl/>
        </w:rPr>
        <w:t xml:space="preserve">نه يمكن صياغتها في صورة إحصائية كما </w:t>
      </w:r>
      <w:r>
        <w:rPr>
          <w:rFonts w:cs="Simplified Arabic" w:hint="cs"/>
          <w:sz w:val="28"/>
          <w:szCs w:val="28"/>
          <w:rtl/>
        </w:rPr>
        <w:t>يأتي</w:t>
      </w:r>
      <w:r w:rsidR="00F707B1" w:rsidRPr="0033085B">
        <w:rPr>
          <w:rFonts w:cs="Simplified Arabic" w:hint="cs"/>
          <w:sz w:val="28"/>
          <w:szCs w:val="28"/>
          <w:rtl/>
        </w:rPr>
        <w:t xml:space="preserve">: </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tl/>
        </w:rPr>
      </w:pPr>
      <w:r w:rsidRPr="0033085B">
        <w:rPr>
          <w:rFonts w:ascii="Simplified Arabic" w:hAnsi="Simplified Arabic" w:cs="Simplified Arabic"/>
          <w:b/>
          <w:bCs/>
          <w:sz w:val="28"/>
          <w:szCs w:val="28"/>
          <w:rtl/>
        </w:rPr>
        <w:t>الفرضية الصفرية (</w:t>
      </w:r>
      <w:r w:rsidRPr="0033085B">
        <w:rPr>
          <w:rFonts w:ascii="Simplified Arabic" w:hAnsi="Simplified Arabic" w:cs="Simplified Arabic"/>
          <w:b/>
          <w:bCs/>
          <w:sz w:val="28"/>
          <w:szCs w:val="28"/>
        </w:rPr>
        <w:t>H</w:t>
      </w:r>
      <w:r w:rsidRPr="0033085B">
        <w:rPr>
          <w:rFonts w:ascii="Simplified Arabic" w:hAnsi="Simplified Arabic" w:cs="Simplified Arabic"/>
          <w:b/>
          <w:bCs/>
          <w:position w:val="-6"/>
          <w:sz w:val="28"/>
          <w:szCs w:val="28"/>
        </w:rPr>
        <w:t>0</w:t>
      </w:r>
      <w:r w:rsidRPr="0033085B">
        <w:rPr>
          <w:rFonts w:ascii="Simplified Arabic" w:hAnsi="Simplified Arabic" w:cs="Simplified Arabic"/>
          <w:b/>
          <w:bCs/>
          <w:sz w:val="28"/>
          <w:szCs w:val="28"/>
          <w:rtl/>
        </w:rPr>
        <w:t>):</w:t>
      </w:r>
      <w:r w:rsidRPr="0033085B">
        <w:rPr>
          <w:rFonts w:ascii="Simplified Arabic" w:hAnsi="Simplified Arabic" w:cs="Simplified Arabic"/>
          <w:sz w:val="28"/>
          <w:szCs w:val="28"/>
          <w:rtl/>
        </w:rPr>
        <w:t xml:space="preserve"> توجد علاقة ذات دلالة إحصائية بين النمط </w:t>
      </w:r>
      <w:r w:rsidRPr="0033085B">
        <w:rPr>
          <w:rFonts w:ascii="Simplified Arabic" w:hAnsi="Simplified Arabic" w:cs="Simplified Arabic" w:hint="cs"/>
          <w:sz w:val="28"/>
          <w:szCs w:val="28"/>
          <w:rtl/>
        </w:rPr>
        <w:t>التحويلي</w:t>
      </w:r>
      <w:r w:rsidRPr="0033085B">
        <w:rPr>
          <w:rFonts w:ascii="Simplified Arabic" w:hAnsi="Simplified Arabic" w:cs="Simplified Arabic"/>
          <w:sz w:val="28"/>
          <w:szCs w:val="28"/>
          <w:rtl/>
        </w:rPr>
        <w:t xml:space="preserve"> </w:t>
      </w:r>
      <w:r w:rsidRPr="0033085B">
        <w:rPr>
          <w:rFonts w:cs="Simplified Arabic"/>
          <w:sz w:val="28"/>
          <w:szCs w:val="28"/>
          <w:rtl/>
        </w:rPr>
        <w:t>و</w:t>
      </w:r>
      <w:r w:rsidR="000975C1">
        <w:rPr>
          <w:rFonts w:cs="Simplified Arabic" w:hint="cs"/>
          <w:sz w:val="28"/>
          <w:szCs w:val="28"/>
          <w:rtl/>
        </w:rPr>
        <w:t>بين</w:t>
      </w:r>
      <w:r w:rsidR="000975C1">
        <w:rPr>
          <w:rFonts w:cs="Simplified Arabic" w:hint="cs"/>
          <w:sz w:val="28"/>
          <w:szCs w:val="28"/>
          <w:rtl/>
          <w:lang w:bidi="ar-LY"/>
        </w:rPr>
        <w:t xml:space="preserve"> </w:t>
      </w:r>
      <w:r w:rsidRPr="0033085B">
        <w:rPr>
          <w:rFonts w:cs="Simplified Arabic"/>
          <w:sz w:val="28"/>
          <w:szCs w:val="28"/>
          <w:rtl/>
          <w:lang w:bidi="ar-LY"/>
        </w:rPr>
        <w:t>الحساسية للمشكلات</w:t>
      </w:r>
      <w:r w:rsidRPr="0033085B">
        <w:rPr>
          <w:rFonts w:ascii="Simplified Arabic" w:hAnsi="Simplified Arabic" w:cs="Simplified Arabic"/>
          <w:sz w:val="28"/>
          <w:szCs w:val="28"/>
          <w:rtl/>
          <w:lang w:bidi="ar-LY"/>
        </w:rPr>
        <w:t xml:space="preserve"> 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33085B" w:rsidRDefault="00F707B1" w:rsidP="00F707B1">
      <w:pPr>
        <w:pStyle w:val="a3"/>
        <w:spacing w:after="0" w:line="360" w:lineRule="auto"/>
        <w:jc w:val="highKashida"/>
        <w:rPr>
          <w:rFonts w:ascii="Simplified Arabic" w:eastAsia="Times New Roman" w:hAnsi="Simplified Arabic" w:cs="Simplified Arabic"/>
          <w:sz w:val="28"/>
          <w:szCs w:val="28"/>
          <w:rtl/>
        </w:rPr>
      </w:pPr>
      <w:r w:rsidRPr="0033085B">
        <w:rPr>
          <w:rFonts w:ascii="Simplified Arabic" w:hAnsi="Simplified Arabic" w:cs="Simplified Arabic"/>
          <w:b/>
          <w:bCs/>
          <w:sz w:val="28"/>
          <w:szCs w:val="28"/>
          <w:rtl/>
        </w:rPr>
        <w:lastRenderedPageBreak/>
        <w:t>الفرضية البديلة (</w:t>
      </w:r>
      <w:r w:rsidRPr="0033085B">
        <w:rPr>
          <w:rFonts w:ascii="Simplified Arabic" w:hAnsi="Simplified Arabic" w:cs="Simplified Arabic"/>
          <w:b/>
          <w:bCs/>
          <w:sz w:val="28"/>
          <w:szCs w:val="28"/>
        </w:rPr>
        <w:t>H1</w:t>
      </w:r>
      <w:r w:rsidRPr="0033085B">
        <w:rPr>
          <w:rFonts w:ascii="Simplified Arabic" w:hAnsi="Simplified Arabic" w:cs="Simplified Arabic"/>
          <w:b/>
          <w:bCs/>
          <w:sz w:val="28"/>
          <w:szCs w:val="28"/>
          <w:rtl/>
        </w:rPr>
        <w:t>):</w:t>
      </w:r>
      <w:r w:rsidRPr="0033085B">
        <w:rPr>
          <w:rFonts w:cs="Simplified Arabic"/>
          <w:sz w:val="28"/>
          <w:szCs w:val="28"/>
          <w:rtl/>
        </w:rPr>
        <w:t xml:space="preserve"> لا </w:t>
      </w:r>
      <w:r w:rsidRPr="0033085B">
        <w:rPr>
          <w:rFonts w:ascii="Simplified Arabic" w:hAnsi="Simplified Arabic" w:cs="Simplified Arabic"/>
          <w:sz w:val="28"/>
          <w:szCs w:val="28"/>
          <w:rtl/>
        </w:rPr>
        <w:t xml:space="preserve">توجد علاقة ذات دلالة إحصائية بين النمط </w:t>
      </w:r>
      <w:r w:rsidRPr="0033085B">
        <w:rPr>
          <w:rFonts w:ascii="Simplified Arabic" w:hAnsi="Simplified Arabic" w:cs="Simplified Arabic" w:hint="cs"/>
          <w:sz w:val="28"/>
          <w:szCs w:val="28"/>
          <w:rtl/>
        </w:rPr>
        <w:t>التحويلي</w:t>
      </w:r>
      <w:r w:rsidRPr="0033085B">
        <w:rPr>
          <w:rFonts w:cs="Simplified Arabic"/>
          <w:sz w:val="28"/>
          <w:szCs w:val="28"/>
          <w:rtl/>
        </w:rPr>
        <w:t xml:space="preserve"> و</w:t>
      </w:r>
      <w:r w:rsidR="000975C1">
        <w:rPr>
          <w:rFonts w:cs="Simplified Arabic" w:hint="cs"/>
          <w:sz w:val="28"/>
          <w:szCs w:val="28"/>
          <w:rtl/>
        </w:rPr>
        <w:t xml:space="preserve">بين </w:t>
      </w:r>
      <w:r w:rsidRPr="0033085B">
        <w:rPr>
          <w:rFonts w:cs="Simplified Arabic"/>
          <w:sz w:val="28"/>
          <w:szCs w:val="28"/>
          <w:rtl/>
          <w:lang w:bidi="ar-LY"/>
        </w:rPr>
        <w:t>الحساسية للمشكلات</w:t>
      </w:r>
      <w:r w:rsidRPr="0033085B">
        <w:rPr>
          <w:rFonts w:ascii="Simplified Arabic" w:hAnsi="Simplified Arabic" w:cs="Simplified Arabic"/>
          <w:sz w:val="28"/>
          <w:szCs w:val="28"/>
          <w:rtl/>
          <w:lang w:bidi="ar-LY"/>
        </w:rPr>
        <w:t xml:space="preserve"> كبُعد من أبعاد </w:t>
      </w:r>
      <w:r w:rsidRPr="0033085B">
        <w:rPr>
          <w:rFonts w:ascii="Simplified Arabic" w:hAnsi="Simplified Arabic" w:cs="Simplified Arabic"/>
          <w:sz w:val="28"/>
          <w:szCs w:val="28"/>
          <w:rtl/>
        </w:rPr>
        <w:t xml:space="preserve">الإبداع التنظيمي </w:t>
      </w:r>
      <w:r w:rsidRPr="0033085B">
        <w:rPr>
          <w:rFonts w:ascii="Simplified Arabic" w:eastAsia="Times New Roman" w:hAnsi="Simplified Arabic" w:cs="Simplified Arabic"/>
          <w:sz w:val="28"/>
          <w:szCs w:val="28"/>
          <w:rtl/>
        </w:rPr>
        <w:t>للعناصر</w:t>
      </w:r>
      <w:r w:rsidRPr="0033085B">
        <w:rPr>
          <w:rFonts w:ascii="Simplified Arabic" w:hAnsi="Simplified Arabic" w:cs="Simplified Arabic"/>
          <w:sz w:val="28"/>
          <w:szCs w:val="28"/>
          <w:rtl/>
        </w:rPr>
        <w:t xml:space="preserve"> الطبية المساعدة</w:t>
      </w:r>
      <w:r w:rsidRPr="0033085B">
        <w:rPr>
          <w:rFonts w:ascii="Simplified Arabic" w:eastAsia="Times New Roman" w:hAnsi="Simplified Arabic" w:cs="Simplified Arabic"/>
          <w:sz w:val="28"/>
          <w:szCs w:val="28"/>
          <w:rtl/>
        </w:rPr>
        <w:t xml:space="preserve"> بمستشفى مصراتة المركزي.</w:t>
      </w:r>
    </w:p>
    <w:p w:rsidR="00F707B1" w:rsidRPr="005C3E63" w:rsidRDefault="00F707B1" w:rsidP="005C3E63">
      <w:pPr>
        <w:pStyle w:val="a3"/>
        <w:spacing w:after="0" w:line="360" w:lineRule="auto"/>
        <w:jc w:val="highKashida"/>
        <w:rPr>
          <w:rFonts w:eastAsia="Times New Roman" w:cs="Simplified Arabic"/>
          <w:sz w:val="28"/>
          <w:szCs w:val="28"/>
        </w:rPr>
      </w:pPr>
      <w:r w:rsidRPr="0033085B">
        <w:rPr>
          <w:rFonts w:eastAsia="Times New Roman" w:cs="Simplified Arabic" w:hint="cs"/>
          <w:sz w:val="28"/>
          <w:szCs w:val="28"/>
          <w:rtl/>
        </w:rPr>
        <w:t>للتحقق من هذه الفرضية استخدم أسلوب تحليل الانحدار الخطي البسيط لمعرفة الارتباط والأثر للنمط التحويلي (كمتغير مستقل فرعي)،</w:t>
      </w:r>
      <w:r w:rsidRPr="0033085B">
        <w:rPr>
          <w:rFonts w:eastAsia="Times New Roman" w:cs="Simplified Arabic" w:hint="cs"/>
          <w:color w:val="FF0000"/>
          <w:sz w:val="28"/>
          <w:szCs w:val="28"/>
          <w:rtl/>
        </w:rPr>
        <w:t xml:space="preserve"> </w:t>
      </w:r>
      <w:r w:rsidRPr="0033085B">
        <w:rPr>
          <w:rFonts w:cs="Simplified Arabic" w:hint="cs"/>
          <w:sz w:val="28"/>
          <w:szCs w:val="28"/>
          <w:rtl/>
        </w:rPr>
        <w:t>و</w:t>
      </w:r>
      <w:r w:rsidRPr="0033085B">
        <w:rPr>
          <w:rFonts w:cs="Simplified Arabic" w:hint="cs"/>
          <w:sz w:val="28"/>
          <w:szCs w:val="28"/>
          <w:rtl/>
          <w:lang w:bidi="ar-LY"/>
        </w:rPr>
        <w:t>الحساسية للمشكلات</w:t>
      </w:r>
      <w:r w:rsidRPr="0033085B">
        <w:rPr>
          <w:rFonts w:eastAsia="Times New Roman" w:cs="Simplified Arabic" w:hint="cs"/>
          <w:sz w:val="28"/>
          <w:szCs w:val="28"/>
          <w:rtl/>
        </w:rPr>
        <w:t xml:space="preserve"> (كمتغير تابع فرعي)</w:t>
      </w:r>
      <w:r w:rsidR="005C3E63" w:rsidRPr="005C3E63">
        <w:rPr>
          <w:rFonts w:cs="Simplified Arabic"/>
          <w:sz w:val="28"/>
          <w:szCs w:val="28"/>
          <w:rtl/>
        </w:rPr>
        <w:t xml:space="preserve"> </w:t>
      </w:r>
      <w:r w:rsidR="005C3E63" w:rsidRPr="00D64B18">
        <w:rPr>
          <w:rFonts w:cs="Simplified Arabic"/>
          <w:sz w:val="28"/>
          <w:szCs w:val="28"/>
          <w:rtl/>
        </w:rPr>
        <w:t xml:space="preserve">والجدول </w:t>
      </w:r>
      <w:r w:rsidR="005C3E63">
        <w:rPr>
          <w:rFonts w:cs="Simplified Arabic" w:hint="cs"/>
          <w:sz w:val="28"/>
          <w:szCs w:val="28"/>
          <w:rtl/>
        </w:rPr>
        <w:t>الآتي</w:t>
      </w:r>
      <w:r w:rsidR="005C3E63" w:rsidRPr="00D64B18">
        <w:rPr>
          <w:rFonts w:cs="Simplified Arabic"/>
          <w:sz w:val="28"/>
          <w:szCs w:val="28"/>
          <w:rtl/>
        </w:rPr>
        <w:t xml:space="preserve"> يبين ذلك.</w:t>
      </w:r>
    </w:p>
    <w:p w:rsidR="00F707B1" w:rsidRPr="002004AC" w:rsidRDefault="00F707B1" w:rsidP="002004AC">
      <w:pPr>
        <w:spacing w:line="360" w:lineRule="auto"/>
        <w:ind w:left="360"/>
        <w:jc w:val="center"/>
        <w:rPr>
          <w:rFonts w:cs="Simplified Arabic"/>
          <w:b/>
          <w:bCs/>
          <w:sz w:val="24"/>
          <w:szCs w:val="24"/>
        </w:rPr>
      </w:pPr>
      <w:r w:rsidRPr="002004AC">
        <w:rPr>
          <w:rFonts w:cs="Simplified Arabic" w:hint="cs"/>
          <w:b/>
          <w:bCs/>
          <w:sz w:val="24"/>
          <w:szCs w:val="24"/>
          <w:rtl/>
        </w:rPr>
        <w:t xml:space="preserve">الجدول رقم (40) </w:t>
      </w:r>
      <w:r w:rsidRPr="002004AC">
        <w:rPr>
          <w:rFonts w:eastAsia="Times New Roman" w:cs="Simplified Arabic" w:hint="cs"/>
          <w:b/>
          <w:bCs/>
          <w:sz w:val="24"/>
          <w:szCs w:val="24"/>
          <w:rtl/>
        </w:rPr>
        <w:t xml:space="preserve">تحليل الانحدار الخطي لاختبار العلاقة </w:t>
      </w:r>
      <w:r w:rsidRPr="002004AC">
        <w:rPr>
          <w:rFonts w:cs="Simplified Arabic" w:hint="cs"/>
          <w:b/>
          <w:bCs/>
          <w:sz w:val="24"/>
          <w:szCs w:val="24"/>
          <w:rtl/>
        </w:rPr>
        <w:t>بين النمط التحويلي و</w:t>
      </w:r>
      <w:r w:rsidR="000975C1">
        <w:rPr>
          <w:rFonts w:cs="Simplified Arabic" w:hint="cs"/>
          <w:b/>
          <w:bCs/>
          <w:sz w:val="24"/>
          <w:szCs w:val="24"/>
          <w:rtl/>
        </w:rPr>
        <w:t xml:space="preserve">بين </w:t>
      </w:r>
      <w:r w:rsidRPr="002004AC">
        <w:rPr>
          <w:rFonts w:cs="Simplified Arabic" w:hint="cs"/>
          <w:b/>
          <w:bCs/>
          <w:sz w:val="24"/>
          <w:szCs w:val="24"/>
          <w:rtl/>
        </w:rPr>
        <w:t>الحساسية للمشكلات</w:t>
      </w:r>
    </w:p>
    <w:tbl>
      <w:tblPr>
        <w:tblStyle w:val="af5"/>
        <w:bidiVisual/>
        <w:tblW w:w="8488" w:type="dxa"/>
        <w:jc w:val="center"/>
        <w:tblInd w:w="220" w:type="dxa"/>
        <w:tblLook w:val="04A0" w:firstRow="1" w:lastRow="0" w:firstColumn="1" w:lastColumn="0" w:noHBand="0" w:noVBand="1"/>
      </w:tblPr>
      <w:tblGrid>
        <w:gridCol w:w="2094"/>
        <w:gridCol w:w="1559"/>
        <w:gridCol w:w="1493"/>
        <w:gridCol w:w="1440"/>
        <w:gridCol w:w="1902"/>
      </w:tblGrid>
      <w:tr w:rsidR="00F707B1" w:rsidRPr="002004AC" w:rsidTr="006E5E32">
        <w:trPr>
          <w:trHeight w:val="894"/>
          <w:jc w:val="center"/>
        </w:trPr>
        <w:tc>
          <w:tcPr>
            <w:tcW w:w="2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المتغير المستقل</w:t>
            </w:r>
          </w:p>
          <w:p w:rsidR="00F707B1" w:rsidRPr="002004AC" w:rsidRDefault="00F707B1" w:rsidP="002004AC">
            <w:pPr>
              <w:spacing w:line="360" w:lineRule="auto"/>
              <w:jc w:val="center"/>
              <w:rPr>
                <w:rFonts w:cs="Simplified Arabic"/>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معامل الارتباط</w:t>
            </w:r>
          </w:p>
          <w:p w:rsidR="00F707B1" w:rsidRPr="002004AC" w:rsidRDefault="00F707B1" w:rsidP="002004AC">
            <w:pPr>
              <w:spacing w:line="360" w:lineRule="auto"/>
              <w:jc w:val="center"/>
              <w:rPr>
                <w:rFonts w:cs="Simplified Arabic"/>
                <w:b/>
                <w:bCs/>
                <w:sz w:val="24"/>
                <w:szCs w:val="24"/>
              </w:rPr>
            </w:pPr>
            <w:r w:rsidRPr="002004AC">
              <w:rPr>
                <w:rFonts w:cs="Simplified Arabic"/>
                <w:b/>
                <w:bCs/>
                <w:sz w:val="24"/>
                <w:szCs w:val="24"/>
              </w:rPr>
              <w:t>R</w:t>
            </w:r>
          </w:p>
        </w:tc>
        <w:tc>
          <w:tcPr>
            <w:tcW w:w="1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معامل التحديد</w:t>
            </w:r>
          </w:p>
          <w:p w:rsidR="00F707B1" w:rsidRPr="002004AC" w:rsidRDefault="00F707B1" w:rsidP="002004AC">
            <w:pPr>
              <w:spacing w:line="360" w:lineRule="auto"/>
              <w:jc w:val="center"/>
              <w:rPr>
                <w:rFonts w:cs="Simplified Arabic"/>
                <w:b/>
                <w:bCs/>
                <w:sz w:val="24"/>
                <w:szCs w:val="24"/>
              </w:rPr>
            </w:pPr>
            <w:r w:rsidRPr="002004AC">
              <w:rPr>
                <w:rFonts w:cs="Simplified Arabic"/>
                <w:b/>
                <w:bCs/>
                <w:sz w:val="24"/>
                <w:szCs w:val="24"/>
              </w:rPr>
              <w:t>R²</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اختبار</w:t>
            </w:r>
          </w:p>
          <w:p w:rsidR="00F707B1" w:rsidRPr="002004AC" w:rsidRDefault="00F707B1" w:rsidP="002004AC">
            <w:pPr>
              <w:spacing w:line="360" w:lineRule="auto"/>
              <w:jc w:val="center"/>
              <w:rPr>
                <w:rFonts w:cs="Simplified Arabic"/>
                <w:b/>
                <w:bCs/>
                <w:sz w:val="24"/>
                <w:szCs w:val="24"/>
              </w:rPr>
            </w:pPr>
            <w:r w:rsidRPr="002004AC">
              <w:rPr>
                <w:rFonts w:cs="Simplified Arabic"/>
                <w:b/>
                <w:bCs/>
                <w:sz w:val="24"/>
                <w:szCs w:val="24"/>
              </w:rPr>
              <w:t>F</w:t>
            </w:r>
          </w:p>
        </w:tc>
        <w:tc>
          <w:tcPr>
            <w:tcW w:w="1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07B1" w:rsidRPr="002004AC" w:rsidRDefault="00F707B1" w:rsidP="002004AC">
            <w:pPr>
              <w:spacing w:line="360" w:lineRule="auto"/>
              <w:jc w:val="center"/>
              <w:rPr>
                <w:rFonts w:cs="Simplified Arabic"/>
                <w:b/>
                <w:bCs/>
                <w:sz w:val="24"/>
                <w:szCs w:val="24"/>
                <w:rtl/>
              </w:rPr>
            </w:pPr>
            <w:r w:rsidRPr="002004AC">
              <w:rPr>
                <w:rFonts w:cs="Simplified Arabic"/>
                <w:b/>
                <w:bCs/>
                <w:sz w:val="24"/>
                <w:szCs w:val="24"/>
                <w:rtl/>
              </w:rPr>
              <w:t>مستوى المعنوية</w:t>
            </w:r>
          </w:p>
          <w:p w:rsidR="00F707B1" w:rsidRPr="002004AC" w:rsidRDefault="00F707B1" w:rsidP="002004AC">
            <w:pPr>
              <w:spacing w:line="360" w:lineRule="auto"/>
              <w:jc w:val="center"/>
              <w:rPr>
                <w:rFonts w:cs="Simplified Arabic"/>
                <w:b/>
                <w:bCs/>
                <w:sz w:val="24"/>
                <w:szCs w:val="24"/>
              </w:rPr>
            </w:pPr>
            <w:r w:rsidRPr="002004AC">
              <w:rPr>
                <w:rFonts w:cs="Simplified Arabic"/>
                <w:b/>
                <w:bCs/>
                <w:sz w:val="24"/>
                <w:szCs w:val="24"/>
                <w:rtl/>
              </w:rPr>
              <w:t>المشاهد</w:t>
            </w:r>
          </w:p>
        </w:tc>
      </w:tr>
      <w:tr w:rsidR="00F707B1" w:rsidRPr="002004AC" w:rsidTr="006E5E32">
        <w:trPr>
          <w:trHeight w:val="849"/>
          <w:jc w:val="center"/>
        </w:trPr>
        <w:tc>
          <w:tcPr>
            <w:tcW w:w="2094" w:type="dxa"/>
            <w:tcBorders>
              <w:top w:val="single" w:sz="4" w:space="0" w:color="auto"/>
              <w:left w:val="single" w:sz="4" w:space="0" w:color="auto"/>
              <w:bottom w:val="single" w:sz="4" w:space="0" w:color="auto"/>
              <w:right w:val="single" w:sz="4" w:space="0" w:color="auto"/>
            </w:tcBorders>
            <w:vAlign w:val="center"/>
            <w:hideMark/>
          </w:tcPr>
          <w:p w:rsidR="00F707B1" w:rsidRPr="002004AC" w:rsidRDefault="00F707B1" w:rsidP="002004AC">
            <w:pPr>
              <w:spacing w:line="360" w:lineRule="auto"/>
              <w:jc w:val="center"/>
              <w:rPr>
                <w:rFonts w:cs="Simplified Arabic"/>
                <w:b/>
                <w:bCs/>
                <w:sz w:val="24"/>
                <w:szCs w:val="24"/>
                <w:lang w:bidi="ar-LY"/>
              </w:rPr>
            </w:pPr>
            <w:r w:rsidRPr="002004AC">
              <w:rPr>
                <w:rFonts w:cs="Simplified Arabic"/>
                <w:b/>
                <w:bCs/>
                <w:sz w:val="24"/>
                <w:szCs w:val="24"/>
                <w:rtl/>
              </w:rPr>
              <w:t>النمط التحويلي</w:t>
            </w:r>
          </w:p>
        </w:tc>
        <w:tc>
          <w:tcPr>
            <w:tcW w:w="1559" w:type="dxa"/>
            <w:tcBorders>
              <w:top w:val="single" w:sz="4" w:space="0" w:color="auto"/>
              <w:left w:val="single" w:sz="4" w:space="0" w:color="auto"/>
              <w:bottom w:val="single" w:sz="4" w:space="0" w:color="auto"/>
              <w:right w:val="single" w:sz="4" w:space="0" w:color="auto"/>
            </w:tcBorders>
            <w:vAlign w:val="center"/>
            <w:hideMark/>
          </w:tcPr>
          <w:p w:rsidR="00F707B1" w:rsidRPr="002004AC" w:rsidRDefault="00F707B1" w:rsidP="002004AC">
            <w:pPr>
              <w:autoSpaceDE w:val="0"/>
              <w:autoSpaceDN w:val="0"/>
              <w:bidi w:val="0"/>
              <w:adjustRightInd w:val="0"/>
              <w:spacing w:line="360" w:lineRule="auto"/>
              <w:ind w:left="60" w:right="60"/>
              <w:jc w:val="center"/>
              <w:rPr>
                <w:rFonts w:cs="Simplified Arabic"/>
                <w:b/>
                <w:bCs/>
                <w:color w:val="000000"/>
                <w:sz w:val="24"/>
                <w:szCs w:val="24"/>
              </w:rPr>
            </w:pPr>
            <w:r w:rsidRPr="002004AC">
              <w:rPr>
                <w:rFonts w:ascii="Calibri" w:hAnsi="Calibri" w:cs="Simplified Arabic"/>
                <w:b/>
                <w:bCs/>
                <w:color w:val="000000"/>
                <w:sz w:val="24"/>
                <w:szCs w:val="24"/>
              </w:rPr>
              <w:t>+</w:t>
            </w:r>
            <w:r w:rsidRPr="002004AC">
              <w:rPr>
                <w:rFonts w:cs="Simplified Arabic"/>
                <w:b/>
                <w:bCs/>
                <w:color w:val="000000"/>
                <w:sz w:val="24"/>
                <w:szCs w:val="24"/>
              </w:rPr>
              <w:t xml:space="preserve"> 0.740</w:t>
            </w:r>
          </w:p>
        </w:tc>
        <w:tc>
          <w:tcPr>
            <w:tcW w:w="1493" w:type="dxa"/>
            <w:tcBorders>
              <w:top w:val="single" w:sz="4" w:space="0" w:color="auto"/>
              <w:left w:val="single" w:sz="4" w:space="0" w:color="auto"/>
              <w:bottom w:val="single" w:sz="4" w:space="0" w:color="auto"/>
              <w:right w:val="single" w:sz="4" w:space="0" w:color="auto"/>
            </w:tcBorders>
            <w:vAlign w:val="center"/>
            <w:hideMark/>
          </w:tcPr>
          <w:p w:rsidR="00F707B1" w:rsidRPr="002004AC" w:rsidRDefault="00F707B1" w:rsidP="002004AC">
            <w:pPr>
              <w:autoSpaceDE w:val="0"/>
              <w:autoSpaceDN w:val="0"/>
              <w:bidi w:val="0"/>
              <w:adjustRightInd w:val="0"/>
              <w:spacing w:line="360" w:lineRule="auto"/>
              <w:ind w:left="60" w:right="60"/>
              <w:jc w:val="center"/>
              <w:rPr>
                <w:rFonts w:cs="Simplified Arabic"/>
                <w:b/>
                <w:bCs/>
                <w:color w:val="000000"/>
                <w:sz w:val="24"/>
                <w:szCs w:val="24"/>
              </w:rPr>
            </w:pPr>
            <w:r w:rsidRPr="002004AC">
              <w:rPr>
                <w:rFonts w:cs="Simplified Arabic"/>
                <w:b/>
                <w:bCs/>
                <w:color w:val="000000"/>
                <w:sz w:val="24"/>
                <w:szCs w:val="24"/>
              </w:rPr>
              <w:t>0.548</w:t>
            </w:r>
          </w:p>
        </w:tc>
        <w:tc>
          <w:tcPr>
            <w:tcW w:w="1440" w:type="dxa"/>
            <w:tcBorders>
              <w:top w:val="single" w:sz="4" w:space="0" w:color="auto"/>
              <w:left w:val="single" w:sz="4" w:space="0" w:color="auto"/>
              <w:bottom w:val="single" w:sz="4" w:space="0" w:color="auto"/>
              <w:right w:val="single" w:sz="4" w:space="0" w:color="auto"/>
            </w:tcBorders>
            <w:vAlign w:val="center"/>
            <w:hideMark/>
          </w:tcPr>
          <w:p w:rsidR="00F707B1" w:rsidRPr="002004AC" w:rsidRDefault="00F707B1" w:rsidP="002004AC">
            <w:pPr>
              <w:autoSpaceDE w:val="0"/>
              <w:autoSpaceDN w:val="0"/>
              <w:bidi w:val="0"/>
              <w:adjustRightInd w:val="0"/>
              <w:spacing w:line="360" w:lineRule="auto"/>
              <w:ind w:left="60" w:right="60"/>
              <w:jc w:val="center"/>
              <w:rPr>
                <w:rFonts w:cs="Simplified Arabic"/>
                <w:b/>
                <w:bCs/>
                <w:color w:val="000000"/>
                <w:sz w:val="24"/>
                <w:szCs w:val="24"/>
              </w:rPr>
            </w:pPr>
            <w:r w:rsidRPr="002004AC">
              <w:rPr>
                <w:rFonts w:cs="Simplified Arabic"/>
                <w:b/>
                <w:bCs/>
                <w:color w:val="000000"/>
                <w:sz w:val="24"/>
                <w:szCs w:val="24"/>
              </w:rPr>
              <w:t>234.923</w:t>
            </w:r>
          </w:p>
        </w:tc>
        <w:tc>
          <w:tcPr>
            <w:tcW w:w="1902" w:type="dxa"/>
            <w:tcBorders>
              <w:top w:val="single" w:sz="4" w:space="0" w:color="auto"/>
              <w:left w:val="single" w:sz="4" w:space="0" w:color="auto"/>
              <w:bottom w:val="single" w:sz="4" w:space="0" w:color="auto"/>
              <w:right w:val="single" w:sz="4" w:space="0" w:color="auto"/>
            </w:tcBorders>
            <w:vAlign w:val="center"/>
            <w:hideMark/>
          </w:tcPr>
          <w:p w:rsidR="00F707B1" w:rsidRPr="002004AC" w:rsidRDefault="00F707B1" w:rsidP="002004AC">
            <w:pPr>
              <w:autoSpaceDE w:val="0"/>
              <w:autoSpaceDN w:val="0"/>
              <w:bidi w:val="0"/>
              <w:adjustRightInd w:val="0"/>
              <w:spacing w:line="360" w:lineRule="auto"/>
              <w:ind w:left="60" w:right="60"/>
              <w:jc w:val="center"/>
              <w:rPr>
                <w:rFonts w:cs="Simplified Arabic"/>
                <w:b/>
                <w:bCs/>
                <w:color w:val="000000"/>
                <w:sz w:val="24"/>
                <w:szCs w:val="24"/>
              </w:rPr>
            </w:pPr>
            <w:r w:rsidRPr="002004AC">
              <w:rPr>
                <w:rFonts w:cs="Simplified Arabic"/>
                <w:b/>
                <w:bCs/>
                <w:color w:val="000000"/>
                <w:sz w:val="24"/>
                <w:szCs w:val="24"/>
              </w:rPr>
              <w:t>0.000</w:t>
            </w:r>
          </w:p>
        </w:tc>
      </w:tr>
    </w:tbl>
    <w:p w:rsidR="00F707B1" w:rsidRPr="0033085B" w:rsidRDefault="00F707B1" w:rsidP="000975C1">
      <w:pPr>
        <w:spacing w:after="0" w:line="360" w:lineRule="auto"/>
        <w:jc w:val="highKashida"/>
        <w:rPr>
          <w:rFonts w:cs="Simplified Arabic"/>
          <w:sz w:val="28"/>
          <w:szCs w:val="28"/>
          <w:rtl/>
        </w:rPr>
      </w:pPr>
      <w:r w:rsidRPr="0033085B">
        <w:rPr>
          <w:rFonts w:cs="Simplified Arabic"/>
          <w:sz w:val="28"/>
          <w:szCs w:val="28"/>
        </w:rPr>
        <w:t xml:space="preserve">       </w:t>
      </w:r>
      <w:r w:rsidRPr="0033085B">
        <w:rPr>
          <w:rFonts w:cs="Simplified Arabic" w:hint="cs"/>
          <w:sz w:val="28"/>
          <w:szCs w:val="28"/>
          <w:rtl/>
        </w:rPr>
        <w:t>يتضح من الجدول السابق أن قيمة معامل الارتباط يساوي (</w:t>
      </w:r>
      <w:r w:rsidRPr="0033085B">
        <w:rPr>
          <w:rFonts w:ascii="Calibri" w:hAnsi="Calibri" w:cs="Simplified Arabic"/>
          <w:b/>
          <w:bCs/>
          <w:color w:val="000000"/>
          <w:sz w:val="28"/>
          <w:szCs w:val="28"/>
        </w:rPr>
        <w:t>+</w:t>
      </w:r>
      <w:r w:rsidRPr="0033085B">
        <w:rPr>
          <w:rFonts w:cs="Simplified Arabic"/>
          <w:b/>
          <w:bCs/>
          <w:color w:val="000000"/>
          <w:sz w:val="28"/>
          <w:szCs w:val="28"/>
        </w:rPr>
        <w:t>0.740</w:t>
      </w:r>
      <w:r w:rsidRPr="0033085B">
        <w:rPr>
          <w:rFonts w:cs="Simplified Arabic" w:hint="cs"/>
          <w:sz w:val="28"/>
          <w:szCs w:val="28"/>
          <w:rtl/>
        </w:rPr>
        <w:t>)، وبإشارة موجبة وهذا يدل</w:t>
      </w:r>
      <w:r w:rsidR="000975C1">
        <w:rPr>
          <w:rFonts w:cs="Simplified Arabic" w:hint="cs"/>
          <w:sz w:val="28"/>
          <w:szCs w:val="28"/>
          <w:rtl/>
        </w:rPr>
        <w:t xml:space="preserve"> على </w:t>
      </w:r>
      <w:r w:rsidRPr="0033085B">
        <w:rPr>
          <w:rFonts w:cs="Simplified Arabic" w:hint="cs"/>
          <w:sz w:val="28"/>
          <w:szCs w:val="28"/>
          <w:rtl/>
        </w:rPr>
        <w:t xml:space="preserve">أن العلاقة بين النمط </w:t>
      </w:r>
      <w:r w:rsidRPr="0033085B">
        <w:rPr>
          <w:rFonts w:cs="Simplified Arabic"/>
          <w:sz w:val="28"/>
          <w:szCs w:val="28"/>
          <w:rtl/>
        </w:rPr>
        <w:t>التحويلي</w:t>
      </w:r>
      <w:r w:rsidRPr="0033085B">
        <w:rPr>
          <w:rFonts w:cs="Simplified Arabic" w:hint="cs"/>
          <w:sz w:val="28"/>
          <w:szCs w:val="28"/>
          <w:rtl/>
        </w:rPr>
        <w:t xml:space="preserve"> و</w:t>
      </w:r>
      <w:r w:rsidRPr="0033085B">
        <w:rPr>
          <w:rFonts w:cs="Simplified Arabic" w:hint="cs"/>
          <w:sz w:val="28"/>
          <w:szCs w:val="28"/>
          <w:rtl/>
          <w:lang w:bidi="ar-LY"/>
        </w:rPr>
        <w:t xml:space="preserve">الحساسية للمشكلات </w:t>
      </w:r>
      <w:r w:rsidRPr="0033085B">
        <w:rPr>
          <w:rFonts w:cs="Simplified Arabic" w:hint="cs"/>
          <w:sz w:val="28"/>
          <w:szCs w:val="28"/>
          <w:rtl/>
        </w:rPr>
        <w:t xml:space="preserve">علاقة طردية، أي كلما زاد النمط </w:t>
      </w:r>
      <w:r w:rsidRPr="0033085B">
        <w:rPr>
          <w:rFonts w:cs="Simplified Arabic"/>
          <w:sz w:val="28"/>
          <w:szCs w:val="28"/>
          <w:rtl/>
        </w:rPr>
        <w:t>التحويلي</w:t>
      </w:r>
      <w:r w:rsidRPr="0033085B">
        <w:rPr>
          <w:rFonts w:cs="Simplified Arabic" w:hint="cs"/>
          <w:sz w:val="28"/>
          <w:szCs w:val="28"/>
          <w:rtl/>
        </w:rPr>
        <w:t xml:space="preserve"> زاد معها </w:t>
      </w:r>
      <w:r w:rsidRPr="0033085B">
        <w:rPr>
          <w:rFonts w:cs="Simplified Arabic" w:hint="cs"/>
          <w:sz w:val="28"/>
          <w:szCs w:val="28"/>
          <w:rtl/>
          <w:lang w:bidi="ar-LY"/>
        </w:rPr>
        <w:t xml:space="preserve">الحساسية للمشكلات </w:t>
      </w:r>
      <w:r w:rsidRPr="0033085B">
        <w:rPr>
          <w:rFonts w:cs="Simplified Arabic" w:hint="cs"/>
          <w:sz w:val="28"/>
          <w:szCs w:val="28"/>
          <w:rtl/>
        </w:rPr>
        <w:t>(والعكس صحيح)، كما أن معامل التحديد (</w:t>
      </w:r>
      <w:r w:rsidRPr="0033085B">
        <w:rPr>
          <w:rFonts w:cs="Simplified Arabic"/>
          <w:sz w:val="28"/>
          <w:szCs w:val="28"/>
        </w:rPr>
        <w:t>R²</w:t>
      </w:r>
      <w:r w:rsidRPr="0033085B">
        <w:rPr>
          <w:rFonts w:cs="Simplified Arabic" w:hint="cs"/>
          <w:sz w:val="28"/>
          <w:szCs w:val="28"/>
          <w:rtl/>
        </w:rPr>
        <w:t>) يساوي</w:t>
      </w:r>
      <w:r w:rsidRPr="0033085B">
        <w:rPr>
          <w:rFonts w:cs="Simplified Arabic" w:hint="cs"/>
          <w:sz w:val="28"/>
          <w:szCs w:val="28"/>
          <w:rtl/>
          <w:lang w:bidi="ar-LY"/>
        </w:rPr>
        <w:t xml:space="preserve"> </w:t>
      </w:r>
      <w:r w:rsidRPr="0033085B">
        <w:rPr>
          <w:rFonts w:cs="Simplified Arabic" w:hint="cs"/>
          <w:sz w:val="28"/>
          <w:szCs w:val="28"/>
          <w:rtl/>
        </w:rPr>
        <w:t>(</w:t>
      </w:r>
      <w:r w:rsidRPr="0033085B">
        <w:rPr>
          <w:rFonts w:cs="Simplified Arabic"/>
          <w:b/>
          <w:bCs/>
          <w:color w:val="000000"/>
          <w:sz w:val="28"/>
          <w:szCs w:val="28"/>
        </w:rPr>
        <w:t>0.548</w:t>
      </w:r>
      <w:r w:rsidRPr="0033085B">
        <w:rPr>
          <w:rFonts w:cs="Simplified Arabic" w:hint="cs"/>
          <w:sz w:val="28"/>
          <w:szCs w:val="28"/>
          <w:rtl/>
        </w:rPr>
        <w:t xml:space="preserve">)، مما يعني أن النمط </w:t>
      </w:r>
      <w:r w:rsidRPr="0033085B">
        <w:rPr>
          <w:rFonts w:cs="Simplified Arabic"/>
          <w:sz w:val="28"/>
          <w:szCs w:val="28"/>
          <w:rtl/>
        </w:rPr>
        <w:t>التحويلي</w:t>
      </w:r>
      <w:r w:rsidR="000975C1">
        <w:rPr>
          <w:rFonts w:cs="Simplified Arabic" w:hint="cs"/>
          <w:sz w:val="28"/>
          <w:szCs w:val="28"/>
          <w:rtl/>
        </w:rPr>
        <w:t xml:space="preserve"> مسئول</w:t>
      </w:r>
      <w:r w:rsidRPr="0033085B">
        <w:rPr>
          <w:rFonts w:cs="Simplified Arabic" w:hint="cs"/>
          <w:sz w:val="28"/>
          <w:szCs w:val="28"/>
          <w:rtl/>
        </w:rPr>
        <w:t xml:space="preserve"> عن تفسير </w:t>
      </w:r>
      <w:r w:rsidRPr="0033085B">
        <w:rPr>
          <w:rFonts w:cs="Simplified Arabic"/>
          <w:sz w:val="28"/>
          <w:szCs w:val="28"/>
        </w:rPr>
        <w:t>%54.8)</w:t>
      </w:r>
      <w:r w:rsidRPr="0033085B">
        <w:rPr>
          <w:rFonts w:cs="Simplified Arabic" w:hint="cs"/>
          <w:sz w:val="28"/>
          <w:szCs w:val="28"/>
          <w:rtl/>
        </w:rPr>
        <w:t xml:space="preserve">) من التغيرات التي تحدث في </w:t>
      </w:r>
      <w:r w:rsidRPr="0033085B">
        <w:rPr>
          <w:rFonts w:cs="Simplified Arabic" w:hint="cs"/>
          <w:sz w:val="28"/>
          <w:szCs w:val="28"/>
          <w:rtl/>
          <w:lang w:bidi="ar-LY"/>
        </w:rPr>
        <w:t>الحساسية للمشكلات</w:t>
      </w:r>
      <w:r w:rsidRPr="0033085B">
        <w:rPr>
          <w:rFonts w:cs="Simplified Arabic" w:hint="cs"/>
          <w:sz w:val="28"/>
          <w:szCs w:val="28"/>
          <w:rtl/>
        </w:rPr>
        <w:t>، وهناك ما نسبته (45.2%) يرجع لعوامل أخرى، بالإضافة إلى حد الخطأ العشوائي.</w:t>
      </w:r>
    </w:p>
    <w:p w:rsidR="00F707B1" w:rsidRPr="0033085B" w:rsidRDefault="00F707B1" w:rsidP="000975C1">
      <w:pPr>
        <w:spacing w:line="360" w:lineRule="auto"/>
        <w:ind w:left="360"/>
        <w:jc w:val="highKashida"/>
        <w:rPr>
          <w:rFonts w:cs="Simplified Arabic"/>
          <w:sz w:val="28"/>
          <w:szCs w:val="28"/>
          <w:rtl/>
        </w:rPr>
      </w:pPr>
      <w:r w:rsidRPr="0033085B">
        <w:rPr>
          <w:rFonts w:cs="Simplified Arabic" w:hint="cs"/>
          <w:sz w:val="28"/>
          <w:szCs w:val="28"/>
          <w:rtl/>
        </w:rPr>
        <w:t xml:space="preserve">       وحيث </w:t>
      </w:r>
      <w:r w:rsidR="000975C1">
        <w:rPr>
          <w:rFonts w:cs="Simplified Arabic" w:hint="cs"/>
          <w:sz w:val="28"/>
          <w:szCs w:val="28"/>
          <w:rtl/>
        </w:rPr>
        <w:t>إ</w:t>
      </w:r>
      <w:r w:rsidRPr="0033085B">
        <w:rPr>
          <w:rFonts w:cs="Simplified Arabic" w:hint="cs"/>
          <w:sz w:val="28"/>
          <w:szCs w:val="28"/>
          <w:rtl/>
        </w:rPr>
        <w:t>ن قيمة (</w:t>
      </w:r>
      <w:r w:rsidRPr="0033085B">
        <w:rPr>
          <w:rFonts w:cs="Simplified Arabic"/>
          <w:sz w:val="28"/>
          <w:szCs w:val="28"/>
        </w:rPr>
        <w:t>F</w:t>
      </w:r>
      <w:r w:rsidRPr="0033085B">
        <w:rPr>
          <w:rFonts w:cs="Simplified Arabic" w:hint="cs"/>
          <w:sz w:val="28"/>
          <w:szCs w:val="28"/>
          <w:rtl/>
        </w:rPr>
        <w:t>) المحسوبة تساوي (</w:t>
      </w:r>
      <w:r w:rsidRPr="0033085B">
        <w:rPr>
          <w:rFonts w:cs="Simplified Arabic"/>
          <w:b/>
          <w:bCs/>
          <w:color w:val="000000"/>
          <w:sz w:val="28"/>
          <w:szCs w:val="28"/>
        </w:rPr>
        <w:t>234.923</w:t>
      </w:r>
      <w:r w:rsidRPr="0033085B">
        <w:rPr>
          <w:rFonts w:cs="Simplified Arabic" w:hint="cs"/>
          <w:sz w:val="28"/>
          <w:szCs w:val="28"/>
          <w:rtl/>
        </w:rPr>
        <w:t xml:space="preserve">) بمستوى معنوية مشاهد أقل من (0.05) يساوي (0.000)، وهذا يشير إلى أن النموذج معنوي في تفسير العلاقة وقياس الأثر، مما يعني إمكانية الاعتماد على معادلة </w:t>
      </w:r>
      <w:r w:rsidRPr="0033085B">
        <w:rPr>
          <w:rFonts w:cs="Simplified Arabic" w:hint="cs"/>
          <w:sz w:val="28"/>
          <w:szCs w:val="28"/>
          <w:rtl/>
        </w:rPr>
        <w:lastRenderedPageBreak/>
        <w:t xml:space="preserve">الانحدار وكذلك إمكانية تعميم النتائج على المجتمع محل الدراسة، أي أن النمط </w:t>
      </w:r>
      <w:r w:rsidRPr="0033085B">
        <w:rPr>
          <w:rFonts w:cs="Simplified Arabic"/>
          <w:sz w:val="28"/>
          <w:szCs w:val="28"/>
          <w:rtl/>
        </w:rPr>
        <w:t>التحويلي</w:t>
      </w:r>
      <w:r w:rsidRPr="0033085B">
        <w:rPr>
          <w:rFonts w:cs="Simplified Arabic" w:hint="cs"/>
          <w:sz w:val="28"/>
          <w:szCs w:val="28"/>
          <w:rtl/>
        </w:rPr>
        <w:t xml:space="preserve"> (أحد المتغيرات المستقلة) له القدرة على القياس والتنبؤ بتأثيره على التغير في </w:t>
      </w:r>
      <w:r w:rsidRPr="0033085B">
        <w:rPr>
          <w:rFonts w:cs="Simplified Arabic" w:hint="cs"/>
          <w:sz w:val="28"/>
          <w:szCs w:val="28"/>
          <w:rtl/>
          <w:lang w:bidi="ar-LY"/>
        </w:rPr>
        <w:t xml:space="preserve">الحساسية للمشكلات </w:t>
      </w:r>
      <w:r w:rsidRPr="0033085B">
        <w:rPr>
          <w:rFonts w:cs="Simplified Arabic" w:hint="cs"/>
          <w:sz w:val="28"/>
          <w:szCs w:val="28"/>
          <w:rtl/>
        </w:rPr>
        <w:t xml:space="preserve">(المتغير التابع) مستقبلاً، وبالتالي يتم رفض الفرضية الصفرية وقبول الفرضية البديلة، أي توجد علاقة ذات دلالة إحصائية بين النمط </w:t>
      </w:r>
      <w:r w:rsidRPr="0033085B">
        <w:rPr>
          <w:rFonts w:cs="Simplified Arabic"/>
          <w:sz w:val="28"/>
          <w:szCs w:val="28"/>
          <w:rtl/>
        </w:rPr>
        <w:t>التحويلي</w:t>
      </w:r>
      <w:r w:rsidRPr="0033085B">
        <w:rPr>
          <w:rFonts w:cs="Simplified Arabic" w:hint="cs"/>
          <w:sz w:val="28"/>
          <w:szCs w:val="28"/>
          <w:rtl/>
        </w:rPr>
        <w:t xml:space="preserve"> و</w:t>
      </w:r>
      <w:r w:rsidR="000975C1">
        <w:rPr>
          <w:rFonts w:cs="Simplified Arabic" w:hint="cs"/>
          <w:sz w:val="28"/>
          <w:szCs w:val="28"/>
          <w:rtl/>
        </w:rPr>
        <w:t xml:space="preserve">بين </w:t>
      </w:r>
      <w:r w:rsidRPr="0033085B">
        <w:rPr>
          <w:rFonts w:cs="Simplified Arabic" w:hint="cs"/>
          <w:sz w:val="28"/>
          <w:szCs w:val="28"/>
          <w:rtl/>
          <w:lang w:bidi="ar-LY"/>
        </w:rPr>
        <w:t xml:space="preserve">الحساسية للمشكلات كبُعد من أبعاد </w:t>
      </w:r>
      <w:r w:rsidRPr="0033085B">
        <w:rPr>
          <w:rFonts w:cs="Simplified Arabic" w:hint="cs"/>
          <w:sz w:val="28"/>
          <w:szCs w:val="28"/>
          <w:rtl/>
        </w:rPr>
        <w:t xml:space="preserve">الإبداع التنظيمي </w:t>
      </w:r>
      <w:r w:rsidRPr="0033085B">
        <w:rPr>
          <w:rFonts w:eastAsia="Times New Roman" w:cs="Simplified Arabic" w:hint="cs"/>
          <w:sz w:val="28"/>
          <w:szCs w:val="28"/>
          <w:rtl/>
        </w:rPr>
        <w:t>للعناصر</w:t>
      </w:r>
      <w:r w:rsidRPr="0033085B">
        <w:rPr>
          <w:rFonts w:cs="Simplified Arabic" w:hint="cs"/>
          <w:sz w:val="28"/>
          <w:szCs w:val="28"/>
          <w:rtl/>
        </w:rPr>
        <w:t xml:space="preserve"> الطبية المساعدة</w:t>
      </w:r>
      <w:r w:rsidRPr="0033085B">
        <w:rPr>
          <w:rFonts w:eastAsia="Times New Roman" w:cs="Simplified Arabic" w:hint="cs"/>
          <w:sz w:val="28"/>
          <w:szCs w:val="28"/>
          <w:rtl/>
        </w:rPr>
        <w:t xml:space="preserve"> بالمستشفى </w:t>
      </w:r>
      <w:r w:rsidRPr="0033085B">
        <w:rPr>
          <w:rFonts w:cs="Simplified Arabic" w:hint="cs"/>
          <w:sz w:val="28"/>
          <w:szCs w:val="28"/>
          <w:rtl/>
        </w:rPr>
        <w:t xml:space="preserve">قيد الدراسة، وثبت صحة الفرضية الفرعية الرابعة. </w:t>
      </w:r>
    </w:p>
    <w:p w:rsidR="00F707B1" w:rsidRPr="0033085B" w:rsidRDefault="00F707B1" w:rsidP="00F707B1">
      <w:pPr>
        <w:spacing w:line="360" w:lineRule="auto"/>
        <w:ind w:left="360"/>
        <w:jc w:val="highKashida"/>
        <w:rPr>
          <w:rFonts w:cs="Simplified Arabic"/>
          <w:sz w:val="28"/>
          <w:szCs w:val="28"/>
          <w:rtl/>
        </w:rPr>
      </w:pPr>
    </w:p>
    <w:p w:rsidR="00F707B1" w:rsidRPr="0033085B" w:rsidRDefault="00F707B1" w:rsidP="00F707B1">
      <w:pPr>
        <w:spacing w:line="360" w:lineRule="auto"/>
        <w:ind w:left="360"/>
        <w:jc w:val="highKashida"/>
        <w:rPr>
          <w:rFonts w:cs="Simplified Arabic"/>
          <w:sz w:val="28"/>
          <w:szCs w:val="28"/>
          <w:rtl/>
        </w:rPr>
      </w:pPr>
    </w:p>
    <w:p w:rsidR="00F707B1" w:rsidRDefault="00F707B1" w:rsidP="002004AC">
      <w:pPr>
        <w:spacing w:line="360" w:lineRule="auto"/>
        <w:jc w:val="highKashida"/>
        <w:rPr>
          <w:rFonts w:cs="Simplified Arabic"/>
          <w:sz w:val="28"/>
          <w:szCs w:val="28"/>
          <w:rtl/>
        </w:rPr>
      </w:pPr>
    </w:p>
    <w:p w:rsidR="005C3E63" w:rsidRDefault="005C3E63" w:rsidP="002004AC">
      <w:pPr>
        <w:spacing w:line="360" w:lineRule="auto"/>
        <w:jc w:val="highKashida"/>
        <w:rPr>
          <w:rFonts w:cs="Simplified Arabic"/>
          <w:sz w:val="28"/>
          <w:szCs w:val="28"/>
          <w:rtl/>
        </w:rPr>
      </w:pPr>
    </w:p>
    <w:p w:rsidR="005C3E63" w:rsidRDefault="005C3E63" w:rsidP="002004AC">
      <w:pPr>
        <w:spacing w:line="360" w:lineRule="auto"/>
        <w:jc w:val="highKashida"/>
        <w:rPr>
          <w:rFonts w:cs="Simplified Arabic"/>
          <w:sz w:val="28"/>
          <w:szCs w:val="28"/>
          <w:rtl/>
        </w:rPr>
      </w:pPr>
    </w:p>
    <w:p w:rsidR="005C3E63" w:rsidRDefault="005C3E63" w:rsidP="002004AC">
      <w:pPr>
        <w:spacing w:line="360" w:lineRule="auto"/>
        <w:jc w:val="highKashida"/>
        <w:rPr>
          <w:rFonts w:cs="Simplified Arabic"/>
          <w:sz w:val="28"/>
          <w:szCs w:val="28"/>
          <w:rtl/>
        </w:rPr>
      </w:pPr>
    </w:p>
    <w:p w:rsidR="005C3E63" w:rsidRDefault="005C3E63" w:rsidP="002004AC">
      <w:pPr>
        <w:spacing w:line="360" w:lineRule="auto"/>
        <w:jc w:val="highKashida"/>
        <w:rPr>
          <w:rFonts w:cs="Simplified Arabic"/>
          <w:sz w:val="28"/>
          <w:szCs w:val="28"/>
          <w:rtl/>
        </w:rPr>
      </w:pPr>
    </w:p>
    <w:p w:rsidR="005C3E63" w:rsidRDefault="005C3E63" w:rsidP="002004AC">
      <w:pPr>
        <w:spacing w:line="360" w:lineRule="auto"/>
        <w:jc w:val="highKashida"/>
        <w:rPr>
          <w:rFonts w:cs="Simplified Arabic"/>
          <w:sz w:val="28"/>
          <w:szCs w:val="28"/>
          <w:rtl/>
        </w:rPr>
      </w:pPr>
    </w:p>
    <w:p w:rsidR="005C3E63" w:rsidRDefault="005C3E63" w:rsidP="002004AC">
      <w:pPr>
        <w:spacing w:line="360" w:lineRule="auto"/>
        <w:jc w:val="highKashida"/>
        <w:rPr>
          <w:rFonts w:cs="Simplified Arabic"/>
          <w:sz w:val="28"/>
          <w:szCs w:val="28"/>
          <w:rtl/>
        </w:rPr>
      </w:pPr>
    </w:p>
    <w:p w:rsidR="005C3E63" w:rsidRDefault="005C3E63" w:rsidP="002004AC">
      <w:pPr>
        <w:spacing w:line="360" w:lineRule="auto"/>
        <w:jc w:val="highKashida"/>
        <w:rPr>
          <w:rFonts w:cs="Simplified Arabic"/>
          <w:sz w:val="28"/>
          <w:szCs w:val="28"/>
          <w:rtl/>
        </w:rPr>
      </w:pPr>
    </w:p>
    <w:p w:rsidR="00F707B1" w:rsidRPr="003233B6" w:rsidRDefault="003233B6" w:rsidP="00F707B1">
      <w:pPr>
        <w:spacing w:line="360" w:lineRule="auto"/>
        <w:jc w:val="highKashida"/>
        <w:rPr>
          <w:rFonts w:cs="Simplified Arabic"/>
          <w:b/>
          <w:bCs/>
          <w:sz w:val="36"/>
          <w:szCs w:val="36"/>
          <w:rtl/>
        </w:rPr>
      </w:pPr>
      <w:r w:rsidRPr="003233B6">
        <w:rPr>
          <w:rFonts w:cs="Simplified Arabic" w:hint="cs"/>
          <w:b/>
          <w:bCs/>
          <w:sz w:val="36"/>
          <w:szCs w:val="36"/>
          <w:rtl/>
        </w:rPr>
        <w:lastRenderedPageBreak/>
        <w:t>4.6</w:t>
      </w:r>
      <w:r w:rsidR="00F707B1" w:rsidRPr="003233B6">
        <w:rPr>
          <w:rFonts w:cs="Simplified Arabic" w:hint="cs"/>
          <w:b/>
          <w:bCs/>
          <w:sz w:val="36"/>
          <w:szCs w:val="36"/>
          <w:rtl/>
        </w:rPr>
        <w:t xml:space="preserve"> النتائج والتوصيات</w:t>
      </w:r>
      <w:r w:rsidR="00F707B1" w:rsidRPr="003233B6">
        <w:rPr>
          <w:rFonts w:cs="Simplified Arabic"/>
          <w:b/>
          <w:bCs/>
          <w:sz w:val="36"/>
          <w:szCs w:val="36"/>
          <w:rtl/>
        </w:rPr>
        <w:t>:</w:t>
      </w:r>
    </w:p>
    <w:p w:rsidR="00F707B1" w:rsidRPr="0033085B" w:rsidRDefault="00F707B1" w:rsidP="00F707B1">
      <w:pPr>
        <w:spacing w:line="360" w:lineRule="auto"/>
        <w:jc w:val="highKashida"/>
        <w:rPr>
          <w:rFonts w:cs="Simplified Arabic"/>
          <w:b/>
          <w:bCs/>
          <w:sz w:val="28"/>
          <w:szCs w:val="28"/>
          <w:rtl/>
        </w:rPr>
      </w:pPr>
      <w:r w:rsidRPr="0033085B">
        <w:rPr>
          <w:rFonts w:cs="Simplified Arabic" w:hint="cs"/>
          <w:b/>
          <w:bCs/>
          <w:sz w:val="28"/>
          <w:szCs w:val="28"/>
          <w:rtl/>
        </w:rPr>
        <w:t>1- النتائج</w:t>
      </w:r>
    </w:p>
    <w:p w:rsidR="00F707B1" w:rsidRPr="0033085B" w:rsidRDefault="00F707B1" w:rsidP="003233B6">
      <w:pPr>
        <w:spacing w:line="360" w:lineRule="auto"/>
        <w:jc w:val="highKashida"/>
        <w:rPr>
          <w:rFonts w:cs="Simplified Arabic"/>
          <w:sz w:val="28"/>
          <w:szCs w:val="28"/>
          <w:rtl/>
        </w:rPr>
      </w:pPr>
      <w:r w:rsidRPr="0033085B">
        <w:rPr>
          <w:rFonts w:cs="Simplified Arabic"/>
          <w:sz w:val="28"/>
          <w:szCs w:val="28"/>
          <w:rtl/>
        </w:rPr>
        <w:t xml:space="preserve"> </w:t>
      </w:r>
      <w:r w:rsidR="00D61DB4">
        <w:rPr>
          <w:rFonts w:cs="Simplified Arabic" w:hint="cs"/>
          <w:sz w:val="28"/>
          <w:szCs w:val="28"/>
          <w:rtl/>
        </w:rPr>
        <w:t xml:space="preserve">    </w:t>
      </w:r>
      <w:r w:rsidRPr="0033085B">
        <w:rPr>
          <w:rFonts w:cs="Simplified Arabic"/>
          <w:sz w:val="28"/>
          <w:szCs w:val="28"/>
          <w:rtl/>
        </w:rPr>
        <w:t xml:space="preserve">بالاعتماد على عرض ومراجعة أدبيات الدراسة ومن خلال تحليل البيانات التي تم جمعها ميدانياً من عينة الدراسة والزيارات الميدانية </w:t>
      </w:r>
      <w:r w:rsidRPr="0033085B">
        <w:rPr>
          <w:rFonts w:cs="Simplified Arabic" w:hint="cs"/>
          <w:sz w:val="28"/>
          <w:szCs w:val="28"/>
          <w:rtl/>
        </w:rPr>
        <w:t>للمستشفى</w:t>
      </w:r>
      <w:r w:rsidRPr="0033085B">
        <w:rPr>
          <w:rFonts w:cs="Simplified Arabic"/>
          <w:sz w:val="28"/>
          <w:szCs w:val="28"/>
          <w:rtl/>
        </w:rPr>
        <w:t xml:space="preserve"> قيد الدراسة تم التوصل </w:t>
      </w:r>
      <w:r w:rsidRPr="0033085B">
        <w:rPr>
          <w:rFonts w:cs="Simplified Arabic" w:hint="cs"/>
          <w:sz w:val="28"/>
          <w:szCs w:val="28"/>
          <w:rtl/>
        </w:rPr>
        <w:t>إلى</w:t>
      </w:r>
      <w:r w:rsidRPr="0033085B">
        <w:rPr>
          <w:rFonts w:cs="Simplified Arabic"/>
          <w:sz w:val="28"/>
          <w:szCs w:val="28"/>
          <w:rtl/>
        </w:rPr>
        <w:t xml:space="preserve"> النتائج </w:t>
      </w:r>
      <w:r w:rsidR="003233B6">
        <w:rPr>
          <w:rFonts w:cs="Simplified Arabic" w:hint="cs"/>
          <w:sz w:val="28"/>
          <w:szCs w:val="28"/>
          <w:rtl/>
        </w:rPr>
        <w:t>الآتية</w:t>
      </w:r>
      <w:r w:rsidRPr="0033085B">
        <w:rPr>
          <w:rFonts w:cs="Simplified Arabic"/>
          <w:sz w:val="28"/>
          <w:szCs w:val="28"/>
          <w:rtl/>
        </w:rPr>
        <w:t>:</w:t>
      </w:r>
    </w:p>
    <w:p w:rsidR="00F707B1" w:rsidRPr="0033085B" w:rsidRDefault="00F707B1" w:rsidP="00D61DB4">
      <w:pPr>
        <w:pStyle w:val="a3"/>
        <w:numPr>
          <w:ilvl w:val="0"/>
          <w:numId w:val="51"/>
        </w:numPr>
        <w:spacing w:after="0" w:line="360" w:lineRule="auto"/>
        <w:jc w:val="highKashida"/>
        <w:rPr>
          <w:rFonts w:cs="Simplified Arabic"/>
          <w:sz w:val="28"/>
          <w:szCs w:val="28"/>
          <w:rtl/>
        </w:rPr>
      </w:pPr>
      <w:r w:rsidRPr="0033085B">
        <w:rPr>
          <w:rFonts w:cs="Simplified Arabic" w:hint="cs"/>
          <w:sz w:val="28"/>
          <w:szCs w:val="28"/>
          <w:rtl/>
        </w:rPr>
        <w:t>أن اتجاهات أفراد عينة الدراسة نحو الأنماط القيادية السائدة لدى القيادات الإدارية بمستشفى مصراتة المركزي، كانت معتدلة وبمستوى متوسط حيث بلغ المتوسط الحسابي العام (3.09)، و</w:t>
      </w:r>
      <w:r w:rsidRPr="0033085B">
        <w:rPr>
          <w:rFonts w:cs="Simplified Arabic"/>
          <w:sz w:val="28"/>
          <w:szCs w:val="28"/>
          <w:rtl/>
        </w:rPr>
        <w:t xml:space="preserve">أن </w:t>
      </w:r>
      <w:r w:rsidRPr="0033085B">
        <w:rPr>
          <w:rFonts w:cs="Simplified Arabic" w:hint="cs"/>
          <w:sz w:val="28"/>
          <w:szCs w:val="28"/>
          <w:rtl/>
        </w:rPr>
        <w:t>النمط الأوتوقراطي</w:t>
      </w:r>
      <w:r w:rsidRPr="0033085B">
        <w:rPr>
          <w:rFonts w:cs="Simplified Arabic"/>
          <w:sz w:val="28"/>
          <w:szCs w:val="28"/>
          <w:rtl/>
        </w:rPr>
        <w:t xml:space="preserve"> </w:t>
      </w:r>
      <w:r w:rsidR="00052E4F">
        <w:rPr>
          <w:rFonts w:cs="Simplified Arabic" w:hint="cs"/>
          <w:sz w:val="28"/>
          <w:szCs w:val="28"/>
          <w:rtl/>
        </w:rPr>
        <w:t>و</w:t>
      </w:r>
      <w:r w:rsidRPr="0033085B">
        <w:rPr>
          <w:rFonts w:cs="Simplified Arabic" w:hint="cs"/>
          <w:sz w:val="28"/>
          <w:szCs w:val="28"/>
          <w:rtl/>
        </w:rPr>
        <w:t xml:space="preserve">كان الأكثر شيوعاً </w:t>
      </w:r>
      <w:r w:rsidRPr="0033085B">
        <w:rPr>
          <w:rFonts w:cs="Simplified Arabic"/>
          <w:sz w:val="28"/>
          <w:szCs w:val="28"/>
          <w:rtl/>
        </w:rPr>
        <w:t xml:space="preserve">من بين </w:t>
      </w:r>
      <w:r w:rsidRPr="0033085B">
        <w:rPr>
          <w:rFonts w:cs="Simplified Arabic" w:hint="cs"/>
          <w:sz w:val="28"/>
          <w:szCs w:val="28"/>
          <w:rtl/>
        </w:rPr>
        <w:t xml:space="preserve">الأنماط القيادية حيث بلغ </w:t>
      </w:r>
      <w:r w:rsidRPr="0033085B">
        <w:rPr>
          <w:rFonts w:cs="Simplified Arabic"/>
          <w:sz w:val="28"/>
          <w:szCs w:val="28"/>
          <w:rtl/>
        </w:rPr>
        <w:t xml:space="preserve"> </w:t>
      </w:r>
      <w:r w:rsidRPr="0033085B">
        <w:rPr>
          <w:rFonts w:cs="Simplified Arabic" w:hint="cs"/>
          <w:sz w:val="28"/>
          <w:szCs w:val="28"/>
          <w:rtl/>
        </w:rPr>
        <w:t>ال</w:t>
      </w:r>
      <w:r w:rsidRPr="0033085B">
        <w:rPr>
          <w:rFonts w:cs="Simplified Arabic"/>
          <w:sz w:val="28"/>
          <w:szCs w:val="28"/>
          <w:rtl/>
        </w:rPr>
        <w:t xml:space="preserve">متوسط </w:t>
      </w:r>
      <w:r w:rsidRPr="0033085B">
        <w:rPr>
          <w:rFonts w:cs="Simplified Arabic" w:hint="cs"/>
          <w:sz w:val="28"/>
          <w:szCs w:val="28"/>
          <w:rtl/>
        </w:rPr>
        <w:t>ال</w:t>
      </w:r>
      <w:r w:rsidRPr="0033085B">
        <w:rPr>
          <w:rFonts w:cs="Simplified Arabic"/>
          <w:sz w:val="28"/>
          <w:szCs w:val="28"/>
          <w:rtl/>
        </w:rPr>
        <w:t>حسابي (</w:t>
      </w:r>
      <w:r w:rsidRPr="0033085B">
        <w:rPr>
          <w:rFonts w:cs="Simplified Arabic" w:hint="cs"/>
          <w:sz w:val="28"/>
          <w:szCs w:val="28"/>
          <w:rtl/>
        </w:rPr>
        <w:t>3.29</w:t>
      </w:r>
      <w:r w:rsidRPr="0033085B">
        <w:rPr>
          <w:rFonts w:cs="Simplified Arabic"/>
          <w:sz w:val="28"/>
          <w:szCs w:val="28"/>
          <w:rtl/>
        </w:rPr>
        <w:t xml:space="preserve">) ، </w:t>
      </w:r>
      <w:r w:rsidRPr="0033085B">
        <w:rPr>
          <w:rFonts w:cs="Simplified Arabic" w:hint="cs"/>
          <w:sz w:val="28"/>
          <w:szCs w:val="28"/>
          <w:rtl/>
        </w:rPr>
        <w:t>و</w:t>
      </w:r>
      <w:r w:rsidRPr="0033085B">
        <w:rPr>
          <w:rFonts w:cs="Simplified Arabic"/>
          <w:sz w:val="28"/>
          <w:szCs w:val="28"/>
          <w:rtl/>
        </w:rPr>
        <w:t xml:space="preserve">يليه </w:t>
      </w:r>
      <w:r w:rsidRPr="0033085B">
        <w:rPr>
          <w:rFonts w:cs="Simplified Arabic" w:hint="cs"/>
          <w:sz w:val="28"/>
          <w:szCs w:val="28"/>
          <w:rtl/>
        </w:rPr>
        <w:t>النمط</w:t>
      </w:r>
      <w:r w:rsidRPr="0033085B">
        <w:rPr>
          <w:rFonts w:cs="Simplified Arabic"/>
          <w:sz w:val="28"/>
          <w:szCs w:val="28"/>
          <w:rtl/>
        </w:rPr>
        <w:t xml:space="preserve"> </w:t>
      </w:r>
      <w:r w:rsidRPr="0033085B">
        <w:rPr>
          <w:rFonts w:cs="Simplified Arabic" w:hint="cs"/>
          <w:sz w:val="28"/>
          <w:szCs w:val="28"/>
          <w:rtl/>
        </w:rPr>
        <w:t xml:space="preserve">الحر </w:t>
      </w:r>
      <w:r w:rsidRPr="0033085B">
        <w:rPr>
          <w:rFonts w:cs="Simplified Arabic"/>
          <w:sz w:val="28"/>
          <w:szCs w:val="28"/>
          <w:rtl/>
        </w:rPr>
        <w:t>بمتوسط حسابي (</w:t>
      </w:r>
      <w:r w:rsidRPr="0033085B">
        <w:rPr>
          <w:rFonts w:cs="Simplified Arabic" w:hint="cs"/>
          <w:sz w:val="28"/>
          <w:szCs w:val="28"/>
          <w:rtl/>
        </w:rPr>
        <w:t>3.07</w:t>
      </w:r>
      <w:r w:rsidRPr="0033085B">
        <w:rPr>
          <w:rFonts w:cs="Simplified Arabic"/>
          <w:sz w:val="28"/>
          <w:szCs w:val="28"/>
          <w:rtl/>
        </w:rPr>
        <w:t xml:space="preserve">) ، </w:t>
      </w:r>
      <w:r w:rsidRPr="0033085B">
        <w:rPr>
          <w:rFonts w:cs="Simplified Arabic" w:hint="cs"/>
          <w:sz w:val="28"/>
          <w:szCs w:val="28"/>
          <w:rtl/>
        </w:rPr>
        <w:t>و</w:t>
      </w:r>
      <w:r w:rsidRPr="0033085B">
        <w:rPr>
          <w:rFonts w:cs="Simplified Arabic"/>
          <w:sz w:val="28"/>
          <w:szCs w:val="28"/>
          <w:rtl/>
        </w:rPr>
        <w:t xml:space="preserve">يليه النمط </w:t>
      </w:r>
      <w:r w:rsidRPr="0033085B">
        <w:rPr>
          <w:rFonts w:cs="Simplified Arabic" w:hint="cs"/>
          <w:sz w:val="28"/>
          <w:szCs w:val="28"/>
          <w:rtl/>
        </w:rPr>
        <w:t xml:space="preserve"> التحويلي بمتوسط حسابي</w:t>
      </w:r>
      <w:r w:rsidRPr="0033085B">
        <w:rPr>
          <w:rFonts w:cs="Simplified Arabic"/>
          <w:sz w:val="28"/>
          <w:szCs w:val="28"/>
          <w:rtl/>
        </w:rPr>
        <w:t>(</w:t>
      </w:r>
      <w:r w:rsidRPr="0033085B">
        <w:rPr>
          <w:rFonts w:cs="Simplified Arabic" w:hint="cs"/>
          <w:sz w:val="28"/>
          <w:szCs w:val="28"/>
          <w:rtl/>
        </w:rPr>
        <w:t>3.01</w:t>
      </w:r>
      <w:r w:rsidRPr="0033085B">
        <w:rPr>
          <w:rFonts w:cs="Simplified Arabic"/>
          <w:sz w:val="28"/>
          <w:szCs w:val="28"/>
          <w:rtl/>
        </w:rPr>
        <w:t xml:space="preserve">) وأخيراً النمط </w:t>
      </w:r>
      <w:r w:rsidRPr="0033085B">
        <w:rPr>
          <w:rFonts w:cs="Simplified Arabic" w:hint="cs"/>
          <w:sz w:val="28"/>
          <w:szCs w:val="28"/>
          <w:rtl/>
        </w:rPr>
        <w:t>الديمقراطي</w:t>
      </w:r>
      <w:r w:rsidRPr="0033085B">
        <w:rPr>
          <w:rFonts w:cs="Simplified Arabic"/>
          <w:sz w:val="28"/>
          <w:szCs w:val="28"/>
          <w:rtl/>
        </w:rPr>
        <w:t>،  بمتوسط</w:t>
      </w:r>
      <w:r w:rsidRPr="0033085B">
        <w:rPr>
          <w:rFonts w:cs="Simplified Arabic" w:hint="cs"/>
          <w:sz w:val="28"/>
          <w:szCs w:val="28"/>
          <w:rtl/>
        </w:rPr>
        <w:t xml:space="preserve"> </w:t>
      </w:r>
      <w:r w:rsidRPr="0033085B">
        <w:rPr>
          <w:rFonts w:cs="Simplified Arabic"/>
          <w:sz w:val="28"/>
          <w:szCs w:val="28"/>
          <w:rtl/>
        </w:rPr>
        <w:t>حسابي(</w:t>
      </w:r>
      <w:r w:rsidRPr="0033085B">
        <w:rPr>
          <w:rFonts w:cs="Simplified Arabic" w:hint="cs"/>
          <w:sz w:val="28"/>
          <w:szCs w:val="28"/>
          <w:rtl/>
        </w:rPr>
        <w:t>2.99</w:t>
      </w:r>
      <w:r w:rsidRPr="0033085B">
        <w:rPr>
          <w:rFonts w:cs="Simplified Arabic"/>
          <w:sz w:val="28"/>
          <w:szCs w:val="28"/>
          <w:rtl/>
        </w:rPr>
        <w:t>) وانحراف معياري</w:t>
      </w:r>
      <w:r w:rsidRPr="0033085B">
        <w:rPr>
          <w:rFonts w:cs="Simplified Arabic"/>
          <w:sz w:val="28"/>
          <w:szCs w:val="28"/>
          <w:rtl/>
          <w:lang w:bidi="ar-SY"/>
        </w:rPr>
        <w:t xml:space="preserve"> </w:t>
      </w:r>
      <w:r w:rsidRPr="0033085B">
        <w:rPr>
          <w:rFonts w:cs="Simplified Arabic"/>
          <w:sz w:val="28"/>
          <w:szCs w:val="28"/>
          <w:rtl/>
        </w:rPr>
        <w:t>(</w:t>
      </w:r>
      <w:r w:rsidRPr="0033085B">
        <w:rPr>
          <w:rFonts w:cs="Simplified Arabic" w:hint="cs"/>
          <w:sz w:val="28"/>
          <w:szCs w:val="28"/>
          <w:rtl/>
        </w:rPr>
        <w:t>1.04</w:t>
      </w:r>
      <w:r w:rsidRPr="0033085B">
        <w:rPr>
          <w:rFonts w:cs="Simplified Arabic"/>
          <w:sz w:val="28"/>
          <w:szCs w:val="28"/>
          <w:rtl/>
        </w:rPr>
        <w:t>)</w:t>
      </w:r>
      <w:r w:rsidRPr="0033085B">
        <w:rPr>
          <w:rFonts w:cs="Simplified Arabic" w:hint="cs"/>
          <w:sz w:val="28"/>
          <w:szCs w:val="28"/>
          <w:rtl/>
        </w:rPr>
        <w:t>.</w:t>
      </w:r>
    </w:p>
    <w:p w:rsidR="00F707B1" w:rsidRPr="0033085B" w:rsidRDefault="00F707B1" w:rsidP="00D61DB4">
      <w:pPr>
        <w:pStyle w:val="a3"/>
        <w:numPr>
          <w:ilvl w:val="0"/>
          <w:numId w:val="51"/>
        </w:numPr>
        <w:spacing w:after="0" w:line="360" w:lineRule="auto"/>
        <w:jc w:val="highKashida"/>
        <w:rPr>
          <w:rFonts w:cs="Simplified Arabic"/>
          <w:sz w:val="28"/>
          <w:szCs w:val="28"/>
        </w:rPr>
      </w:pPr>
      <w:r w:rsidRPr="0033085B">
        <w:rPr>
          <w:rFonts w:cs="Simplified Arabic" w:hint="cs"/>
          <w:sz w:val="28"/>
          <w:szCs w:val="28"/>
          <w:rtl/>
        </w:rPr>
        <w:t>أن مستوى الإبداع  التنظيمي للعناصر الطبية المساعدة بمستشفى مصراتة المركزي كان متوسط</w:t>
      </w:r>
      <w:r w:rsidR="000975C1">
        <w:rPr>
          <w:rFonts w:cs="Simplified Arabic" w:hint="cs"/>
          <w:sz w:val="28"/>
          <w:szCs w:val="28"/>
          <w:rtl/>
        </w:rPr>
        <w:t>اً</w:t>
      </w:r>
      <w:r w:rsidRPr="0033085B">
        <w:rPr>
          <w:rFonts w:cs="Simplified Arabic" w:hint="cs"/>
          <w:sz w:val="28"/>
          <w:szCs w:val="28"/>
          <w:rtl/>
        </w:rPr>
        <w:t xml:space="preserve"> حيث بلغ المتوسط الحسابي: (3.17). </w:t>
      </w:r>
    </w:p>
    <w:p w:rsidR="00F707B1" w:rsidRPr="0033085B" w:rsidRDefault="00F707B1" w:rsidP="000975C1">
      <w:pPr>
        <w:pStyle w:val="a3"/>
        <w:numPr>
          <w:ilvl w:val="0"/>
          <w:numId w:val="51"/>
        </w:numPr>
        <w:spacing w:line="360" w:lineRule="auto"/>
        <w:jc w:val="highKashida"/>
        <w:rPr>
          <w:rFonts w:cs="Simplified Arabic"/>
          <w:sz w:val="28"/>
          <w:szCs w:val="28"/>
        </w:rPr>
      </w:pPr>
      <w:r w:rsidRPr="0033085B">
        <w:rPr>
          <w:rFonts w:cs="Simplified Arabic" w:hint="cs"/>
          <w:sz w:val="28"/>
          <w:szCs w:val="28"/>
          <w:rtl/>
        </w:rPr>
        <w:t xml:space="preserve">وجود علاقة (ارتباط  وأثر) </w:t>
      </w:r>
      <w:r w:rsidRPr="0033085B">
        <w:rPr>
          <w:rFonts w:cs="Simplified Arabic"/>
          <w:sz w:val="28"/>
          <w:szCs w:val="28"/>
          <w:rtl/>
        </w:rPr>
        <w:t>ذات دلالة إحصائية</w:t>
      </w:r>
      <w:r w:rsidRPr="0033085B">
        <w:rPr>
          <w:rFonts w:cs="Simplified Arabic" w:hint="cs"/>
          <w:sz w:val="28"/>
          <w:szCs w:val="28"/>
          <w:rtl/>
        </w:rPr>
        <w:t xml:space="preserve"> للنمط الديمقراطي  في الإبداع التنظيمي المتمثل في (الخروج عن المألوف،حيث بل</w:t>
      </w:r>
      <w:r w:rsidR="000975C1">
        <w:rPr>
          <w:rFonts w:cs="Simplified Arabic" w:hint="cs"/>
          <w:sz w:val="28"/>
          <w:szCs w:val="28"/>
          <w:rtl/>
        </w:rPr>
        <w:t>غ</w:t>
      </w:r>
      <w:r w:rsidRPr="0033085B">
        <w:rPr>
          <w:rFonts w:cs="Simplified Arabic" w:hint="cs"/>
          <w:sz w:val="28"/>
          <w:szCs w:val="28"/>
          <w:rtl/>
        </w:rPr>
        <w:t xml:space="preserve"> معامل الارتباط (74.4%) ومعامل التحديد (55.4%)، (</w:t>
      </w:r>
      <w:r w:rsidRPr="0033085B">
        <w:rPr>
          <w:rFonts w:cs="Simplified Arabic"/>
          <w:sz w:val="28"/>
          <w:szCs w:val="28"/>
          <w:rtl/>
        </w:rPr>
        <w:t>المرونة</w:t>
      </w:r>
      <w:r w:rsidRPr="0033085B">
        <w:rPr>
          <w:rFonts w:cs="Simplified Arabic" w:hint="cs"/>
          <w:sz w:val="28"/>
          <w:szCs w:val="28"/>
          <w:rtl/>
        </w:rPr>
        <w:t xml:space="preserve"> حيث بل</w:t>
      </w:r>
      <w:r w:rsidR="000975C1">
        <w:rPr>
          <w:rFonts w:cs="Simplified Arabic" w:hint="cs"/>
          <w:sz w:val="28"/>
          <w:szCs w:val="28"/>
          <w:rtl/>
        </w:rPr>
        <w:t>غ</w:t>
      </w:r>
      <w:r w:rsidRPr="0033085B">
        <w:rPr>
          <w:rFonts w:cs="Simplified Arabic" w:hint="cs"/>
          <w:sz w:val="28"/>
          <w:szCs w:val="28"/>
          <w:rtl/>
        </w:rPr>
        <w:t xml:space="preserve"> معامل الارتباط (77.1%) ومعامل التحديد (59.5%))،(</w:t>
      </w:r>
      <w:r w:rsidRPr="0033085B">
        <w:rPr>
          <w:rFonts w:cs="Simplified Arabic"/>
          <w:sz w:val="28"/>
          <w:szCs w:val="28"/>
          <w:rtl/>
        </w:rPr>
        <w:t>المخاطرة</w:t>
      </w:r>
      <w:r w:rsidRPr="0033085B">
        <w:rPr>
          <w:rFonts w:cs="Simplified Arabic" w:hint="cs"/>
          <w:sz w:val="28"/>
          <w:szCs w:val="28"/>
          <w:rtl/>
        </w:rPr>
        <w:t xml:space="preserve"> حيث بل</w:t>
      </w:r>
      <w:r w:rsidR="000975C1">
        <w:rPr>
          <w:rFonts w:cs="Simplified Arabic" w:hint="cs"/>
          <w:sz w:val="28"/>
          <w:szCs w:val="28"/>
          <w:rtl/>
        </w:rPr>
        <w:t>غ</w:t>
      </w:r>
      <w:r w:rsidRPr="0033085B">
        <w:rPr>
          <w:rFonts w:cs="Simplified Arabic" w:hint="cs"/>
          <w:sz w:val="28"/>
          <w:szCs w:val="28"/>
          <w:rtl/>
        </w:rPr>
        <w:t xml:space="preserve"> معامل الارتباط (72.3%) ومعامل التحديد (52.2%))،(الحساسية للمشكلات حيث بل</w:t>
      </w:r>
      <w:r w:rsidR="000975C1">
        <w:rPr>
          <w:rFonts w:cs="Simplified Arabic" w:hint="cs"/>
          <w:sz w:val="28"/>
          <w:szCs w:val="28"/>
          <w:rtl/>
        </w:rPr>
        <w:t>غ</w:t>
      </w:r>
      <w:r w:rsidRPr="0033085B">
        <w:rPr>
          <w:rFonts w:cs="Simplified Arabic" w:hint="cs"/>
          <w:sz w:val="28"/>
          <w:szCs w:val="28"/>
          <w:rtl/>
        </w:rPr>
        <w:t xml:space="preserve"> </w:t>
      </w:r>
      <w:r w:rsidRPr="0033085B">
        <w:rPr>
          <w:rFonts w:cs="Simplified Arabic" w:hint="cs"/>
          <w:sz w:val="28"/>
          <w:szCs w:val="28"/>
          <w:rtl/>
        </w:rPr>
        <w:lastRenderedPageBreak/>
        <w:t xml:space="preserve">معامل الارتباط (70.5%) ومعامل التحديد (49.7%))) للعناصر الطبية المساعدة بمستشفى مصراتة قيد الدراسة. </w:t>
      </w:r>
    </w:p>
    <w:p w:rsidR="00F707B1" w:rsidRPr="0033085B" w:rsidRDefault="00F707B1" w:rsidP="000975C1">
      <w:pPr>
        <w:pStyle w:val="a3"/>
        <w:numPr>
          <w:ilvl w:val="0"/>
          <w:numId w:val="51"/>
        </w:numPr>
        <w:spacing w:line="360" w:lineRule="auto"/>
        <w:jc w:val="highKashida"/>
        <w:rPr>
          <w:rFonts w:cs="Simplified Arabic"/>
          <w:sz w:val="28"/>
          <w:szCs w:val="28"/>
        </w:rPr>
      </w:pPr>
      <w:r w:rsidRPr="0033085B">
        <w:rPr>
          <w:rFonts w:cs="Simplified Arabic" w:hint="cs"/>
          <w:sz w:val="28"/>
          <w:szCs w:val="28"/>
          <w:rtl/>
        </w:rPr>
        <w:t xml:space="preserve"> وجود علاقة (ارتباط وأثر) </w:t>
      </w:r>
      <w:r w:rsidRPr="0033085B">
        <w:rPr>
          <w:rFonts w:cs="Simplified Arabic"/>
          <w:sz w:val="28"/>
          <w:szCs w:val="28"/>
          <w:rtl/>
        </w:rPr>
        <w:t>ذات دلالة إحصائية</w:t>
      </w:r>
      <w:r w:rsidRPr="0033085B">
        <w:rPr>
          <w:rFonts w:cs="Simplified Arabic" w:hint="cs"/>
          <w:sz w:val="28"/>
          <w:szCs w:val="28"/>
          <w:rtl/>
        </w:rPr>
        <w:t xml:space="preserve"> للنمط الأوتوقراطي  في الإبداع التنظيمي المتمثل في (الخروج عن المألوف،حيث بل</w:t>
      </w:r>
      <w:r w:rsidR="000975C1">
        <w:rPr>
          <w:rFonts w:cs="Simplified Arabic" w:hint="cs"/>
          <w:sz w:val="28"/>
          <w:szCs w:val="28"/>
          <w:rtl/>
        </w:rPr>
        <w:t>غ</w:t>
      </w:r>
      <w:r w:rsidRPr="0033085B">
        <w:rPr>
          <w:rFonts w:cs="Simplified Arabic" w:hint="cs"/>
          <w:sz w:val="28"/>
          <w:szCs w:val="28"/>
          <w:rtl/>
        </w:rPr>
        <w:t xml:space="preserve"> معامل الارتباط (85.9%) ومعامل التحديد (73.7%)، (</w:t>
      </w:r>
      <w:r w:rsidRPr="0033085B">
        <w:rPr>
          <w:rFonts w:cs="Simplified Arabic"/>
          <w:sz w:val="28"/>
          <w:szCs w:val="28"/>
          <w:rtl/>
        </w:rPr>
        <w:t>المرونة</w:t>
      </w:r>
      <w:r w:rsidRPr="0033085B">
        <w:rPr>
          <w:rFonts w:cs="Simplified Arabic" w:hint="cs"/>
          <w:sz w:val="28"/>
          <w:szCs w:val="28"/>
          <w:rtl/>
        </w:rPr>
        <w:t xml:space="preserve"> حيث بل</w:t>
      </w:r>
      <w:r w:rsidR="000975C1">
        <w:rPr>
          <w:rFonts w:cs="Simplified Arabic" w:hint="cs"/>
          <w:sz w:val="28"/>
          <w:szCs w:val="28"/>
          <w:rtl/>
        </w:rPr>
        <w:t>غ</w:t>
      </w:r>
      <w:r w:rsidRPr="0033085B">
        <w:rPr>
          <w:rFonts w:cs="Simplified Arabic" w:hint="cs"/>
          <w:sz w:val="28"/>
          <w:szCs w:val="28"/>
          <w:rtl/>
        </w:rPr>
        <w:t xml:space="preserve"> معامل الارتباط (88.4%) ومعامل التحديد (78.2%))،(</w:t>
      </w:r>
      <w:r w:rsidRPr="0033085B">
        <w:rPr>
          <w:rFonts w:cs="Simplified Arabic"/>
          <w:sz w:val="28"/>
          <w:szCs w:val="28"/>
          <w:rtl/>
        </w:rPr>
        <w:t xml:space="preserve"> المخاطرة</w:t>
      </w:r>
      <w:r w:rsidRPr="0033085B">
        <w:rPr>
          <w:rFonts w:cs="Simplified Arabic" w:hint="cs"/>
          <w:sz w:val="28"/>
          <w:szCs w:val="28"/>
          <w:rtl/>
        </w:rPr>
        <w:t xml:space="preserve"> حيث بل</w:t>
      </w:r>
      <w:r w:rsidR="000975C1">
        <w:rPr>
          <w:rFonts w:cs="Simplified Arabic" w:hint="cs"/>
          <w:sz w:val="28"/>
          <w:szCs w:val="28"/>
          <w:rtl/>
        </w:rPr>
        <w:t>غ</w:t>
      </w:r>
      <w:r w:rsidRPr="0033085B">
        <w:rPr>
          <w:rFonts w:cs="Simplified Arabic" w:hint="cs"/>
          <w:sz w:val="28"/>
          <w:szCs w:val="28"/>
          <w:rtl/>
        </w:rPr>
        <w:t xml:space="preserve"> معامل الارتباط (85.3%) ومعامل التحديد (72.7%))،(الحساسية للمشكلات حيث بل</w:t>
      </w:r>
      <w:r w:rsidR="000975C1">
        <w:rPr>
          <w:rFonts w:cs="Simplified Arabic" w:hint="cs"/>
          <w:sz w:val="28"/>
          <w:szCs w:val="28"/>
          <w:rtl/>
        </w:rPr>
        <w:t>غ</w:t>
      </w:r>
      <w:r w:rsidRPr="0033085B">
        <w:rPr>
          <w:rFonts w:cs="Simplified Arabic" w:hint="cs"/>
          <w:sz w:val="28"/>
          <w:szCs w:val="28"/>
          <w:rtl/>
        </w:rPr>
        <w:t xml:space="preserve"> معامل الارتباط (79.6%) ومعامل التحديد (63.4%))) للعناصر الطبية المساعدة بمستشفى مصراتة قيد الدراسة.</w:t>
      </w:r>
    </w:p>
    <w:p w:rsidR="00F707B1" w:rsidRPr="0033085B" w:rsidRDefault="00F707B1" w:rsidP="00244ADD">
      <w:pPr>
        <w:pStyle w:val="a3"/>
        <w:numPr>
          <w:ilvl w:val="0"/>
          <w:numId w:val="51"/>
        </w:numPr>
        <w:spacing w:line="360" w:lineRule="auto"/>
        <w:jc w:val="highKashida"/>
        <w:rPr>
          <w:rFonts w:cs="Simplified Arabic"/>
          <w:sz w:val="28"/>
          <w:szCs w:val="28"/>
        </w:rPr>
      </w:pPr>
      <w:r w:rsidRPr="0033085B">
        <w:rPr>
          <w:rFonts w:cs="Simplified Arabic" w:hint="cs"/>
          <w:sz w:val="28"/>
          <w:szCs w:val="28"/>
          <w:rtl/>
        </w:rPr>
        <w:t xml:space="preserve">وجود علاقة (ارتباط  وأثر) </w:t>
      </w:r>
      <w:r w:rsidRPr="0033085B">
        <w:rPr>
          <w:rFonts w:cs="Simplified Arabic"/>
          <w:sz w:val="28"/>
          <w:szCs w:val="28"/>
          <w:rtl/>
        </w:rPr>
        <w:t>ذات دلالة إحصائية</w:t>
      </w:r>
      <w:r w:rsidRPr="0033085B">
        <w:rPr>
          <w:rFonts w:cs="Simplified Arabic" w:hint="cs"/>
          <w:sz w:val="28"/>
          <w:szCs w:val="28"/>
          <w:rtl/>
        </w:rPr>
        <w:t xml:space="preserve"> للنمط الحر  في الإبداع التنظيمي المتمثل في (الخروج عن المألوف،حيث بل</w:t>
      </w:r>
      <w:r w:rsidR="00244ADD">
        <w:rPr>
          <w:rFonts w:cs="Simplified Arabic" w:hint="cs"/>
          <w:sz w:val="28"/>
          <w:szCs w:val="28"/>
          <w:rtl/>
        </w:rPr>
        <w:t>غ</w:t>
      </w:r>
      <w:r w:rsidRPr="0033085B">
        <w:rPr>
          <w:rFonts w:cs="Simplified Arabic" w:hint="cs"/>
          <w:sz w:val="28"/>
          <w:szCs w:val="28"/>
          <w:rtl/>
        </w:rPr>
        <w:t xml:space="preserve"> معامل الارتباط (92.6%) ومعامل التحديد (85.8%)، (</w:t>
      </w:r>
      <w:r w:rsidRPr="0033085B">
        <w:rPr>
          <w:rFonts w:cs="Simplified Arabic"/>
          <w:sz w:val="28"/>
          <w:szCs w:val="28"/>
          <w:rtl/>
        </w:rPr>
        <w:t>المرونة</w:t>
      </w:r>
      <w:r w:rsidRPr="0033085B">
        <w:rPr>
          <w:rFonts w:cs="Simplified Arabic" w:hint="cs"/>
          <w:sz w:val="28"/>
          <w:szCs w:val="28"/>
          <w:rtl/>
        </w:rPr>
        <w:t xml:space="preserve"> حيث بل</w:t>
      </w:r>
      <w:r w:rsidR="00244ADD">
        <w:rPr>
          <w:rFonts w:cs="Simplified Arabic" w:hint="cs"/>
          <w:sz w:val="28"/>
          <w:szCs w:val="28"/>
          <w:rtl/>
        </w:rPr>
        <w:t>غ</w:t>
      </w:r>
      <w:r w:rsidRPr="0033085B">
        <w:rPr>
          <w:rFonts w:cs="Simplified Arabic" w:hint="cs"/>
          <w:sz w:val="28"/>
          <w:szCs w:val="28"/>
          <w:rtl/>
        </w:rPr>
        <w:t xml:space="preserve"> معامل الارتباط (94.0%) ومعامل التحديد (88.4%))،(</w:t>
      </w:r>
      <w:r w:rsidRPr="0033085B">
        <w:rPr>
          <w:rFonts w:cs="Simplified Arabic"/>
          <w:sz w:val="28"/>
          <w:szCs w:val="28"/>
          <w:rtl/>
        </w:rPr>
        <w:t xml:space="preserve"> المخاطرة</w:t>
      </w:r>
      <w:r w:rsidRPr="0033085B">
        <w:rPr>
          <w:rFonts w:cs="Simplified Arabic" w:hint="cs"/>
          <w:sz w:val="28"/>
          <w:szCs w:val="28"/>
          <w:rtl/>
        </w:rPr>
        <w:t xml:space="preserve"> حيث بل</w:t>
      </w:r>
      <w:r w:rsidR="00244ADD">
        <w:rPr>
          <w:rFonts w:cs="Simplified Arabic" w:hint="cs"/>
          <w:sz w:val="28"/>
          <w:szCs w:val="28"/>
          <w:rtl/>
        </w:rPr>
        <w:t>غ</w:t>
      </w:r>
      <w:r w:rsidRPr="0033085B">
        <w:rPr>
          <w:rFonts w:cs="Simplified Arabic" w:hint="cs"/>
          <w:sz w:val="28"/>
          <w:szCs w:val="28"/>
          <w:rtl/>
        </w:rPr>
        <w:t xml:space="preserve"> معامل الارتباط (90.5%) ومعامل التحديد (81.9%))،(الحساسية للمشكلات حيث بل</w:t>
      </w:r>
      <w:r w:rsidR="00244ADD">
        <w:rPr>
          <w:rFonts w:cs="Simplified Arabic" w:hint="cs"/>
          <w:sz w:val="28"/>
          <w:szCs w:val="28"/>
          <w:rtl/>
        </w:rPr>
        <w:t>غ</w:t>
      </w:r>
      <w:r w:rsidRPr="0033085B">
        <w:rPr>
          <w:rFonts w:cs="Simplified Arabic" w:hint="cs"/>
          <w:sz w:val="28"/>
          <w:szCs w:val="28"/>
          <w:rtl/>
        </w:rPr>
        <w:t xml:space="preserve"> معامل الارتباط (88.7%) ومعامل التحديد (78.7%))) للعناصر الطبية المساعدة بمستشفى مصراتة قيد الدراسة.</w:t>
      </w:r>
    </w:p>
    <w:p w:rsidR="00F707B1" w:rsidRPr="0033085B" w:rsidRDefault="00F707B1" w:rsidP="00244ADD">
      <w:pPr>
        <w:pStyle w:val="a3"/>
        <w:numPr>
          <w:ilvl w:val="0"/>
          <w:numId w:val="51"/>
        </w:numPr>
        <w:spacing w:line="360" w:lineRule="auto"/>
        <w:jc w:val="highKashida"/>
        <w:rPr>
          <w:rFonts w:cs="Simplified Arabic"/>
          <w:sz w:val="28"/>
          <w:szCs w:val="28"/>
          <w:rtl/>
        </w:rPr>
      </w:pPr>
      <w:r w:rsidRPr="0033085B">
        <w:rPr>
          <w:rFonts w:cs="Simplified Arabic" w:hint="cs"/>
          <w:sz w:val="28"/>
          <w:szCs w:val="28"/>
          <w:rtl/>
        </w:rPr>
        <w:t xml:space="preserve">وجود علاقة (ارتباط  وأثر) </w:t>
      </w:r>
      <w:r w:rsidRPr="0033085B">
        <w:rPr>
          <w:rFonts w:cs="Simplified Arabic"/>
          <w:sz w:val="28"/>
          <w:szCs w:val="28"/>
          <w:rtl/>
        </w:rPr>
        <w:t>ذات دلالة إحصائية</w:t>
      </w:r>
      <w:r w:rsidRPr="0033085B">
        <w:rPr>
          <w:rFonts w:cs="Simplified Arabic" w:hint="cs"/>
          <w:sz w:val="28"/>
          <w:szCs w:val="28"/>
          <w:rtl/>
        </w:rPr>
        <w:t xml:space="preserve"> للنمط التحويلي  في الإبداع التنظيمي المتمثل في (الخروج عن المألوف،حيث بل</w:t>
      </w:r>
      <w:r w:rsidR="00244ADD">
        <w:rPr>
          <w:rFonts w:cs="Simplified Arabic" w:hint="cs"/>
          <w:sz w:val="28"/>
          <w:szCs w:val="28"/>
          <w:rtl/>
        </w:rPr>
        <w:t>غ</w:t>
      </w:r>
      <w:r w:rsidRPr="0033085B">
        <w:rPr>
          <w:rFonts w:cs="Simplified Arabic" w:hint="cs"/>
          <w:sz w:val="28"/>
          <w:szCs w:val="28"/>
          <w:rtl/>
        </w:rPr>
        <w:t xml:space="preserve"> معامل الارتباط (86.3%) ومعامل التحديد (74.5%)، (</w:t>
      </w:r>
      <w:r w:rsidRPr="0033085B">
        <w:rPr>
          <w:rFonts w:cs="Simplified Arabic"/>
          <w:sz w:val="28"/>
          <w:szCs w:val="28"/>
          <w:rtl/>
        </w:rPr>
        <w:t>المرونة</w:t>
      </w:r>
      <w:r w:rsidRPr="0033085B">
        <w:rPr>
          <w:rFonts w:cs="Simplified Arabic" w:hint="cs"/>
          <w:sz w:val="28"/>
          <w:szCs w:val="28"/>
          <w:rtl/>
        </w:rPr>
        <w:t xml:space="preserve"> حيث بل</w:t>
      </w:r>
      <w:r w:rsidR="00244ADD">
        <w:rPr>
          <w:rFonts w:cs="Simplified Arabic" w:hint="cs"/>
          <w:sz w:val="28"/>
          <w:szCs w:val="28"/>
          <w:rtl/>
        </w:rPr>
        <w:t>غ</w:t>
      </w:r>
      <w:r w:rsidRPr="0033085B">
        <w:rPr>
          <w:rFonts w:cs="Simplified Arabic" w:hint="cs"/>
          <w:sz w:val="28"/>
          <w:szCs w:val="28"/>
          <w:rtl/>
        </w:rPr>
        <w:t xml:space="preserve"> معامل الارتباط (81.1%) ومعامل التحديد (65.8%))،(</w:t>
      </w:r>
      <w:r w:rsidRPr="0033085B">
        <w:rPr>
          <w:rFonts w:cs="Simplified Arabic"/>
          <w:sz w:val="28"/>
          <w:szCs w:val="28"/>
          <w:rtl/>
        </w:rPr>
        <w:t xml:space="preserve"> المخاطرة</w:t>
      </w:r>
      <w:r w:rsidRPr="0033085B">
        <w:rPr>
          <w:rFonts w:cs="Simplified Arabic" w:hint="cs"/>
          <w:sz w:val="28"/>
          <w:szCs w:val="28"/>
          <w:rtl/>
        </w:rPr>
        <w:t xml:space="preserve"> حيث بل</w:t>
      </w:r>
      <w:r w:rsidR="00244ADD">
        <w:rPr>
          <w:rFonts w:cs="Simplified Arabic" w:hint="cs"/>
          <w:sz w:val="28"/>
          <w:szCs w:val="28"/>
          <w:rtl/>
        </w:rPr>
        <w:t>غ</w:t>
      </w:r>
      <w:r w:rsidRPr="0033085B">
        <w:rPr>
          <w:rFonts w:cs="Simplified Arabic" w:hint="cs"/>
          <w:sz w:val="28"/>
          <w:szCs w:val="28"/>
          <w:rtl/>
        </w:rPr>
        <w:t xml:space="preserve"> معامل الارتباط </w:t>
      </w:r>
      <w:r w:rsidRPr="0033085B">
        <w:rPr>
          <w:rFonts w:cs="Simplified Arabic" w:hint="cs"/>
          <w:sz w:val="28"/>
          <w:szCs w:val="28"/>
          <w:rtl/>
        </w:rPr>
        <w:lastRenderedPageBreak/>
        <w:t>(77.9%) ومعامل التحديد (60.7%))،(الحساسية للمشكلات حيث بل</w:t>
      </w:r>
      <w:r w:rsidR="00244ADD">
        <w:rPr>
          <w:rFonts w:cs="Simplified Arabic" w:hint="cs"/>
          <w:sz w:val="28"/>
          <w:szCs w:val="28"/>
          <w:rtl/>
        </w:rPr>
        <w:t>غ</w:t>
      </w:r>
      <w:r w:rsidRPr="0033085B">
        <w:rPr>
          <w:rFonts w:cs="Simplified Arabic" w:hint="cs"/>
          <w:sz w:val="28"/>
          <w:szCs w:val="28"/>
          <w:rtl/>
        </w:rPr>
        <w:t xml:space="preserve"> معامل الارتباط (74.0%) ومعامل التحديد (54.8%))) للعناصر الطبية المساعدة بمستشفى مصراتة قيد الدراسة.</w:t>
      </w:r>
    </w:p>
    <w:p w:rsidR="00F707B1" w:rsidRPr="0033085B" w:rsidRDefault="00F707B1" w:rsidP="002004AC">
      <w:pPr>
        <w:spacing w:line="360" w:lineRule="auto"/>
        <w:jc w:val="highKashida"/>
        <w:rPr>
          <w:rFonts w:cs="Simplified Arabic"/>
          <w:sz w:val="28"/>
          <w:szCs w:val="28"/>
          <w:rtl/>
        </w:rPr>
      </w:pPr>
      <w:r w:rsidRPr="0033085B">
        <w:rPr>
          <w:rFonts w:cs="Simplified Arabic" w:hint="cs"/>
          <w:b/>
          <w:bCs/>
          <w:sz w:val="28"/>
          <w:szCs w:val="28"/>
          <w:rtl/>
        </w:rPr>
        <w:t>2-</w:t>
      </w:r>
      <w:r w:rsidRPr="0033085B">
        <w:rPr>
          <w:rFonts w:cs="Simplified Arabic"/>
          <w:b/>
          <w:bCs/>
          <w:sz w:val="28"/>
          <w:szCs w:val="28"/>
          <w:rtl/>
        </w:rPr>
        <w:t xml:space="preserve"> التوصيات: </w:t>
      </w:r>
    </w:p>
    <w:p w:rsidR="00F707B1" w:rsidRPr="0033085B" w:rsidRDefault="00F707B1" w:rsidP="00F707B1">
      <w:pPr>
        <w:spacing w:line="360" w:lineRule="auto"/>
        <w:jc w:val="highKashida"/>
        <w:rPr>
          <w:rFonts w:cs="Simplified Arabic"/>
          <w:sz w:val="28"/>
          <w:szCs w:val="28"/>
          <w:rtl/>
        </w:rPr>
      </w:pPr>
      <w:r w:rsidRPr="0033085B">
        <w:rPr>
          <w:rFonts w:cs="Simplified Arabic" w:hint="cs"/>
          <w:b/>
          <w:bCs/>
          <w:sz w:val="28"/>
          <w:szCs w:val="28"/>
          <w:rtl/>
        </w:rPr>
        <w:t xml:space="preserve">   </w:t>
      </w:r>
      <w:r w:rsidR="00D61DB4">
        <w:rPr>
          <w:rFonts w:cs="Simplified Arabic" w:hint="cs"/>
          <w:b/>
          <w:bCs/>
          <w:sz w:val="28"/>
          <w:szCs w:val="28"/>
          <w:rtl/>
        </w:rPr>
        <w:t xml:space="preserve">  </w:t>
      </w:r>
      <w:r w:rsidRPr="0033085B">
        <w:rPr>
          <w:rFonts w:cs="Simplified Arabic" w:hint="cs"/>
          <w:b/>
          <w:bCs/>
          <w:sz w:val="28"/>
          <w:szCs w:val="28"/>
          <w:rtl/>
        </w:rPr>
        <w:t xml:space="preserve"> </w:t>
      </w:r>
      <w:r w:rsidRPr="0033085B">
        <w:rPr>
          <w:rFonts w:cs="Simplified Arabic"/>
          <w:sz w:val="28"/>
          <w:szCs w:val="28"/>
          <w:rtl/>
        </w:rPr>
        <w:t xml:space="preserve">في ضوء نتائج الدراسة والاطلاع على الدراسات السابقة ذات العلاقة بالدراسة الحالية، يمكن تقديم مجموعة من التوصيات التي من شأنها زيادة فعالية </w:t>
      </w:r>
      <w:r w:rsidRPr="0033085B">
        <w:rPr>
          <w:rFonts w:cs="Simplified Arabic" w:hint="cs"/>
          <w:sz w:val="28"/>
          <w:szCs w:val="28"/>
          <w:rtl/>
        </w:rPr>
        <w:t>الأنماط</w:t>
      </w:r>
      <w:r w:rsidRPr="0033085B">
        <w:rPr>
          <w:rFonts w:cs="Simplified Arabic"/>
          <w:sz w:val="28"/>
          <w:szCs w:val="28"/>
          <w:rtl/>
        </w:rPr>
        <w:t xml:space="preserve"> القيادية</w:t>
      </w:r>
      <w:r w:rsidRPr="0033085B">
        <w:rPr>
          <w:rFonts w:cs="Simplified Arabic" w:hint="cs"/>
          <w:sz w:val="28"/>
          <w:szCs w:val="28"/>
          <w:rtl/>
        </w:rPr>
        <w:t xml:space="preserve"> </w:t>
      </w:r>
      <w:r w:rsidRPr="0033085B">
        <w:rPr>
          <w:rFonts w:cs="Simplified Arabic"/>
          <w:sz w:val="28"/>
          <w:szCs w:val="28"/>
          <w:rtl/>
        </w:rPr>
        <w:t>وزيادة قدرة المستشفى قيد الدراسة على تقد</w:t>
      </w:r>
      <w:r w:rsidR="00244ADD">
        <w:rPr>
          <w:rFonts w:cs="Simplified Arabic" w:hint="cs"/>
          <w:sz w:val="28"/>
          <w:szCs w:val="28"/>
          <w:rtl/>
        </w:rPr>
        <w:t>ي</w:t>
      </w:r>
      <w:r w:rsidRPr="0033085B">
        <w:rPr>
          <w:rFonts w:cs="Simplified Arabic"/>
          <w:sz w:val="28"/>
          <w:szCs w:val="28"/>
          <w:rtl/>
        </w:rPr>
        <w:t>م خدمات ذات جودة عالية.</w:t>
      </w:r>
    </w:p>
    <w:p w:rsidR="00F707B1" w:rsidRPr="0033085B" w:rsidRDefault="00F707B1" w:rsidP="00701DA4">
      <w:pPr>
        <w:pStyle w:val="a3"/>
        <w:numPr>
          <w:ilvl w:val="0"/>
          <w:numId w:val="52"/>
        </w:numPr>
        <w:spacing w:after="0" w:line="360" w:lineRule="auto"/>
        <w:jc w:val="highKashida"/>
        <w:rPr>
          <w:rFonts w:cs="Simplified Arabic"/>
          <w:sz w:val="28"/>
          <w:szCs w:val="28"/>
        </w:rPr>
      </w:pPr>
      <w:r w:rsidRPr="0033085B">
        <w:rPr>
          <w:rFonts w:cs="Simplified Arabic"/>
          <w:sz w:val="28"/>
          <w:szCs w:val="28"/>
          <w:rtl/>
        </w:rPr>
        <w:t xml:space="preserve">على إدارة المستشفى اختيار وتوظيف قادة إداريين لهم المعرفة والقدرة والمهارة في اختيار النمط المناسب والفعال  ضمن الأنماط القيادية </w:t>
      </w:r>
      <w:r w:rsidR="00701DA4">
        <w:rPr>
          <w:rFonts w:cs="Simplified Arabic" w:hint="cs"/>
          <w:sz w:val="28"/>
          <w:szCs w:val="28"/>
          <w:rtl/>
        </w:rPr>
        <w:t xml:space="preserve">الآتية: </w:t>
      </w:r>
      <w:r w:rsidRPr="0033085B">
        <w:rPr>
          <w:rFonts w:cs="Simplified Arabic"/>
          <w:sz w:val="28"/>
          <w:szCs w:val="28"/>
          <w:rtl/>
        </w:rPr>
        <w:t xml:space="preserve">(النمط الديمقراطي، النمط الأوتوقراطي، النمط الحر، </w:t>
      </w:r>
      <w:r w:rsidR="00701DA4">
        <w:rPr>
          <w:rFonts w:cs="Simplified Arabic" w:hint="cs"/>
          <w:sz w:val="28"/>
          <w:szCs w:val="28"/>
          <w:rtl/>
        </w:rPr>
        <w:t>النمط التحويلي</w:t>
      </w:r>
      <w:r w:rsidRPr="0033085B">
        <w:rPr>
          <w:rFonts w:cs="Simplified Arabic"/>
          <w:sz w:val="28"/>
          <w:szCs w:val="28"/>
          <w:rtl/>
        </w:rPr>
        <w:t>) باعتبارها تؤثر بشكل كبير في الإبداع التنظيمي للعناصر الطبية المساعدة</w:t>
      </w:r>
      <w:r w:rsidRPr="0033085B">
        <w:rPr>
          <w:rFonts w:cs="Simplified Arabic" w:hint="cs"/>
          <w:sz w:val="28"/>
          <w:szCs w:val="28"/>
          <w:rtl/>
        </w:rPr>
        <w:t xml:space="preserve"> للمستشفى قيد الدراسة</w:t>
      </w:r>
      <w:r w:rsidRPr="0033085B">
        <w:rPr>
          <w:rFonts w:cs="Simplified Arabic"/>
          <w:sz w:val="28"/>
          <w:szCs w:val="28"/>
          <w:rtl/>
        </w:rPr>
        <w:t>.</w:t>
      </w:r>
    </w:p>
    <w:p w:rsidR="00F707B1" w:rsidRPr="0033085B" w:rsidRDefault="00F707B1" w:rsidP="00D61DB4">
      <w:pPr>
        <w:pStyle w:val="a3"/>
        <w:numPr>
          <w:ilvl w:val="0"/>
          <w:numId w:val="52"/>
        </w:numPr>
        <w:spacing w:after="0" w:line="360" w:lineRule="auto"/>
        <w:jc w:val="highKashida"/>
        <w:rPr>
          <w:rFonts w:cs="Simplified Arabic"/>
          <w:sz w:val="28"/>
          <w:szCs w:val="28"/>
        </w:rPr>
      </w:pPr>
      <w:r w:rsidRPr="0033085B">
        <w:rPr>
          <w:rFonts w:cs="Simplified Arabic"/>
          <w:sz w:val="28"/>
          <w:szCs w:val="28"/>
          <w:rtl/>
        </w:rPr>
        <w:t xml:space="preserve"> على </w:t>
      </w:r>
      <w:r w:rsidRPr="0033085B">
        <w:rPr>
          <w:rFonts w:cs="Simplified Arabic"/>
          <w:sz w:val="28"/>
          <w:szCs w:val="28"/>
          <w:rtl/>
          <w:lang w:bidi="ar-EG"/>
        </w:rPr>
        <w:t>القيادات الإدارية بالمستشفى قيد الدراسة القيام باستطلاع آراء العناصر الطبية لمعرفة رضاهم عن العمل، وأيضاً العمل على بناء علاقات مميزة مع العناصر الطبية</w:t>
      </w:r>
      <w:r w:rsidR="00244ADD">
        <w:rPr>
          <w:rFonts w:cs="Simplified Arabic"/>
          <w:sz w:val="28"/>
          <w:szCs w:val="28"/>
          <w:rtl/>
        </w:rPr>
        <w:t xml:space="preserve">، مما يوثر </w:t>
      </w:r>
      <w:r w:rsidR="00244ADD">
        <w:rPr>
          <w:rFonts w:cs="Simplified Arabic" w:hint="cs"/>
          <w:sz w:val="28"/>
          <w:szCs w:val="28"/>
          <w:rtl/>
        </w:rPr>
        <w:t>إ</w:t>
      </w:r>
      <w:r w:rsidRPr="0033085B">
        <w:rPr>
          <w:rFonts w:cs="Simplified Arabic"/>
          <w:sz w:val="28"/>
          <w:szCs w:val="28"/>
          <w:rtl/>
        </w:rPr>
        <w:t>يجابياً في سلوك العاملين وبالتالي في أداء  المستشفى ككل.</w:t>
      </w:r>
    </w:p>
    <w:p w:rsidR="00F707B1" w:rsidRPr="0033085B" w:rsidRDefault="00EF101C" w:rsidP="00D61DB4">
      <w:pPr>
        <w:pStyle w:val="a3"/>
        <w:numPr>
          <w:ilvl w:val="0"/>
          <w:numId w:val="52"/>
        </w:numPr>
        <w:spacing w:after="0" w:line="360" w:lineRule="auto"/>
        <w:jc w:val="highKashida"/>
        <w:rPr>
          <w:rFonts w:cs="Simplified Arabic"/>
          <w:sz w:val="28"/>
          <w:szCs w:val="28"/>
        </w:rPr>
      </w:pPr>
      <w:r>
        <w:rPr>
          <w:rFonts w:cs="Simplified Arabic" w:hint="cs"/>
          <w:sz w:val="28"/>
          <w:szCs w:val="28"/>
          <w:rtl/>
          <w:lang w:bidi="ar-EG"/>
        </w:rPr>
        <w:t>العمل على</w:t>
      </w:r>
      <w:r w:rsidR="00F707B1" w:rsidRPr="0033085B">
        <w:rPr>
          <w:rFonts w:cs="Simplified Arabic"/>
          <w:sz w:val="28"/>
          <w:szCs w:val="28"/>
          <w:rtl/>
          <w:lang w:bidi="ar-EG"/>
        </w:rPr>
        <w:t xml:space="preserve"> توجيه العناصر الطبية بناءً على رغباتهم  ورغبات الرؤساء</w:t>
      </w:r>
      <w:r w:rsidR="00F707B1" w:rsidRPr="0033085B">
        <w:rPr>
          <w:rFonts w:cs="Simplified Arabic" w:hint="cs"/>
          <w:sz w:val="28"/>
          <w:szCs w:val="28"/>
          <w:rtl/>
          <w:lang w:bidi="ar-EG"/>
        </w:rPr>
        <w:t>،</w:t>
      </w:r>
      <w:r w:rsidR="00F707B1" w:rsidRPr="0033085B">
        <w:rPr>
          <w:rFonts w:cs="Simplified Arabic"/>
          <w:sz w:val="28"/>
          <w:szCs w:val="28"/>
          <w:rtl/>
          <w:lang w:bidi="ar-EG"/>
        </w:rPr>
        <w:t xml:space="preserve"> وعدم التعامل </w:t>
      </w:r>
      <w:r w:rsidR="00F707B1" w:rsidRPr="0033085B">
        <w:rPr>
          <w:rFonts w:cs="Simplified Arabic"/>
          <w:sz w:val="28"/>
          <w:szCs w:val="28"/>
          <w:rtl/>
        </w:rPr>
        <w:t>ب</w:t>
      </w:r>
      <w:r w:rsidR="00F707B1" w:rsidRPr="0033085B">
        <w:rPr>
          <w:rFonts w:cs="Simplified Arabic"/>
          <w:sz w:val="28"/>
          <w:szCs w:val="28"/>
          <w:rtl/>
          <w:lang w:bidi="ar-EG"/>
        </w:rPr>
        <w:t>أسلوب الأمر والنهي مع العناصر الطبية</w:t>
      </w:r>
      <w:r w:rsidR="00F707B1" w:rsidRPr="0033085B">
        <w:rPr>
          <w:rFonts w:cs="Simplified Arabic"/>
          <w:sz w:val="28"/>
          <w:szCs w:val="28"/>
          <w:rtl/>
        </w:rPr>
        <w:t xml:space="preserve"> المساعدة مما يسهم في تقديم </w:t>
      </w:r>
      <w:r w:rsidR="00F707B1" w:rsidRPr="0033085B">
        <w:rPr>
          <w:rFonts w:cs="Simplified Arabic"/>
          <w:sz w:val="28"/>
          <w:szCs w:val="28"/>
          <w:rtl/>
        </w:rPr>
        <w:lastRenderedPageBreak/>
        <w:t>أفكار وابتكارات وبالتالي في الرفع في مستوى الإبداع التنظيمي للمستشفى قيد الدراسة.</w:t>
      </w:r>
    </w:p>
    <w:p w:rsidR="00F707B1" w:rsidRPr="0033085B" w:rsidRDefault="00F707B1" w:rsidP="00D61DB4">
      <w:pPr>
        <w:pStyle w:val="a3"/>
        <w:numPr>
          <w:ilvl w:val="0"/>
          <w:numId w:val="52"/>
        </w:numPr>
        <w:spacing w:after="0" w:line="360" w:lineRule="auto"/>
        <w:jc w:val="highKashida"/>
        <w:rPr>
          <w:rFonts w:cs="Simplified Arabic"/>
          <w:sz w:val="28"/>
          <w:szCs w:val="28"/>
        </w:rPr>
      </w:pPr>
      <w:r w:rsidRPr="0033085B">
        <w:rPr>
          <w:rFonts w:cs="Simplified Arabic"/>
          <w:sz w:val="28"/>
          <w:szCs w:val="28"/>
          <w:rtl/>
        </w:rPr>
        <w:t xml:space="preserve">تشجيع التعاون بين </w:t>
      </w:r>
      <w:r w:rsidRPr="0033085B">
        <w:rPr>
          <w:rFonts w:cs="Simplified Arabic"/>
          <w:sz w:val="28"/>
          <w:szCs w:val="28"/>
          <w:rtl/>
          <w:lang w:bidi="ar-EG"/>
        </w:rPr>
        <w:t xml:space="preserve">الرؤساء والعناصر الطبية </w:t>
      </w:r>
      <w:r w:rsidRPr="0033085B">
        <w:rPr>
          <w:rFonts w:cs="Simplified Arabic"/>
          <w:sz w:val="28"/>
          <w:szCs w:val="28"/>
          <w:rtl/>
        </w:rPr>
        <w:t>في القضايا التي تخص العمل</w:t>
      </w:r>
      <w:r w:rsidRPr="0033085B">
        <w:rPr>
          <w:rFonts w:cs="Simplified Arabic" w:hint="cs"/>
          <w:sz w:val="28"/>
          <w:szCs w:val="28"/>
          <w:rtl/>
        </w:rPr>
        <w:t>،</w:t>
      </w:r>
      <w:r w:rsidRPr="0033085B">
        <w:rPr>
          <w:rFonts w:cs="Simplified Arabic"/>
          <w:sz w:val="28"/>
          <w:szCs w:val="28"/>
          <w:rtl/>
        </w:rPr>
        <w:t xml:space="preserve"> وجعل خطوط الاتصال مع </w:t>
      </w:r>
      <w:r w:rsidRPr="0033085B">
        <w:rPr>
          <w:rFonts w:cs="Simplified Arabic"/>
          <w:sz w:val="28"/>
          <w:szCs w:val="28"/>
          <w:rtl/>
          <w:lang w:bidi="ar-EG"/>
        </w:rPr>
        <w:t>الرؤساء</w:t>
      </w:r>
      <w:r w:rsidRPr="0033085B">
        <w:rPr>
          <w:rFonts w:cs="Simplified Arabic"/>
          <w:sz w:val="28"/>
          <w:szCs w:val="28"/>
          <w:rtl/>
        </w:rPr>
        <w:t xml:space="preserve"> مفتوحة وبشكل دائم، مما ينعكس بصفة عامة على أداء العناصر الطيبة المساعدة</w:t>
      </w:r>
      <w:r w:rsidRPr="0033085B">
        <w:rPr>
          <w:rFonts w:cs="Simplified Arabic" w:hint="cs"/>
          <w:sz w:val="28"/>
          <w:szCs w:val="28"/>
          <w:rtl/>
        </w:rPr>
        <w:t>،</w:t>
      </w:r>
      <w:r w:rsidRPr="0033085B">
        <w:rPr>
          <w:rFonts w:cs="Simplified Arabic"/>
          <w:sz w:val="28"/>
          <w:szCs w:val="28"/>
          <w:rtl/>
        </w:rPr>
        <w:t xml:space="preserve"> </w:t>
      </w:r>
      <w:r w:rsidRPr="0033085B">
        <w:rPr>
          <w:rFonts w:cs="Simplified Arabic" w:hint="cs"/>
          <w:sz w:val="28"/>
          <w:szCs w:val="28"/>
          <w:rtl/>
        </w:rPr>
        <w:t>وتشجيع المبادرات الإبداعية الفردية وحتى الجماعية منها</w:t>
      </w:r>
      <w:r w:rsidRPr="0033085B">
        <w:rPr>
          <w:rFonts w:cs="Simplified Arabic"/>
          <w:sz w:val="28"/>
          <w:szCs w:val="28"/>
          <w:rtl/>
        </w:rPr>
        <w:t xml:space="preserve"> داخل المستشفى قيد الدراسة.</w:t>
      </w:r>
    </w:p>
    <w:p w:rsidR="00F707B1" w:rsidRPr="0033085B" w:rsidRDefault="00F707B1" w:rsidP="00244ADD">
      <w:pPr>
        <w:pStyle w:val="a3"/>
        <w:numPr>
          <w:ilvl w:val="0"/>
          <w:numId w:val="52"/>
        </w:numPr>
        <w:spacing w:after="0" w:line="360" w:lineRule="auto"/>
        <w:jc w:val="highKashida"/>
        <w:rPr>
          <w:rFonts w:cs="Simplified Arabic"/>
          <w:sz w:val="28"/>
          <w:szCs w:val="28"/>
        </w:rPr>
      </w:pPr>
      <w:r w:rsidRPr="0033085B">
        <w:rPr>
          <w:rFonts w:cs="Simplified Arabic"/>
          <w:sz w:val="28"/>
          <w:szCs w:val="28"/>
          <w:rtl/>
          <w:lang w:bidi="ar-EG"/>
        </w:rPr>
        <w:t xml:space="preserve">العمل على رفع مستوى إدراك </w:t>
      </w:r>
      <w:r w:rsidRPr="0033085B">
        <w:rPr>
          <w:rFonts w:cs="Simplified Arabic"/>
          <w:sz w:val="28"/>
          <w:szCs w:val="28"/>
          <w:rtl/>
        </w:rPr>
        <w:t>الرؤساء للحاجة للتغيير نحو الأفضل في العمل، والسعي للحصول  على احترام العناصر الطبية وزيادة ثقتهم وإعجا</w:t>
      </w:r>
      <w:r w:rsidR="00244ADD">
        <w:rPr>
          <w:rFonts w:cs="Simplified Arabic"/>
          <w:sz w:val="28"/>
          <w:szCs w:val="28"/>
          <w:rtl/>
        </w:rPr>
        <w:t xml:space="preserve">بهم </w:t>
      </w:r>
      <w:r w:rsidR="00244ADD">
        <w:rPr>
          <w:rFonts w:cs="Simplified Arabic" w:hint="cs"/>
          <w:sz w:val="28"/>
          <w:szCs w:val="28"/>
          <w:rtl/>
        </w:rPr>
        <w:t>ب</w:t>
      </w:r>
      <w:r w:rsidRPr="0033085B">
        <w:rPr>
          <w:rFonts w:cs="Simplified Arabic"/>
          <w:sz w:val="28"/>
          <w:szCs w:val="28"/>
          <w:rtl/>
        </w:rPr>
        <w:t>رؤس</w:t>
      </w:r>
      <w:r w:rsidR="00244ADD">
        <w:rPr>
          <w:rFonts w:cs="Simplified Arabic" w:hint="cs"/>
          <w:sz w:val="28"/>
          <w:szCs w:val="28"/>
          <w:rtl/>
        </w:rPr>
        <w:t>ا</w:t>
      </w:r>
      <w:r w:rsidRPr="0033085B">
        <w:rPr>
          <w:rFonts w:cs="Simplified Arabic"/>
          <w:sz w:val="28"/>
          <w:szCs w:val="28"/>
          <w:rtl/>
        </w:rPr>
        <w:t xml:space="preserve">ئهم، مما يسهم في تحسين </w:t>
      </w:r>
      <w:r w:rsidRPr="0033085B">
        <w:rPr>
          <w:rFonts w:cs="Simplified Arabic" w:hint="cs"/>
          <w:sz w:val="28"/>
          <w:szCs w:val="28"/>
          <w:rtl/>
        </w:rPr>
        <w:t>جودة الخدمات المقدمة.</w:t>
      </w:r>
    </w:p>
    <w:p w:rsidR="00FC54CF" w:rsidRDefault="00F707B1" w:rsidP="00244ADD">
      <w:pPr>
        <w:pStyle w:val="a3"/>
        <w:numPr>
          <w:ilvl w:val="0"/>
          <w:numId w:val="52"/>
        </w:numPr>
        <w:spacing w:after="0" w:line="360" w:lineRule="auto"/>
        <w:jc w:val="highKashida"/>
        <w:rPr>
          <w:rFonts w:cs="Simplified Arabic"/>
          <w:sz w:val="28"/>
          <w:szCs w:val="28"/>
        </w:rPr>
      </w:pPr>
      <w:r w:rsidRPr="0033085B">
        <w:rPr>
          <w:rFonts w:cs="Simplified Arabic"/>
          <w:sz w:val="28"/>
          <w:szCs w:val="28"/>
          <w:rtl/>
        </w:rPr>
        <w:t xml:space="preserve">تشجيع العاملين في المستشفى وتحفيزهم من أجل الإبداع في تقديم الخدمات </w:t>
      </w:r>
      <w:r w:rsidRPr="0033085B">
        <w:rPr>
          <w:rFonts w:cs="Simplified Arabic" w:hint="cs"/>
          <w:sz w:val="28"/>
          <w:szCs w:val="28"/>
          <w:rtl/>
        </w:rPr>
        <w:t xml:space="preserve">الطيبة، </w:t>
      </w:r>
      <w:r w:rsidRPr="0033085B">
        <w:rPr>
          <w:rFonts w:cs="Simplified Arabic"/>
          <w:sz w:val="28"/>
          <w:szCs w:val="28"/>
          <w:rtl/>
        </w:rPr>
        <w:t xml:space="preserve"> من خلال طرح الأفك</w:t>
      </w:r>
      <w:r w:rsidR="00244ADD">
        <w:rPr>
          <w:rFonts w:cs="Simplified Arabic"/>
          <w:sz w:val="28"/>
          <w:szCs w:val="28"/>
          <w:rtl/>
        </w:rPr>
        <w:t>ار والحلول الجديدة والمتطورة ال</w:t>
      </w:r>
      <w:r w:rsidR="00244ADD">
        <w:rPr>
          <w:rFonts w:cs="Simplified Arabic" w:hint="cs"/>
          <w:sz w:val="28"/>
          <w:szCs w:val="28"/>
          <w:rtl/>
        </w:rPr>
        <w:t>تي</w:t>
      </w:r>
      <w:r w:rsidRPr="0033085B">
        <w:rPr>
          <w:rFonts w:cs="Simplified Arabic"/>
          <w:sz w:val="28"/>
          <w:szCs w:val="28"/>
          <w:rtl/>
        </w:rPr>
        <w:t xml:space="preserve"> </w:t>
      </w:r>
      <w:r w:rsidR="00244ADD">
        <w:rPr>
          <w:rFonts w:cs="Simplified Arabic" w:hint="cs"/>
          <w:sz w:val="28"/>
          <w:szCs w:val="28"/>
          <w:rtl/>
        </w:rPr>
        <w:t>ت</w:t>
      </w:r>
      <w:r w:rsidRPr="0033085B">
        <w:rPr>
          <w:rFonts w:cs="Simplified Arabic"/>
          <w:sz w:val="28"/>
          <w:szCs w:val="28"/>
          <w:rtl/>
        </w:rPr>
        <w:t xml:space="preserve">ؤثر </w:t>
      </w:r>
      <w:r w:rsidR="00244ADD">
        <w:rPr>
          <w:rFonts w:cs="Simplified Arabic" w:hint="cs"/>
          <w:sz w:val="28"/>
          <w:szCs w:val="28"/>
          <w:rtl/>
        </w:rPr>
        <w:t>إ</w:t>
      </w:r>
      <w:r w:rsidRPr="0033085B">
        <w:rPr>
          <w:rFonts w:cs="Simplified Arabic"/>
          <w:sz w:val="28"/>
          <w:szCs w:val="28"/>
          <w:rtl/>
        </w:rPr>
        <w:t>يجابياً على أدائهم ومن ثم على أداء المستشفى قيد الدراسة.</w:t>
      </w:r>
    </w:p>
    <w:p w:rsidR="002004AC" w:rsidRDefault="002004AC" w:rsidP="002004AC">
      <w:pPr>
        <w:spacing w:after="0" w:line="360" w:lineRule="auto"/>
        <w:jc w:val="highKashida"/>
        <w:rPr>
          <w:rFonts w:cs="Simplified Arabic"/>
          <w:sz w:val="28"/>
          <w:szCs w:val="28"/>
          <w:rtl/>
        </w:rPr>
      </w:pPr>
    </w:p>
    <w:p w:rsidR="002004AC" w:rsidRDefault="002004AC" w:rsidP="002004AC">
      <w:pPr>
        <w:spacing w:after="0" w:line="360" w:lineRule="auto"/>
        <w:jc w:val="highKashida"/>
        <w:rPr>
          <w:rFonts w:cs="Simplified Arabic"/>
          <w:sz w:val="28"/>
          <w:szCs w:val="28"/>
          <w:rtl/>
        </w:rPr>
      </w:pPr>
    </w:p>
    <w:p w:rsidR="002004AC" w:rsidRDefault="002004AC" w:rsidP="002004AC">
      <w:pPr>
        <w:spacing w:after="0" w:line="360" w:lineRule="auto"/>
        <w:jc w:val="highKashida"/>
        <w:rPr>
          <w:rFonts w:cs="Simplified Arabic"/>
          <w:sz w:val="28"/>
          <w:szCs w:val="28"/>
          <w:rtl/>
        </w:rPr>
      </w:pPr>
    </w:p>
    <w:p w:rsidR="002004AC" w:rsidRDefault="002004AC" w:rsidP="002004AC">
      <w:pPr>
        <w:spacing w:after="0" w:line="360" w:lineRule="auto"/>
        <w:jc w:val="highKashida"/>
        <w:rPr>
          <w:rFonts w:cs="Simplified Arabic"/>
          <w:sz w:val="28"/>
          <w:szCs w:val="28"/>
          <w:rtl/>
        </w:rPr>
      </w:pPr>
    </w:p>
    <w:p w:rsidR="002004AC" w:rsidRDefault="002004AC" w:rsidP="002004AC">
      <w:pPr>
        <w:spacing w:after="0" w:line="360" w:lineRule="auto"/>
        <w:jc w:val="highKashida"/>
        <w:rPr>
          <w:rFonts w:cs="Simplified Arabic"/>
          <w:sz w:val="28"/>
          <w:szCs w:val="28"/>
          <w:rtl/>
        </w:rPr>
      </w:pPr>
    </w:p>
    <w:p w:rsidR="002004AC" w:rsidRDefault="002004AC" w:rsidP="002004AC">
      <w:pPr>
        <w:spacing w:after="0" w:line="360" w:lineRule="auto"/>
        <w:jc w:val="highKashida"/>
        <w:rPr>
          <w:rFonts w:cs="Simplified Arabic"/>
          <w:sz w:val="28"/>
          <w:szCs w:val="28"/>
          <w:rtl/>
        </w:rPr>
      </w:pPr>
    </w:p>
    <w:p w:rsidR="002004AC" w:rsidRDefault="002004AC" w:rsidP="002004AC">
      <w:pPr>
        <w:spacing w:after="0" w:line="360" w:lineRule="auto"/>
        <w:jc w:val="highKashida"/>
        <w:rPr>
          <w:rFonts w:cs="Simplified Arabic"/>
          <w:sz w:val="28"/>
          <w:szCs w:val="28"/>
          <w:rtl/>
        </w:rPr>
      </w:pPr>
    </w:p>
    <w:p w:rsidR="002004AC" w:rsidRDefault="002004AC" w:rsidP="002004AC">
      <w:pPr>
        <w:spacing w:after="0" w:line="360" w:lineRule="auto"/>
        <w:jc w:val="highKashida"/>
        <w:rPr>
          <w:rFonts w:cs="Simplified Arabic"/>
          <w:sz w:val="28"/>
          <w:szCs w:val="28"/>
          <w:rtl/>
        </w:rPr>
      </w:pPr>
    </w:p>
    <w:p w:rsidR="00FC54CF" w:rsidRDefault="00FC54CF" w:rsidP="00D61DB4">
      <w:pPr>
        <w:rPr>
          <w:rtl/>
          <w:lang w:bidi="ar-LB"/>
        </w:rPr>
      </w:pPr>
    </w:p>
    <w:p w:rsidR="00FC54CF" w:rsidRDefault="00FC54CF" w:rsidP="00FC54CF">
      <w:pPr>
        <w:jc w:val="center"/>
        <w:rPr>
          <w:b/>
          <w:bCs/>
          <w:sz w:val="36"/>
          <w:szCs w:val="36"/>
          <w:rtl/>
          <w:lang w:bidi="ar-LB"/>
        </w:rPr>
      </w:pPr>
      <w:r w:rsidRPr="00FC54CF">
        <w:rPr>
          <w:rFonts w:hint="cs"/>
          <w:b/>
          <w:bCs/>
          <w:sz w:val="36"/>
          <w:szCs w:val="36"/>
          <w:rtl/>
          <w:lang w:bidi="ar-LB"/>
        </w:rPr>
        <w:lastRenderedPageBreak/>
        <w:t>قائمة المراجع:</w:t>
      </w:r>
    </w:p>
    <w:p w:rsidR="00F77FF7" w:rsidRPr="00D61DB4" w:rsidRDefault="00F77FF7" w:rsidP="00F77FF7">
      <w:pPr>
        <w:pStyle w:val="a3"/>
        <w:spacing w:line="360" w:lineRule="auto"/>
        <w:jc w:val="highKashida"/>
        <w:rPr>
          <w:sz w:val="28"/>
          <w:szCs w:val="28"/>
          <w:rtl/>
          <w:lang w:bidi="ar-LB"/>
        </w:rPr>
      </w:pPr>
    </w:p>
    <w:p w:rsidR="00F77FF7" w:rsidRDefault="00F77FF7" w:rsidP="00BC39B4">
      <w:pPr>
        <w:pStyle w:val="a3"/>
        <w:numPr>
          <w:ilvl w:val="0"/>
          <w:numId w:val="15"/>
        </w:numPr>
        <w:spacing w:line="360" w:lineRule="auto"/>
        <w:jc w:val="highKashida"/>
        <w:rPr>
          <w:sz w:val="28"/>
          <w:szCs w:val="28"/>
          <w:lang w:bidi="ar-LB"/>
        </w:rPr>
      </w:pPr>
      <w:r>
        <w:rPr>
          <w:rFonts w:hint="cs"/>
          <w:sz w:val="28"/>
          <w:szCs w:val="28"/>
          <w:rtl/>
          <w:lang w:bidi="ar-LB"/>
        </w:rPr>
        <w:t>أبوالقاسم، الهادي الحبيب (2018)، "تأثير أنماط القيادات الإدارية في أداء العاملين ـــ دراسة ميدانية على الكليات التقنية في مدينة طرابلس"، رسالة ماجستير غير منشورة، الأكاديمية الليبية، طرابلس.</w:t>
      </w:r>
    </w:p>
    <w:p w:rsidR="00F77FF7" w:rsidRDefault="00F77FF7" w:rsidP="00BC39B4">
      <w:pPr>
        <w:pStyle w:val="a3"/>
        <w:numPr>
          <w:ilvl w:val="0"/>
          <w:numId w:val="15"/>
        </w:numPr>
        <w:spacing w:line="360" w:lineRule="auto"/>
        <w:jc w:val="highKashida"/>
        <w:rPr>
          <w:sz w:val="28"/>
          <w:szCs w:val="28"/>
          <w:lang w:bidi="ar-LB"/>
        </w:rPr>
      </w:pPr>
      <w:r w:rsidRPr="009D7DF4">
        <w:rPr>
          <w:rFonts w:hint="cs"/>
          <w:sz w:val="28"/>
          <w:szCs w:val="28"/>
          <w:rtl/>
          <w:lang w:bidi="ar-LB"/>
        </w:rPr>
        <w:t xml:space="preserve">أبوراس، </w:t>
      </w:r>
      <w:r>
        <w:rPr>
          <w:rFonts w:hint="cs"/>
          <w:sz w:val="28"/>
          <w:szCs w:val="28"/>
          <w:rtl/>
          <w:lang w:bidi="ar-LB"/>
        </w:rPr>
        <w:t>نورالدين (2014)، "دور القيادة الإدارية في تنمية الثقافة التنظيمية ــ دراسة ميدانية بالمركب المنجمي للفوسفات جبل العنق"، رسالة ماجستير غير منشورة، كلية العلوم الإنسانية، جامعة محمد خضير، بسكره، الجزائر.</w:t>
      </w:r>
    </w:p>
    <w:p w:rsidR="00F77FF7" w:rsidRPr="009F17CE" w:rsidRDefault="00F77FF7" w:rsidP="00BC39B4">
      <w:pPr>
        <w:pStyle w:val="a3"/>
        <w:numPr>
          <w:ilvl w:val="0"/>
          <w:numId w:val="15"/>
        </w:numPr>
        <w:spacing w:line="360" w:lineRule="auto"/>
        <w:jc w:val="highKashida"/>
        <w:rPr>
          <w:b/>
          <w:bCs/>
          <w:sz w:val="28"/>
          <w:szCs w:val="28"/>
          <w:lang w:bidi="ar-LB"/>
        </w:rPr>
      </w:pPr>
      <w:r w:rsidRPr="009F17CE">
        <w:rPr>
          <w:rFonts w:asciiTheme="majorBidi" w:hAnsiTheme="majorBidi" w:cstheme="majorBidi"/>
          <w:sz w:val="28"/>
          <w:szCs w:val="28"/>
          <w:rtl/>
        </w:rPr>
        <w:t>الأحجل</w:t>
      </w:r>
      <w:r w:rsidRPr="009F17CE">
        <w:rPr>
          <w:rFonts w:asciiTheme="majorBidi" w:hAnsiTheme="majorBidi" w:cstheme="majorBidi" w:hint="cs"/>
          <w:sz w:val="28"/>
          <w:szCs w:val="28"/>
          <w:rtl/>
        </w:rPr>
        <w:t>،</w:t>
      </w:r>
      <w:r w:rsidRPr="009F17CE">
        <w:rPr>
          <w:rFonts w:asciiTheme="majorBidi" w:hAnsiTheme="majorBidi" w:cstheme="majorBidi"/>
          <w:sz w:val="28"/>
          <w:szCs w:val="28"/>
          <w:rtl/>
        </w:rPr>
        <w:t xml:space="preserve"> أحمد عبدالله</w:t>
      </w:r>
      <w:r w:rsidRPr="009F17CE">
        <w:rPr>
          <w:rFonts w:asciiTheme="majorBidi" w:hAnsiTheme="majorBidi" w:cstheme="majorBidi" w:hint="cs"/>
          <w:sz w:val="28"/>
          <w:szCs w:val="28"/>
          <w:rtl/>
        </w:rPr>
        <w:t xml:space="preserve"> </w:t>
      </w:r>
      <w:r>
        <w:rPr>
          <w:rFonts w:asciiTheme="majorBidi" w:hAnsiTheme="majorBidi" w:cstheme="majorBidi" w:hint="cs"/>
          <w:sz w:val="28"/>
          <w:szCs w:val="28"/>
          <w:rtl/>
        </w:rPr>
        <w:t>(</w:t>
      </w:r>
      <w:r w:rsidRPr="009F17CE">
        <w:rPr>
          <w:rFonts w:asciiTheme="majorBidi" w:hAnsiTheme="majorBidi" w:cstheme="majorBidi"/>
          <w:sz w:val="28"/>
          <w:szCs w:val="28"/>
          <w:rtl/>
        </w:rPr>
        <w:t>2015</w:t>
      </w:r>
      <w:r>
        <w:rPr>
          <w:rFonts w:asciiTheme="majorBidi" w:hAnsiTheme="majorBidi" w:cstheme="majorBidi" w:hint="cs"/>
          <w:sz w:val="28"/>
          <w:szCs w:val="28"/>
          <w:rtl/>
        </w:rPr>
        <w:t>)</w:t>
      </w:r>
      <w:r w:rsidRPr="009F17CE">
        <w:rPr>
          <w:rFonts w:asciiTheme="majorBidi" w:hAnsiTheme="majorBidi" w:cstheme="majorBidi" w:hint="cs"/>
          <w:sz w:val="28"/>
          <w:szCs w:val="28"/>
          <w:rtl/>
        </w:rPr>
        <w:t xml:space="preserve">، </w:t>
      </w:r>
      <w:r w:rsidRPr="009F17CE">
        <w:rPr>
          <w:rFonts w:asciiTheme="majorBidi" w:hAnsiTheme="majorBidi" w:cstheme="majorBidi"/>
          <w:sz w:val="28"/>
          <w:szCs w:val="28"/>
          <w:rtl/>
        </w:rPr>
        <w:t>"دور القيادة الإدارية في إدارة الأزمات</w:t>
      </w:r>
      <w:r w:rsidRPr="009F17CE">
        <w:rPr>
          <w:rFonts w:asciiTheme="majorBidi" w:hAnsiTheme="majorBidi" w:cstheme="majorBidi" w:hint="cs"/>
          <w:sz w:val="28"/>
          <w:szCs w:val="28"/>
          <w:rtl/>
        </w:rPr>
        <w:t xml:space="preserve"> ـــ دراسة ميدانية بالشركة العامة للكهرباء</w:t>
      </w:r>
      <w:r w:rsidRPr="009F17CE">
        <w:rPr>
          <w:rFonts w:asciiTheme="majorBidi" w:hAnsiTheme="majorBidi" w:cstheme="majorBidi"/>
          <w:sz w:val="28"/>
          <w:szCs w:val="28"/>
          <w:rtl/>
        </w:rPr>
        <w:t>"</w:t>
      </w:r>
      <w:r>
        <w:rPr>
          <w:rFonts w:asciiTheme="majorBidi" w:hAnsiTheme="majorBidi" w:cstheme="majorBidi" w:hint="cs"/>
          <w:sz w:val="28"/>
          <w:szCs w:val="28"/>
          <w:rtl/>
        </w:rPr>
        <w:t>،</w:t>
      </w:r>
      <w:r w:rsidRPr="009F17CE">
        <w:rPr>
          <w:rFonts w:asciiTheme="majorBidi" w:hAnsiTheme="majorBidi" w:cstheme="majorBidi" w:hint="cs"/>
          <w:sz w:val="28"/>
          <w:szCs w:val="28"/>
          <w:rtl/>
        </w:rPr>
        <w:t xml:space="preserve"> </w:t>
      </w:r>
      <w:r w:rsidRPr="009F17CE">
        <w:rPr>
          <w:rFonts w:asciiTheme="majorBidi" w:hAnsiTheme="majorBidi" w:cstheme="majorBidi"/>
          <w:sz w:val="28"/>
          <w:szCs w:val="28"/>
          <w:rtl/>
        </w:rPr>
        <w:t>رسالة ماجستير غير منشورة</w:t>
      </w:r>
      <w:r w:rsidRPr="009F17CE">
        <w:rPr>
          <w:rFonts w:asciiTheme="majorBidi" w:hAnsiTheme="majorBidi" w:cstheme="majorBidi" w:hint="cs"/>
          <w:sz w:val="28"/>
          <w:szCs w:val="28"/>
          <w:rtl/>
        </w:rPr>
        <w:t xml:space="preserve">، </w:t>
      </w:r>
      <w:r w:rsidRPr="009F17CE">
        <w:rPr>
          <w:rFonts w:asciiTheme="majorBidi" w:hAnsiTheme="majorBidi" w:cstheme="majorBidi"/>
          <w:sz w:val="28"/>
          <w:szCs w:val="28"/>
          <w:rtl/>
        </w:rPr>
        <w:t>طرابلس</w:t>
      </w:r>
      <w:r w:rsidRPr="009F17CE">
        <w:rPr>
          <w:rFonts w:asciiTheme="majorBidi" w:hAnsiTheme="majorBidi" w:cstheme="majorBidi" w:hint="cs"/>
          <w:sz w:val="28"/>
          <w:szCs w:val="28"/>
          <w:rtl/>
        </w:rPr>
        <w:t>،</w:t>
      </w:r>
      <w:r w:rsidRPr="009F17CE">
        <w:rPr>
          <w:rFonts w:asciiTheme="majorBidi" w:hAnsiTheme="majorBidi" w:cstheme="majorBidi"/>
          <w:sz w:val="28"/>
          <w:szCs w:val="28"/>
          <w:rtl/>
        </w:rPr>
        <w:t xml:space="preserve"> الأكاديمية الليبية</w:t>
      </w:r>
      <w:r w:rsidRPr="009F17CE">
        <w:rPr>
          <w:rFonts w:asciiTheme="majorBidi" w:hAnsiTheme="majorBidi" w:cstheme="majorBidi" w:hint="cs"/>
          <w:sz w:val="28"/>
          <w:szCs w:val="28"/>
          <w:rtl/>
        </w:rPr>
        <w:t>.</w:t>
      </w:r>
    </w:p>
    <w:p w:rsidR="00F77FF7" w:rsidRPr="0072510E" w:rsidRDefault="00F77FF7" w:rsidP="00BC39B4">
      <w:pPr>
        <w:pStyle w:val="a3"/>
        <w:numPr>
          <w:ilvl w:val="0"/>
          <w:numId w:val="15"/>
        </w:numPr>
        <w:spacing w:line="360" w:lineRule="auto"/>
        <w:jc w:val="highKashida"/>
        <w:rPr>
          <w:rFonts w:ascii="Simplified Arabic" w:hAnsi="Simplified Arabic" w:cs="Simplified Arabic"/>
          <w:sz w:val="28"/>
          <w:szCs w:val="28"/>
          <w:rtl/>
        </w:rPr>
      </w:pPr>
      <w:r w:rsidRPr="0072510E">
        <w:rPr>
          <w:rFonts w:asciiTheme="majorBidi" w:hAnsiTheme="majorBidi" w:cstheme="majorBidi"/>
          <w:sz w:val="28"/>
          <w:szCs w:val="28"/>
          <w:rtl/>
        </w:rPr>
        <w:t>إدريس</w:t>
      </w:r>
      <w:r w:rsidRPr="0072510E">
        <w:rPr>
          <w:rFonts w:asciiTheme="majorBidi" w:hAnsiTheme="majorBidi" w:cstheme="majorBidi" w:hint="cs"/>
          <w:sz w:val="28"/>
          <w:szCs w:val="28"/>
          <w:rtl/>
        </w:rPr>
        <w:t>،</w:t>
      </w:r>
      <w:r w:rsidRPr="0072510E">
        <w:rPr>
          <w:rFonts w:asciiTheme="majorBidi" w:hAnsiTheme="majorBidi" w:cstheme="majorBidi"/>
          <w:sz w:val="28"/>
          <w:szCs w:val="28"/>
          <w:rtl/>
        </w:rPr>
        <w:t xml:space="preserve"> ثابت عبدالرحمن</w:t>
      </w:r>
      <w:r w:rsidRPr="0072510E">
        <w:rPr>
          <w:rFonts w:asciiTheme="majorBidi" w:hAnsiTheme="majorBidi" w:cstheme="majorBidi" w:hint="cs"/>
          <w:sz w:val="28"/>
          <w:szCs w:val="28"/>
          <w:rtl/>
        </w:rPr>
        <w:t xml:space="preserve"> (2007)</w:t>
      </w:r>
      <w:r w:rsidRPr="0072510E">
        <w:rPr>
          <w:rFonts w:asciiTheme="majorBidi" w:hAnsiTheme="majorBidi" w:cstheme="majorBidi"/>
          <w:sz w:val="28"/>
          <w:szCs w:val="28"/>
          <w:rtl/>
        </w:rPr>
        <w:t xml:space="preserve">، </w:t>
      </w:r>
      <w:r w:rsidRPr="0072510E">
        <w:rPr>
          <w:rFonts w:asciiTheme="majorBidi" w:hAnsiTheme="majorBidi" w:cstheme="majorBidi"/>
          <w:b/>
          <w:bCs/>
          <w:sz w:val="28"/>
          <w:szCs w:val="28"/>
          <w:rtl/>
        </w:rPr>
        <w:t>إدارة الأعمال نظريات ونماذج وتطبيقات</w:t>
      </w:r>
      <w:r w:rsidRPr="0072510E">
        <w:rPr>
          <w:rFonts w:asciiTheme="majorBidi" w:hAnsiTheme="majorBidi" w:cstheme="majorBidi" w:hint="cs"/>
          <w:b/>
          <w:bCs/>
          <w:sz w:val="28"/>
          <w:szCs w:val="28"/>
          <w:rtl/>
        </w:rPr>
        <w:t>،</w:t>
      </w:r>
      <w:r w:rsidRPr="0072510E">
        <w:rPr>
          <w:rFonts w:asciiTheme="majorBidi" w:hAnsiTheme="majorBidi" w:cstheme="majorBidi"/>
          <w:sz w:val="28"/>
          <w:szCs w:val="28"/>
          <w:rtl/>
        </w:rPr>
        <w:t xml:space="preserve"> الدار الجامعية</w:t>
      </w:r>
      <w:r>
        <w:rPr>
          <w:rFonts w:asciiTheme="majorBidi" w:hAnsiTheme="majorBidi" w:cstheme="majorBidi" w:hint="cs"/>
          <w:sz w:val="28"/>
          <w:szCs w:val="28"/>
          <w:rtl/>
        </w:rPr>
        <w:t>،</w:t>
      </w:r>
      <w:r w:rsidRPr="006F693A">
        <w:rPr>
          <w:rFonts w:asciiTheme="majorBidi" w:hAnsiTheme="majorBidi" w:cstheme="majorBidi"/>
          <w:sz w:val="28"/>
          <w:szCs w:val="28"/>
          <w:rtl/>
        </w:rPr>
        <w:t xml:space="preserve"> </w:t>
      </w:r>
      <w:r w:rsidRPr="0072510E">
        <w:rPr>
          <w:rFonts w:asciiTheme="majorBidi" w:hAnsiTheme="majorBidi" w:cstheme="majorBidi"/>
          <w:sz w:val="28"/>
          <w:szCs w:val="28"/>
          <w:rtl/>
        </w:rPr>
        <w:t>الإسكندرية</w:t>
      </w:r>
      <w:r w:rsidRPr="0072510E">
        <w:rPr>
          <w:rFonts w:asciiTheme="majorBidi" w:hAnsiTheme="majorBidi" w:cstheme="majorBidi" w:hint="cs"/>
          <w:sz w:val="28"/>
          <w:szCs w:val="28"/>
          <w:rtl/>
        </w:rPr>
        <w:t>.</w:t>
      </w:r>
    </w:p>
    <w:p w:rsidR="00F77FF7" w:rsidRPr="00D61DB4" w:rsidRDefault="00F77FF7" w:rsidP="00F77FF7">
      <w:pPr>
        <w:pStyle w:val="a3"/>
        <w:numPr>
          <w:ilvl w:val="0"/>
          <w:numId w:val="15"/>
        </w:numPr>
        <w:spacing w:line="360" w:lineRule="auto"/>
        <w:jc w:val="highKashida"/>
        <w:rPr>
          <w:sz w:val="28"/>
          <w:szCs w:val="28"/>
          <w:lang w:bidi="ar-EG"/>
        </w:rPr>
      </w:pPr>
      <w:r w:rsidRPr="00D61DB4">
        <w:rPr>
          <w:rFonts w:hint="cs"/>
          <w:sz w:val="28"/>
          <w:szCs w:val="28"/>
          <w:rtl/>
          <w:lang w:bidi="ar-EG"/>
        </w:rPr>
        <w:t xml:space="preserve">البشابشة </w:t>
      </w:r>
      <w:r>
        <w:rPr>
          <w:rFonts w:hint="cs"/>
          <w:sz w:val="28"/>
          <w:szCs w:val="28"/>
          <w:rtl/>
          <w:lang w:bidi="ar-EG"/>
        </w:rPr>
        <w:t xml:space="preserve"> (</w:t>
      </w:r>
      <w:r w:rsidRPr="00D61DB4">
        <w:rPr>
          <w:rFonts w:hint="cs"/>
          <w:sz w:val="28"/>
          <w:szCs w:val="28"/>
          <w:rtl/>
          <w:lang w:bidi="ar-EG"/>
        </w:rPr>
        <w:t>2006</w:t>
      </w:r>
      <w:r>
        <w:rPr>
          <w:rFonts w:hint="cs"/>
          <w:sz w:val="28"/>
          <w:szCs w:val="28"/>
          <w:rtl/>
          <w:lang w:bidi="ar-EG"/>
        </w:rPr>
        <w:t>)</w:t>
      </w:r>
      <w:r w:rsidRPr="00D61DB4">
        <w:rPr>
          <w:rFonts w:hint="cs"/>
          <w:sz w:val="28"/>
          <w:szCs w:val="28"/>
          <w:rtl/>
          <w:lang w:bidi="ar-EG"/>
        </w:rPr>
        <w:t xml:space="preserve">، </w:t>
      </w:r>
      <w:r>
        <w:rPr>
          <w:rFonts w:hint="cs"/>
          <w:sz w:val="28"/>
          <w:szCs w:val="28"/>
          <w:rtl/>
          <w:lang w:bidi="ar-EG"/>
        </w:rPr>
        <w:t>"</w:t>
      </w:r>
      <w:r w:rsidRPr="00D61DB4">
        <w:rPr>
          <w:rFonts w:hint="cs"/>
          <w:sz w:val="28"/>
          <w:szCs w:val="28"/>
          <w:rtl/>
          <w:lang w:bidi="ar-EG"/>
        </w:rPr>
        <w:t>أثر التمكين الإداري في تعزيز الإبداع التنظيمي،لدى العاملين في سلطنة منطقة العقبة الاقتصادية</w:t>
      </w:r>
      <w:r>
        <w:rPr>
          <w:rFonts w:hint="cs"/>
          <w:sz w:val="28"/>
          <w:szCs w:val="28"/>
          <w:rtl/>
          <w:lang w:bidi="ar-EG"/>
        </w:rPr>
        <w:t>"</w:t>
      </w:r>
      <w:r w:rsidRPr="00D61DB4">
        <w:rPr>
          <w:rFonts w:hint="cs"/>
          <w:sz w:val="28"/>
          <w:szCs w:val="28"/>
          <w:rtl/>
          <w:lang w:bidi="ar-EG"/>
        </w:rPr>
        <w:t>.</w:t>
      </w:r>
    </w:p>
    <w:p w:rsidR="00F77FF7" w:rsidRPr="009F17CE" w:rsidRDefault="00F77FF7" w:rsidP="00BC39B4">
      <w:pPr>
        <w:pStyle w:val="a3"/>
        <w:numPr>
          <w:ilvl w:val="0"/>
          <w:numId w:val="15"/>
        </w:numPr>
        <w:spacing w:line="360" w:lineRule="auto"/>
        <w:jc w:val="highKashida"/>
        <w:rPr>
          <w:b/>
          <w:bCs/>
          <w:sz w:val="28"/>
          <w:szCs w:val="28"/>
          <w:lang w:bidi="ar-LB"/>
        </w:rPr>
      </w:pPr>
      <w:r w:rsidRPr="009F17CE">
        <w:rPr>
          <w:rFonts w:asciiTheme="majorBidi" w:hAnsiTheme="majorBidi" w:cstheme="majorBidi" w:hint="cs"/>
          <w:sz w:val="28"/>
          <w:szCs w:val="28"/>
          <w:rtl/>
        </w:rPr>
        <w:t xml:space="preserve">بلال، </w:t>
      </w:r>
      <w:r w:rsidRPr="009F17CE">
        <w:rPr>
          <w:rFonts w:asciiTheme="majorBidi" w:hAnsiTheme="majorBidi" w:cstheme="majorBidi"/>
          <w:sz w:val="28"/>
          <w:szCs w:val="28"/>
          <w:rtl/>
        </w:rPr>
        <w:t>محمد إسماعيل،</w:t>
      </w:r>
      <w:r w:rsidRPr="009F17CE">
        <w:rPr>
          <w:rFonts w:asciiTheme="majorBidi" w:hAnsiTheme="majorBidi" w:cstheme="majorBidi" w:hint="cs"/>
          <w:sz w:val="28"/>
          <w:szCs w:val="28"/>
          <w:rtl/>
        </w:rPr>
        <w:t xml:space="preserve"> </w:t>
      </w:r>
      <w:r>
        <w:rPr>
          <w:rFonts w:asciiTheme="majorBidi" w:hAnsiTheme="majorBidi" w:cstheme="majorBidi" w:hint="cs"/>
          <w:sz w:val="28"/>
          <w:szCs w:val="28"/>
          <w:rtl/>
        </w:rPr>
        <w:t>(</w:t>
      </w:r>
      <w:r w:rsidRPr="009F17CE">
        <w:rPr>
          <w:rFonts w:asciiTheme="majorBidi" w:hAnsiTheme="majorBidi" w:cstheme="majorBidi" w:hint="cs"/>
          <w:sz w:val="28"/>
          <w:szCs w:val="28"/>
          <w:rtl/>
        </w:rPr>
        <w:t>2005</w:t>
      </w:r>
      <w:r>
        <w:rPr>
          <w:rFonts w:asciiTheme="majorBidi" w:hAnsiTheme="majorBidi" w:cstheme="majorBidi" w:hint="cs"/>
          <w:sz w:val="28"/>
          <w:szCs w:val="28"/>
          <w:rtl/>
        </w:rPr>
        <w:t>)</w:t>
      </w:r>
      <w:r w:rsidRPr="009F17CE">
        <w:rPr>
          <w:rFonts w:asciiTheme="majorBidi" w:hAnsiTheme="majorBidi" w:cstheme="majorBidi" w:hint="cs"/>
          <w:sz w:val="28"/>
          <w:szCs w:val="28"/>
          <w:rtl/>
        </w:rPr>
        <w:t xml:space="preserve">، </w:t>
      </w:r>
      <w:r w:rsidRPr="009F17CE">
        <w:rPr>
          <w:rFonts w:asciiTheme="majorBidi" w:hAnsiTheme="majorBidi" w:cstheme="majorBidi"/>
          <w:b/>
          <w:bCs/>
          <w:sz w:val="28"/>
          <w:szCs w:val="28"/>
          <w:rtl/>
        </w:rPr>
        <w:t>السلوك التنظيمي بين النظرية والتطبيق</w:t>
      </w:r>
      <w:r w:rsidRPr="009F17CE">
        <w:rPr>
          <w:rFonts w:asciiTheme="majorBidi" w:hAnsiTheme="majorBidi" w:cstheme="majorBidi" w:hint="cs"/>
          <w:b/>
          <w:bCs/>
          <w:sz w:val="28"/>
          <w:szCs w:val="28"/>
          <w:rtl/>
        </w:rPr>
        <w:t>،</w:t>
      </w:r>
      <w:r w:rsidRPr="009F17CE">
        <w:rPr>
          <w:rFonts w:asciiTheme="majorBidi" w:hAnsiTheme="majorBidi" w:cstheme="majorBidi"/>
          <w:sz w:val="28"/>
          <w:szCs w:val="28"/>
          <w:rtl/>
        </w:rPr>
        <w:t xml:space="preserve"> </w:t>
      </w:r>
      <w:r>
        <w:rPr>
          <w:rFonts w:asciiTheme="majorBidi" w:hAnsiTheme="majorBidi" w:cstheme="majorBidi"/>
          <w:sz w:val="28"/>
          <w:szCs w:val="28"/>
          <w:rtl/>
        </w:rPr>
        <w:t>الدار الجامعية الجديدة</w:t>
      </w:r>
      <w:r>
        <w:rPr>
          <w:rFonts w:asciiTheme="majorBidi" w:hAnsiTheme="majorBidi" w:cstheme="majorBidi" w:hint="cs"/>
          <w:sz w:val="28"/>
          <w:szCs w:val="28"/>
          <w:rtl/>
        </w:rPr>
        <w:t>،</w:t>
      </w:r>
      <w:r w:rsidRPr="006F693A">
        <w:rPr>
          <w:rFonts w:asciiTheme="majorBidi" w:hAnsiTheme="majorBidi" w:cstheme="majorBidi"/>
          <w:sz w:val="28"/>
          <w:szCs w:val="28"/>
          <w:rtl/>
        </w:rPr>
        <w:t xml:space="preserve"> </w:t>
      </w:r>
      <w:r>
        <w:rPr>
          <w:rFonts w:asciiTheme="majorBidi" w:hAnsiTheme="majorBidi" w:cstheme="majorBidi"/>
          <w:sz w:val="28"/>
          <w:szCs w:val="28"/>
          <w:rtl/>
        </w:rPr>
        <w:t>القاهرة</w:t>
      </w:r>
      <w:r w:rsidRPr="009F17CE">
        <w:rPr>
          <w:rFonts w:asciiTheme="majorBidi" w:hAnsiTheme="majorBidi" w:cstheme="majorBidi" w:hint="cs"/>
          <w:sz w:val="28"/>
          <w:szCs w:val="28"/>
          <w:rtl/>
        </w:rPr>
        <w:t>،.</w:t>
      </w:r>
    </w:p>
    <w:p w:rsidR="00F77FF7" w:rsidRPr="00D61DB4" w:rsidRDefault="00F77FF7" w:rsidP="00D61DB4">
      <w:pPr>
        <w:pStyle w:val="a3"/>
        <w:numPr>
          <w:ilvl w:val="0"/>
          <w:numId w:val="15"/>
        </w:numPr>
        <w:spacing w:line="360" w:lineRule="auto"/>
        <w:jc w:val="highKashida"/>
        <w:rPr>
          <w:sz w:val="28"/>
          <w:szCs w:val="28"/>
          <w:lang w:bidi="ar-EG"/>
        </w:rPr>
      </w:pPr>
      <w:r w:rsidRPr="00D61DB4">
        <w:rPr>
          <w:rFonts w:hint="cs"/>
          <w:sz w:val="28"/>
          <w:szCs w:val="28"/>
          <w:rtl/>
        </w:rPr>
        <w:t>جبريل، منصف (2012)، "الإبداع الإداري وعلاقته بالنمط القيادي، دراسة ميدانية على موظفي المصارف التجارية العاملة بمدينة درنة".</w:t>
      </w:r>
    </w:p>
    <w:p w:rsidR="00F77FF7" w:rsidRDefault="00F77FF7" w:rsidP="00BC39B4">
      <w:pPr>
        <w:pStyle w:val="a3"/>
        <w:numPr>
          <w:ilvl w:val="0"/>
          <w:numId w:val="15"/>
        </w:numPr>
        <w:spacing w:line="360" w:lineRule="auto"/>
        <w:jc w:val="highKashida"/>
        <w:rPr>
          <w:sz w:val="28"/>
          <w:szCs w:val="28"/>
          <w:lang w:bidi="ar-LB"/>
        </w:rPr>
      </w:pPr>
      <w:r>
        <w:rPr>
          <w:rFonts w:hint="cs"/>
          <w:sz w:val="28"/>
          <w:szCs w:val="28"/>
          <w:rtl/>
          <w:lang w:bidi="ar-LB"/>
        </w:rPr>
        <w:t xml:space="preserve">جودة، محفوظ أحمد (2010)، </w:t>
      </w:r>
      <w:r w:rsidRPr="00E92058">
        <w:rPr>
          <w:rFonts w:hint="cs"/>
          <w:b/>
          <w:bCs/>
          <w:sz w:val="28"/>
          <w:szCs w:val="28"/>
          <w:rtl/>
          <w:lang w:bidi="ar-LB"/>
        </w:rPr>
        <w:t>إدارة الموارد البشرية</w:t>
      </w:r>
      <w:r>
        <w:rPr>
          <w:rFonts w:hint="cs"/>
          <w:sz w:val="28"/>
          <w:szCs w:val="28"/>
          <w:rtl/>
          <w:lang w:bidi="ar-LB"/>
        </w:rPr>
        <w:t>، ط1، دار وائل للنشر، عمان.</w:t>
      </w:r>
    </w:p>
    <w:p w:rsidR="00F77FF7" w:rsidRPr="00D61DB4" w:rsidRDefault="00F77FF7" w:rsidP="00D61DB4">
      <w:pPr>
        <w:pStyle w:val="a3"/>
        <w:numPr>
          <w:ilvl w:val="0"/>
          <w:numId w:val="15"/>
        </w:numPr>
        <w:spacing w:line="360" w:lineRule="auto"/>
        <w:jc w:val="highKashida"/>
        <w:rPr>
          <w:sz w:val="28"/>
          <w:szCs w:val="28"/>
          <w:lang w:bidi="ar-EG"/>
        </w:rPr>
      </w:pPr>
      <w:r w:rsidRPr="00D61DB4">
        <w:rPr>
          <w:rFonts w:hint="cs"/>
          <w:sz w:val="28"/>
          <w:szCs w:val="28"/>
          <w:rtl/>
          <w:lang w:bidi="ar-EG"/>
        </w:rPr>
        <w:t xml:space="preserve">حريم، منصور </w:t>
      </w:r>
      <w:r>
        <w:rPr>
          <w:rFonts w:hint="cs"/>
          <w:sz w:val="28"/>
          <w:szCs w:val="28"/>
          <w:rtl/>
          <w:lang w:bidi="ar-EG"/>
        </w:rPr>
        <w:t>(</w:t>
      </w:r>
      <w:r w:rsidRPr="00D61DB4">
        <w:rPr>
          <w:rFonts w:hint="cs"/>
          <w:sz w:val="28"/>
          <w:szCs w:val="28"/>
          <w:rtl/>
          <w:lang w:bidi="ar-EG"/>
        </w:rPr>
        <w:t>2006</w:t>
      </w:r>
      <w:r>
        <w:rPr>
          <w:rFonts w:hint="cs"/>
          <w:sz w:val="28"/>
          <w:szCs w:val="28"/>
          <w:rtl/>
          <w:lang w:bidi="ar-EG"/>
        </w:rPr>
        <w:t>)</w:t>
      </w:r>
      <w:r w:rsidRPr="00D61DB4">
        <w:rPr>
          <w:rFonts w:hint="cs"/>
          <w:sz w:val="28"/>
          <w:szCs w:val="28"/>
          <w:rtl/>
          <w:lang w:bidi="ar-EG"/>
        </w:rPr>
        <w:t xml:space="preserve">، </w:t>
      </w:r>
      <w:r>
        <w:rPr>
          <w:rFonts w:hint="cs"/>
          <w:sz w:val="28"/>
          <w:szCs w:val="28"/>
          <w:rtl/>
          <w:lang w:bidi="ar-EG"/>
        </w:rPr>
        <w:t>"</w:t>
      </w:r>
      <w:r w:rsidRPr="00D61DB4">
        <w:rPr>
          <w:rFonts w:hint="cs"/>
          <w:sz w:val="28"/>
          <w:szCs w:val="28"/>
          <w:rtl/>
          <w:lang w:bidi="ar-EG"/>
        </w:rPr>
        <w:t>إدراك العاملين لخصائص البيئة التنظيمية الداخلية ومدى تشجيعها للإبداع التنظيمي، دراسة ميدانية على قطاع الصناعات الدوائية في الأردن</w:t>
      </w:r>
      <w:r>
        <w:rPr>
          <w:rFonts w:hint="cs"/>
          <w:sz w:val="28"/>
          <w:szCs w:val="28"/>
          <w:rtl/>
          <w:lang w:bidi="ar-EG"/>
        </w:rPr>
        <w:t>"</w:t>
      </w:r>
      <w:r w:rsidRPr="00D61DB4">
        <w:rPr>
          <w:rFonts w:hint="cs"/>
          <w:sz w:val="28"/>
          <w:szCs w:val="28"/>
          <w:rtl/>
          <w:lang w:bidi="ar-EG"/>
        </w:rPr>
        <w:t>.</w:t>
      </w:r>
    </w:p>
    <w:p w:rsidR="00F77FF7" w:rsidRPr="00D61DB4" w:rsidRDefault="00F77FF7" w:rsidP="00F77FF7">
      <w:pPr>
        <w:pStyle w:val="a3"/>
        <w:numPr>
          <w:ilvl w:val="0"/>
          <w:numId w:val="15"/>
        </w:numPr>
        <w:spacing w:line="360" w:lineRule="auto"/>
        <w:jc w:val="highKashida"/>
        <w:rPr>
          <w:sz w:val="28"/>
          <w:szCs w:val="28"/>
          <w:lang w:bidi="ar-EG"/>
        </w:rPr>
      </w:pPr>
      <w:r w:rsidRPr="00D61DB4">
        <w:rPr>
          <w:rFonts w:hint="cs"/>
          <w:sz w:val="28"/>
          <w:szCs w:val="28"/>
          <w:rtl/>
          <w:lang w:bidi="ar-EG"/>
        </w:rPr>
        <w:t xml:space="preserve">الحطماني، طارق </w:t>
      </w:r>
      <w:r>
        <w:rPr>
          <w:rFonts w:hint="cs"/>
          <w:sz w:val="28"/>
          <w:szCs w:val="28"/>
          <w:rtl/>
          <w:lang w:bidi="ar-EG"/>
        </w:rPr>
        <w:t>(</w:t>
      </w:r>
      <w:r w:rsidRPr="00D61DB4">
        <w:rPr>
          <w:rFonts w:hint="cs"/>
          <w:sz w:val="28"/>
          <w:szCs w:val="28"/>
          <w:rtl/>
          <w:lang w:bidi="ar-EG"/>
        </w:rPr>
        <w:t>2016</w:t>
      </w:r>
      <w:r>
        <w:rPr>
          <w:rFonts w:hint="cs"/>
          <w:sz w:val="28"/>
          <w:szCs w:val="28"/>
          <w:rtl/>
          <w:lang w:bidi="ar-EG"/>
        </w:rPr>
        <w:t>)</w:t>
      </w:r>
      <w:r w:rsidRPr="00D61DB4">
        <w:rPr>
          <w:rFonts w:hint="cs"/>
          <w:sz w:val="28"/>
          <w:szCs w:val="28"/>
          <w:rtl/>
          <w:lang w:bidi="ar-EG"/>
        </w:rPr>
        <w:t xml:space="preserve">، </w:t>
      </w:r>
      <w:r>
        <w:rPr>
          <w:rFonts w:hint="cs"/>
          <w:sz w:val="28"/>
          <w:szCs w:val="28"/>
          <w:rtl/>
          <w:lang w:bidi="ar-EG"/>
        </w:rPr>
        <w:t>"</w:t>
      </w:r>
      <w:r w:rsidRPr="00D61DB4">
        <w:rPr>
          <w:rFonts w:hint="cs"/>
          <w:sz w:val="28"/>
          <w:szCs w:val="28"/>
          <w:rtl/>
          <w:lang w:bidi="ar-EG"/>
        </w:rPr>
        <w:t>أثر القيادات الإدارية في إدارة التغيير التنظيمي، دراسة ميدانية بالشركة العامة للكهرباء"،</w:t>
      </w:r>
      <w:r w:rsidRPr="00D61DB4">
        <w:rPr>
          <w:rFonts w:hint="cs"/>
          <w:sz w:val="28"/>
          <w:szCs w:val="28"/>
          <w:rtl/>
        </w:rPr>
        <w:t xml:space="preserve"> رسالة ماجستير غير منشورة، الأكاديمية الليبية، طرابلس.</w:t>
      </w:r>
    </w:p>
    <w:p w:rsidR="00F77FF7" w:rsidRPr="00D61DB4" w:rsidRDefault="00F77FF7" w:rsidP="00F77FF7">
      <w:pPr>
        <w:pStyle w:val="a3"/>
        <w:numPr>
          <w:ilvl w:val="0"/>
          <w:numId w:val="15"/>
        </w:numPr>
        <w:spacing w:line="360" w:lineRule="auto"/>
        <w:jc w:val="highKashida"/>
        <w:rPr>
          <w:sz w:val="28"/>
          <w:szCs w:val="28"/>
          <w:lang w:bidi="ar-EG"/>
        </w:rPr>
      </w:pPr>
      <w:r w:rsidRPr="00D61DB4">
        <w:rPr>
          <w:rFonts w:hint="cs"/>
          <w:sz w:val="28"/>
          <w:szCs w:val="28"/>
          <w:rtl/>
          <w:lang w:bidi="ar-EG"/>
        </w:rPr>
        <w:lastRenderedPageBreak/>
        <w:t xml:space="preserve">خلف، حسني </w:t>
      </w:r>
      <w:r>
        <w:rPr>
          <w:rFonts w:hint="cs"/>
          <w:sz w:val="28"/>
          <w:szCs w:val="28"/>
          <w:rtl/>
          <w:lang w:bidi="ar-EG"/>
        </w:rPr>
        <w:t>(</w:t>
      </w:r>
      <w:r w:rsidRPr="00D61DB4">
        <w:rPr>
          <w:rFonts w:hint="cs"/>
          <w:sz w:val="28"/>
          <w:szCs w:val="28"/>
          <w:rtl/>
          <w:lang w:bidi="ar-EG"/>
        </w:rPr>
        <w:t>2010</w:t>
      </w:r>
      <w:r>
        <w:rPr>
          <w:rFonts w:hint="cs"/>
          <w:sz w:val="28"/>
          <w:szCs w:val="28"/>
          <w:rtl/>
          <w:lang w:bidi="ar-EG"/>
        </w:rPr>
        <w:t>)</w:t>
      </w:r>
      <w:r w:rsidRPr="00D61DB4">
        <w:rPr>
          <w:rFonts w:hint="cs"/>
          <w:sz w:val="28"/>
          <w:szCs w:val="28"/>
          <w:rtl/>
          <w:lang w:bidi="ar-EG"/>
        </w:rPr>
        <w:t xml:space="preserve">، </w:t>
      </w:r>
      <w:r>
        <w:rPr>
          <w:rFonts w:hint="cs"/>
          <w:sz w:val="28"/>
          <w:szCs w:val="28"/>
          <w:rtl/>
          <w:lang w:bidi="ar-EG"/>
        </w:rPr>
        <w:t>"</w:t>
      </w:r>
      <w:r w:rsidRPr="00D61DB4">
        <w:rPr>
          <w:rFonts w:hint="cs"/>
          <w:sz w:val="28"/>
          <w:szCs w:val="28"/>
          <w:rtl/>
          <w:lang w:bidi="ar-EG"/>
        </w:rPr>
        <w:t>علاقة القيادة التحويلية بالإبداع الإداري لدى رؤساء الأقسام الأكاديميين في الجامعة الإسلامية بغزة"،</w:t>
      </w:r>
      <w:r w:rsidRPr="00D61DB4">
        <w:rPr>
          <w:rFonts w:hint="cs"/>
          <w:sz w:val="28"/>
          <w:szCs w:val="28"/>
          <w:rtl/>
        </w:rPr>
        <w:t xml:space="preserve"> رسالة ماجستير غير منشورة، الجامعة الإسلامية، غزة</w:t>
      </w:r>
      <w:r w:rsidRPr="00D61DB4">
        <w:rPr>
          <w:rFonts w:hint="cs"/>
          <w:sz w:val="28"/>
          <w:szCs w:val="28"/>
          <w:rtl/>
          <w:lang w:bidi="ar-EG"/>
        </w:rPr>
        <w:t>.</w:t>
      </w:r>
    </w:p>
    <w:p w:rsidR="00F77FF7" w:rsidRDefault="00F77FF7" w:rsidP="00BC39B4">
      <w:pPr>
        <w:pStyle w:val="a3"/>
        <w:numPr>
          <w:ilvl w:val="0"/>
          <w:numId w:val="15"/>
        </w:numPr>
        <w:spacing w:line="360" w:lineRule="auto"/>
        <w:jc w:val="highKashida"/>
        <w:rPr>
          <w:sz w:val="28"/>
          <w:szCs w:val="28"/>
          <w:lang w:bidi="ar-LB"/>
        </w:rPr>
      </w:pPr>
      <w:r>
        <w:rPr>
          <w:rFonts w:hint="cs"/>
          <w:sz w:val="28"/>
          <w:szCs w:val="28"/>
          <w:rtl/>
          <w:lang w:bidi="ar-LB"/>
        </w:rPr>
        <w:t xml:space="preserve">خيري، أسامة (2012)، </w:t>
      </w:r>
      <w:r w:rsidRPr="00426605">
        <w:rPr>
          <w:rFonts w:hint="cs"/>
          <w:b/>
          <w:bCs/>
          <w:sz w:val="28"/>
          <w:szCs w:val="28"/>
          <w:rtl/>
          <w:lang w:bidi="ar-LB"/>
        </w:rPr>
        <w:t>القيادة الإدارية،</w:t>
      </w:r>
      <w:r>
        <w:rPr>
          <w:rFonts w:hint="cs"/>
          <w:sz w:val="28"/>
          <w:szCs w:val="28"/>
          <w:rtl/>
          <w:lang w:bidi="ar-LB"/>
        </w:rPr>
        <w:t xml:space="preserve"> دار الراية، عمان.</w:t>
      </w:r>
    </w:p>
    <w:p w:rsidR="00F77FF7" w:rsidRDefault="00F77FF7" w:rsidP="00BC39B4">
      <w:pPr>
        <w:pStyle w:val="a3"/>
        <w:numPr>
          <w:ilvl w:val="0"/>
          <w:numId w:val="15"/>
        </w:numPr>
        <w:spacing w:line="360" w:lineRule="auto"/>
        <w:jc w:val="highKashida"/>
        <w:rPr>
          <w:sz w:val="28"/>
          <w:szCs w:val="28"/>
          <w:lang w:bidi="ar-LB"/>
        </w:rPr>
      </w:pPr>
      <w:r>
        <w:rPr>
          <w:rFonts w:hint="cs"/>
          <w:sz w:val="28"/>
          <w:szCs w:val="28"/>
          <w:rtl/>
          <w:lang w:bidi="ar-LB"/>
        </w:rPr>
        <w:t xml:space="preserve">السكارنة، بلال خلف (2014)، </w:t>
      </w:r>
      <w:r w:rsidRPr="00F46FEA">
        <w:rPr>
          <w:rFonts w:hint="cs"/>
          <w:b/>
          <w:bCs/>
          <w:sz w:val="28"/>
          <w:szCs w:val="28"/>
          <w:rtl/>
          <w:lang w:bidi="ar-LB"/>
        </w:rPr>
        <w:t>القيادة الإدارية الفعالة،</w:t>
      </w:r>
      <w:r>
        <w:rPr>
          <w:rFonts w:hint="cs"/>
          <w:sz w:val="28"/>
          <w:szCs w:val="28"/>
          <w:rtl/>
          <w:lang w:bidi="ar-LB"/>
        </w:rPr>
        <w:t xml:space="preserve"> دار المسيرة للنشر والتوزيع، عمان.</w:t>
      </w:r>
    </w:p>
    <w:p w:rsidR="00F77FF7" w:rsidRPr="00F359E8" w:rsidRDefault="00F77FF7" w:rsidP="00BC39B4">
      <w:pPr>
        <w:pStyle w:val="a3"/>
        <w:numPr>
          <w:ilvl w:val="0"/>
          <w:numId w:val="15"/>
        </w:numPr>
        <w:spacing w:line="360" w:lineRule="auto"/>
        <w:jc w:val="highKashida"/>
        <w:rPr>
          <w:sz w:val="28"/>
          <w:szCs w:val="28"/>
          <w:lang w:bidi="ar-LB"/>
        </w:rPr>
      </w:pPr>
      <w:r w:rsidRPr="00F359E8">
        <w:rPr>
          <w:rFonts w:asciiTheme="majorBidi" w:hAnsiTheme="majorBidi" w:cstheme="majorBidi"/>
          <w:sz w:val="28"/>
          <w:szCs w:val="28"/>
          <w:rtl/>
        </w:rPr>
        <w:t>شحادة</w:t>
      </w:r>
      <w:r w:rsidRPr="00F359E8">
        <w:rPr>
          <w:rFonts w:asciiTheme="majorBidi" w:hAnsiTheme="majorBidi" w:cstheme="majorBidi" w:hint="cs"/>
          <w:sz w:val="28"/>
          <w:szCs w:val="28"/>
          <w:rtl/>
        </w:rPr>
        <w:t xml:space="preserve">، </w:t>
      </w:r>
      <w:r w:rsidRPr="00F359E8">
        <w:rPr>
          <w:rFonts w:asciiTheme="majorBidi" w:hAnsiTheme="majorBidi" w:cstheme="majorBidi"/>
          <w:sz w:val="28"/>
          <w:szCs w:val="28"/>
          <w:rtl/>
        </w:rPr>
        <w:t xml:space="preserve"> رائف شحادة نائف</w:t>
      </w:r>
      <w:r w:rsidRPr="00F359E8">
        <w:rPr>
          <w:rFonts w:asciiTheme="majorBidi" w:hAnsiTheme="majorBidi" w:cstheme="majorBidi" w:hint="cs"/>
          <w:sz w:val="28"/>
          <w:szCs w:val="28"/>
          <w:rtl/>
        </w:rPr>
        <w:t xml:space="preserve"> (2008)،</w:t>
      </w:r>
      <w:r w:rsidRPr="00F359E8">
        <w:rPr>
          <w:rFonts w:asciiTheme="majorBidi" w:hAnsiTheme="majorBidi" w:cstheme="majorBidi"/>
          <w:sz w:val="28"/>
          <w:szCs w:val="28"/>
          <w:rtl/>
        </w:rPr>
        <w:t xml:space="preserve"> "العلاقة بين الأنماط السلوك القيادي وأنماط الاتصال الإداري من وجهة أعضاء هيئة التدريس في الجامعات الفلسطينية"</w:t>
      </w:r>
      <w:r w:rsidRPr="00F359E8">
        <w:rPr>
          <w:rFonts w:asciiTheme="majorBidi" w:hAnsiTheme="majorBidi" w:cstheme="majorBidi" w:hint="cs"/>
          <w:sz w:val="28"/>
          <w:szCs w:val="28"/>
          <w:rtl/>
        </w:rPr>
        <w:t xml:space="preserve">، </w:t>
      </w:r>
      <w:r w:rsidRPr="00F359E8">
        <w:rPr>
          <w:rFonts w:asciiTheme="majorBidi" w:hAnsiTheme="majorBidi" w:cstheme="majorBidi"/>
          <w:sz w:val="28"/>
          <w:szCs w:val="28"/>
          <w:rtl/>
        </w:rPr>
        <w:t>رسالة ماجستير منشورة</w:t>
      </w:r>
      <w:r w:rsidRPr="00F359E8">
        <w:rPr>
          <w:rFonts w:asciiTheme="majorBidi" w:hAnsiTheme="majorBidi" w:cstheme="majorBidi" w:hint="cs"/>
          <w:sz w:val="28"/>
          <w:szCs w:val="28"/>
          <w:rtl/>
        </w:rPr>
        <w:t>،</w:t>
      </w:r>
      <w:r w:rsidRPr="00F359E8">
        <w:rPr>
          <w:rFonts w:asciiTheme="majorBidi" w:hAnsiTheme="majorBidi" w:cstheme="majorBidi"/>
          <w:sz w:val="28"/>
          <w:szCs w:val="28"/>
          <w:rtl/>
        </w:rPr>
        <w:t xml:space="preserve"> 2008</w:t>
      </w:r>
      <w:r w:rsidRPr="00F359E8">
        <w:rPr>
          <w:rFonts w:asciiTheme="majorBidi" w:hAnsiTheme="majorBidi" w:cstheme="majorBidi" w:hint="cs"/>
          <w:sz w:val="28"/>
          <w:szCs w:val="28"/>
          <w:rtl/>
        </w:rPr>
        <w:t>، جامعة غزة.</w:t>
      </w:r>
    </w:p>
    <w:p w:rsidR="00F77FF7" w:rsidRDefault="00F77FF7" w:rsidP="00BC39B4">
      <w:pPr>
        <w:pStyle w:val="a3"/>
        <w:numPr>
          <w:ilvl w:val="0"/>
          <w:numId w:val="15"/>
        </w:numPr>
        <w:spacing w:line="360" w:lineRule="auto"/>
        <w:jc w:val="highKashida"/>
        <w:rPr>
          <w:sz w:val="28"/>
          <w:szCs w:val="28"/>
          <w:lang w:bidi="ar-LB"/>
        </w:rPr>
      </w:pPr>
      <w:r>
        <w:rPr>
          <w:rFonts w:hint="cs"/>
          <w:sz w:val="28"/>
          <w:szCs w:val="28"/>
          <w:rtl/>
          <w:lang w:bidi="ar-LB"/>
        </w:rPr>
        <w:t xml:space="preserve">الشريف، طلال عبدالملك (2004)، "الأنماط القيادة وعلاقتها بالأداء الوظيفي من وجهة نظر العاملين بإمارة مكة المكرمة"، رسالة ماجستير غير منشورة، كلية الدراسات العليا، جامعة نايف العربية للعلوم الأمنية، الرياض. </w:t>
      </w:r>
    </w:p>
    <w:p w:rsidR="00F77FF7" w:rsidRPr="00D61DB4" w:rsidRDefault="00F77FF7" w:rsidP="00F77FF7">
      <w:pPr>
        <w:pStyle w:val="a3"/>
        <w:numPr>
          <w:ilvl w:val="0"/>
          <w:numId w:val="15"/>
        </w:numPr>
        <w:spacing w:line="360" w:lineRule="auto"/>
        <w:jc w:val="highKashida"/>
        <w:rPr>
          <w:sz w:val="28"/>
          <w:szCs w:val="28"/>
          <w:lang w:bidi="ar-EG"/>
        </w:rPr>
      </w:pPr>
      <w:r w:rsidRPr="00D61DB4">
        <w:rPr>
          <w:rFonts w:hint="cs"/>
          <w:sz w:val="28"/>
          <w:szCs w:val="28"/>
          <w:rtl/>
        </w:rPr>
        <w:t xml:space="preserve">شعيب، عبدالقادر </w:t>
      </w:r>
      <w:r>
        <w:rPr>
          <w:rFonts w:hint="cs"/>
          <w:sz w:val="28"/>
          <w:szCs w:val="28"/>
          <w:rtl/>
        </w:rPr>
        <w:t>(</w:t>
      </w:r>
      <w:r w:rsidRPr="00D61DB4">
        <w:rPr>
          <w:rFonts w:hint="cs"/>
          <w:sz w:val="28"/>
          <w:szCs w:val="28"/>
          <w:rtl/>
        </w:rPr>
        <w:t>2014</w:t>
      </w:r>
      <w:r>
        <w:rPr>
          <w:rFonts w:hint="cs"/>
          <w:sz w:val="28"/>
          <w:szCs w:val="28"/>
          <w:rtl/>
        </w:rPr>
        <w:t>)</w:t>
      </w:r>
      <w:r w:rsidRPr="00D61DB4">
        <w:rPr>
          <w:rFonts w:hint="cs"/>
          <w:sz w:val="28"/>
          <w:szCs w:val="28"/>
          <w:rtl/>
        </w:rPr>
        <w:t>، التمكين الوظيفي ودوره في تعزيز الإبداع التنظيمي لدى العاملين بالمصارف الليبية، دراسة ميدانية بالمصارف التجارية العاملة بمدينة طرابلس"، رسالة ماجستير غير منشورة، الأكاديمية الليبية، طرابلس.</w:t>
      </w:r>
    </w:p>
    <w:p w:rsidR="00F77FF7" w:rsidRPr="00D61DB4" w:rsidRDefault="00F77FF7" w:rsidP="00D61DB4">
      <w:pPr>
        <w:pStyle w:val="a3"/>
        <w:numPr>
          <w:ilvl w:val="0"/>
          <w:numId w:val="15"/>
        </w:numPr>
        <w:spacing w:line="360" w:lineRule="auto"/>
        <w:jc w:val="highKashida"/>
        <w:rPr>
          <w:sz w:val="28"/>
          <w:szCs w:val="28"/>
          <w:lang w:bidi="ar-EG"/>
        </w:rPr>
      </w:pPr>
      <w:r w:rsidRPr="00D61DB4">
        <w:rPr>
          <w:rFonts w:hint="cs"/>
          <w:sz w:val="28"/>
          <w:szCs w:val="28"/>
          <w:rtl/>
          <w:lang w:bidi="ar-EG"/>
        </w:rPr>
        <w:t>الشيخي، أحمد سعد (2003)، "الإبداع الإداري وعلاقته بالنمط القيادي، دراسة ميدانية بالشركات الصناعية العامة الليبية"، رسالة ماجستير غير منشورة، .</w:t>
      </w:r>
    </w:p>
    <w:p w:rsidR="00F77FF7" w:rsidRDefault="00F77FF7" w:rsidP="00BC39B4">
      <w:pPr>
        <w:pStyle w:val="a3"/>
        <w:numPr>
          <w:ilvl w:val="0"/>
          <w:numId w:val="15"/>
        </w:numPr>
        <w:spacing w:line="360" w:lineRule="auto"/>
        <w:jc w:val="highKashida"/>
        <w:rPr>
          <w:sz w:val="28"/>
          <w:szCs w:val="28"/>
          <w:lang w:bidi="ar-LB"/>
        </w:rPr>
      </w:pPr>
      <w:r>
        <w:rPr>
          <w:rFonts w:hint="cs"/>
          <w:sz w:val="28"/>
          <w:szCs w:val="28"/>
          <w:rtl/>
          <w:lang w:bidi="ar-LB"/>
        </w:rPr>
        <w:t>الصرن، رعد حسن (2000)، إدارة الإبداع والابتكار، دار الرضا للنشر، دمشق.</w:t>
      </w:r>
    </w:p>
    <w:p w:rsidR="00F77FF7" w:rsidRPr="00D61DB4" w:rsidRDefault="00F77FF7" w:rsidP="00D61DB4">
      <w:pPr>
        <w:pStyle w:val="a3"/>
        <w:numPr>
          <w:ilvl w:val="0"/>
          <w:numId w:val="15"/>
        </w:numPr>
        <w:spacing w:line="360" w:lineRule="auto"/>
        <w:jc w:val="highKashida"/>
        <w:rPr>
          <w:sz w:val="28"/>
          <w:szCs w:val="28"/>
          <w:lang w:bidi="ar-EG"/>
        </w:rPr>
      </w:pPr>
      <w:r w:rsidRPr="00D61DB4">
        <w:rPr>
          <w:rFonts w:hint="cs"/>
          <w:sz w:val="28"/>
          <w:szCs w:val="28"/>
          <w:rtl/>
          <w:lang w:bidi="ar-EG"/>
        </w:rPr>
        <w:t xml:space="preserve">الصفار </w:t>
      </w:r>
      <w:r>
        <w:rPr>
          <w:rFonts w:hint="cs"/>
          <w:sz w:val="28"/>
          <w:szCs w:val="28"/>
          <w:rtl/>
          <w:lang w:bidi="ar-EG"/>
        </w:rPr>
        <w:t>(</w:t>
      </w:r>
      <w:r w:rsidRPr="00D61DB4">
        <w:rPr>
          <w:rFonts w:hint="cs"/>
          <w:sz w:val="28"/>
          <w:szCs w:val="28"/>
          <w:rtl/>
          <w:lang w:bidi="ar-EG"/>
        </w:rPr>
        <w:t>2011</w:t>
      </w:r>
      <w:r>
        <w:rPr>
          <w:rFonts w:hint="cs"/>
          <w:sz w:val="28"/>
          <w:szCs w:val="28"/>
          <w:rtl/>
          <w:lang w:bidi="ar-EG"/>
        </w:rPr>
        <w:t>)</w:t>
      </w:r>
      <w:r w:rsidRPr="00D61DB4">
        <w:rPr>
          <w:rFonts w:hint="cs"/>
          <w:sz w:val="28"/>
          <w:szCs w:val="28"/>
          <w:rtl/>
          <w:lang w:bidi="ar-EG"/>
        </w:rPr>
        <w:t xml:space="preserve">، </w:t>
      </w:r>
      <w:r>
        <w:rPr>
          <w:rFonts w:hint="cs"/>
          <w:sz w:val="28"/>
          <w:szCs w:val="28"/>
          <w:rtl/>
          <w:lang w:bidi="ar-EG"/>
        </w:rPr>
        <w:t>"</w:t>
      </w:r>
      <w:r w:rsidRPr="00D61DB4">
        <w:rPr>
          <w:rFonts w:hint="cs"/>
          <w:sz w:val="28"/>
          <w:szCs w:val="28"/>
          <w:rtl/>
          <w:lang w:bidi="ar-EG"/>
        </w:rPr>
        <w:t>التمكين الإداري وعلاقته بتنمية الإبداع التنظيمي لدى العاملين في جامعة الكويت</w:t>
      </w:r>
      <w:r>
        <w:rPr>
          <w:rFonts w:hint="cs"/>
          <w:sz w:val="28"/>
          <w:szCs w:val="28"/>
          <w:rtl/>
          <w:lang w:bidi="ar-EG"/>
        </w:rPr>
        <w:t>"</w:t>
      </w:r>
      <w:r w:rsidRPr="00D61DB4">
        <w:rPr>
          <w:rFonts w:hint="cs"/>
          <w:sz w:val="28"/>
          <w:szCs w:val="28"/>
          <w:rtl/>
          <w:lang w:bidi="ar-EG"/>
        </w:rPr>
        <w:t>.</w:t>
      </w:r>
    </w:p>
    <w:p w:rsidR="00F77FF7" w:rsidRPr="00D61DB4" w:rsidRDefault="00F77FF7" w:rsidP="00D61DB4">
      <w:pPr>
        <w:pStyle w:val="a3"/>
        <w:numPr>
          <w:ilvl w:val="0"/>
          <w:numId w:val="15"/>
        </w:numPr>
        <w:spacing w:line="360" w:lineRule="auto"/>
        <w:jc w:val="highKashida"/>
        <w:rPr>
          <w:sz w:val="28"/>
          <w:szCs w:val="28"/>
          <w:lang w:bidi="ar-EG"/>
        </w:rPr>
      </w:pPr>
      <w:r w:rsidRPr="00D61DB4">
        <w:rPr>
          <w:rFonts w:hint="cs"/>
          <w:sz w:val="28"/>
          <w:szCs w:val="28"/>
          <w:rtl/>
          <w:lang w:bidi="ar-EG"/>
        </w:rPr>
        <w:t>عامر، محمد (2007)، "المهارات الإبداعية وأثرها في فاعلية القرارات للإدارية، دراسة تحليلية بفروع المصارف التجارية بالمنطقة الوسطى"، رسالة ماجستير غير منشورة، .</w:t>
      </w:r>
    </w:p>
    <w:p w:rsidR="00F77FF7" w:rsidRDefault="00F77FF7" w:rsidP="00BC39B4">
      <w:pPr>
        <w:pStyle w:val="a3"/>
        <w:numPr>
          <w:ilvl w:val="0"/>
          <w:numId w:val="15"/>
        </w:numPr>
        <w:spacing w:line="360" w:lineRule="auto"/>
        <w:jc w:val="highKashida"/>
        <w:rPr>
          <w:sz w:val="28"/>
          <w:szCs w:val="28"/>
          <w:lang w:bidi="ar-LB"/>
        </w:rPr>
      </w:pPr>
      <w:r>
        <w:rPr>
          <w:rFonts w:hint="cs"/>
          <w:sz w:val="28"/>
          <w:szCs w:val="28"/>
          <w:rtl/>
          <w:lang w:bidi="ar-LB"/>
        </w:rPr>
        <w:t xml:space="preserve">العتيبي، ضرار وآخرون (2007)، </w:t>
      </w:r>
      <w:r w:rsidRPr="006B4E9A">
        <w:rPr>
          <w:rFonts w:hint="cs"/>
          <w:b/>
          <w:bCs/>
          <w:sz w:val="28"/>
          <w:szCs w:val="28"/>
          <w:rtl/>
          <w:lang w:bidi="ar-LB"/>
        </w:rPr>
        <w:t>العملية الإدارية مبادئ وأصول وعلم وفن،</w:t>
      </w:r>
      <w:r>
        <w:rPr>
          <w:rFonts w:hint="cs"/>
          <w:sz w:val="28"/>
          <w:szCs w:val="28"/>
          <w:rtl/>
          <w:lang w:bidi="ar-LB"/>
        </w:rPr>
        <w:t xml:space="preserve"> دار اليازوري، عمان.</w:t>
      </w:r>
    </w:p>
    <w:p w:rsidR="00F77FF7" w:rsidRDefault="00F77FF7" w:rsidP="00BC39B4">
      <w:pPr>
        <w:pStyle w:val="a3"/>
        <w:numPr>
          <w:ilvl w:val="0"/>
          <w:numId w:val="15"/>
        </w:numPr>
        <w:spacing w:line="360" w:lineRule="auto"/>
        <w:jc w:val="highKashida"/>
        <w:rPr>
          <w:sz w:val="28"/>
          <w:szCs w:val="28"/>
          <w:lang w:bidi="ar-LB"/>
        </w:rPr>
      </w:pPr>
      <w:r>
        <w:rPr>
          <w:rFonts w:hint="cs"/>
          <w:sz w:val="28"/>
          <w:szCs w:val="28"/>
          <w:rtl/>
          <w:lang w:bidi="ar-LB"/>
        </w:rPr>
        <w:lastRenderedPageBreak/>
        <w:t xml:space="preserve">العجمي، محمد حسنين (2008)، </w:t>
      </w:r>
      <w:r w:rsidRPr="007509D5">
        <w:rPr>
          <w:rFonts w:hint="cs"/>
          <w:b/>
          <w:bCs/>
          <w:sz w:val="28"/>
          <w:szCs w:val="28"/>
          <w:rtl/>
          <w:lang w:bidi="ar-LB"/>
        </w:rPr>
        <w:t>الاتجاهات الحديثة في القيادة الإدارية،</w:t>
      </w:r>
      <w:r>
        <w:rPr>
          <w:rFonts w:hint="cs"/>
          <w:sz w:val="28"/>
          <w:szCs w:val="28"/>
          <w:rtl/>
          <w:lang w:bidi="ar-LB"/>
        </w:rPr>
        <w:t xml:space="preserve"> ط2، دار المسيرة، عمان.</w:t>
      </w:r>
    </w:p>
    <w:p w:rsidR="00F77FF7" w:rsidRDefault="00F77FF7" w:rsidP="00BC39B4">
      <w:pPr>
        <w:pStyle w:val="a3"/>
        <w:numPr>
          <w:ilvl w:val="0"/>
          <w:numId w:val="15"/>
        </w:numPr>
        <w:spacing w:line="360" w:lineRule="auto"/>
        <w:jc w:val="highKashida"/>
        <w:rPr>
          <w:sz w:val="28"/>
          <w:szCs w:val="28"/>
          <w:lang w:bidi="ar-LB"/>
        </w:rPr>
      </w:pPr>
      <w:r>
        <w:rPr>
          <w:rFonts w:hint="cs"/>
          <w:sz w:val="28"/>
          <w:szCs w:val="28"/>
          <w:rtl/>
          <w:lang w:bidi="ar-LB"/>
        </w:rPr>
        <w:t>العلي، ريتا موسى (2013)، "العلاقة بين إدارة المعرفة والإبداع التنظيمي وأثرهما في أداء المنظمة"، رسالة ماجستير غير منشورة، كلية الأعمال، جامعة الشرق الأوسط، الأردن.</w:t>
      </w:r>
    </w:p>
    <w:p w:rsidR="00F77FF7" w:rsidRDefault="00F77FF7" w:rsidP="00F949B5">
      <w:pPr>
        <w:pStyle w:val="a3"/>
        <w:numPr>
          <w:ilvl w:val="0"/>
          <w:numId w:val="15"/>
        </w:numPr>
        <w:spacing w:line="360" w:lineRule="auto"/>
        <w:jc w:val="highKashida"/>
        <w:rPr>
          <w:sz w:val="28"/>
          <w:szCs w:val="28"/>
          <w:lang w:bidi="ar-LB"/>
        </w:rPr>
      </w:pPr>
      <w:r>
        <w:rPr>
          <w:rFonts w:hint="cs"/>
          <w:sz w:val="28"/>
          <w:szCs w:val="28"/>
          <w:rtl/>
          <w:lang w:bidi="ar-LB"/>
        </w:rPr>
        <w:t xml:space="preserve">العمري، قاسم شاهين (2009)، "أنماط القيادة الإدارية وتأثيرها في </w:t>
      </w:r>
      <w:r w:rsidR="00F949B5">
        <w:rPr>
          <w:rFonts w:hint="cs"/>
          <w:sz w:val="28"/>
          <w:szCs w:val="28"/>
          <w:rtl/>
          <w:lang w:bidi="ar-LB"/>
        </w:rPr>
        <w:t>إ</w:t>
      </w:r>
      <w:r>
        <w:rPr>
          <w:rFonts w:hint="cs"/>
          <w:sz w:val="28"/>
          <w:szCs w:val="28"/>
          <w:rtl/>
          <w:lang w:bidi="ar-LB"/>
        </w:rPr>
        <w:t>نجاح المنظمات الحكومية ـــ دراسة تحليلية لآراء عينة من المدراء والعاملين في محافظة ذي قار"، أطروحة دكتواره غير منشورة، كلية الإدارة والاقتصاد، جامعة البصرة، العراق.</w:t>
      </w:r>
    </w:p>
    <w:p w:rsidR="00F77FF7" w:rsidRDefault="00F77FF7" w:rsidP="00BC39B4">
      <w:pPr>
        <w:pStyle w:val="a3"/>
        <w:numPr>
          <w:ilvl w:val="0"/>
          <w:numId w:val="15"/>
        </w:numPr>
        <w:spacing w:line="360" w:lineRule="auto"/>
        <w:jc w:val="highKashida"/>
        <w:rPr>
          <w:sz w:val="28"/>
          <w:szCs w:val="28"/>
          <w:lang w:bidi="ar-LB"/>
        </w:rPr>
      </w:pPr>
      <w:r>
        <w:rPr>
          <w:rFonts w:hint="cs"/>
          <w:sz w:val="28"/>
          <w:szCs w:val="28"/>
          <w:rtl/>
          <w:lang w:bidi="ar-LB"/>
        </w:rPr>
        <w:t xml:space="preserve">العميان، محمود سعيد (2008)، </w:t>
      </w:r>
      <w:r w:rsidRPr="00F46FEA">
        <w:rPr>
          <w:rFonts w:hint="cs"/>
          <w:b/>
          <w:bCs/>
          <w:sz w:val="28"/>
          <w:szCs w:val="28"/>
          <w:rtl/>
          <w:lang w:bidi="ar-LB"/>
        </w:rPr>
        <w:t xml:space="preserve">السلوك التنظيمي في منظمات الأعمال، </w:t>
      </w:r>
      <w:r>
        <w:rPr>
          <w:rFonts w:hint="cs"/>
          <w:sz w:val="28"/>
          <w:szCs w:val="28"/>
          <w:rtl/>
          <w:lang w:bidi="ar-LB"/>
        </w:rPr>
        <w:t>ط4، دار وائل للنشر، عمان.</w:t>
      </w:r>
    </w:p>
    <w:p w:rsidR="00F77FF7" w:rsidRDefault="00F77FF7" w:rsidP="00BC39B4">
      <w:pPr>
        <w:pStyle w:val="a3"/>
        <w:numPr>
          <w:ilvl w:val="0"/>
          <w:numId w:val="15"/>
        </w:numPr>
        <w:spacing w:line="360" w:lineRule="auto"/>
        <w:jc w:val="highKashida"/>
        <w:rPr>
          <w:sz w:val="28"/>
          <w:szCs w:val="28"/>
          <w:lang w:bidi="ar-LB"/>
        </w:rPr>
      </w:pPr>
      <w:r>
        <w:rPr>
          <w:rFonts w:hint="cs"/>
          <w:sz w:val="28"/>
          <w:szCs w:val="28"/>
          <w:rtl/>
          <w:lang w:bidi="ar-LB"/>
        </w:rPr>
        <w:t xml:space="preserve">العميان، محمود سعيد (2013)، </w:t>
      </w:r>
      <w:r w:rsidRPr="00F46FEA">
        <w:rPr>
          <w:rFonts w:hint="cs"/>
          <w:b/>
          <w:bCs/>
          <w:sz w:val="28"/>
          <w:szCs w:val="28"/>
          <w:rtl/>
          <w:lang w:bidi="ar-LB"/>
        </w:rPr>
        <w:t xml:space="preserve">السلوك التنظيمي في منظمات الأعمال، </w:t>
      </w:r>
      <w:r>
        <w:rPr>
          <w:rFonts w:hint="cs"/>
          <w:sz w:val="28"/>
          <w:szCs w:val="28"/>
          <w:rtl/>
          <w:lang w:bidi="ar-LB"/>
        </w:rPr>
        <w:t>ط6، دار وائل للنشر، عمان.</w:t>
      </w:r>
    </w:p>
    <w:p w:rsidR="00F77FF7" w:rsidRDefault="00F77FF7" w:rsidP="00BC39B4">
      <w:pPr>
        <w:pStyle w:val="a3"/>
        <w:numPr>
          <w:ilvl w:val="0"/>
          <w:numId w:val="15"/>
        </w:numPr>
        <w:spacing w:line="360" w:lineRule="auto"/>
        <w:jc w:val="highKashida"/>
        <w:rPr>
          <w:sz w:val="28"/>
          <w:szCs w:val="28"/>
          <w:lang w:bidi="ar-LB"/>
        </w:rPr>
      </w:pPr>
      <w:r>
        <w:rPr>
          <w:rFonts w:hint="cs"/>
          <w:sz w:val="28"/>
          <w:szCs w:val="28"/>
          <w:rtl/>
          <w:lang w:bidi="ar-LB"/>
        </w:rPr>
        <w:t>العواد، طارق محمد (2005)، نظام قياس الأداء الوظيفي للعاملين في السلطة الوطنية الفلسطينة ــ دراسة تطبيقية على قاع غزة"، رسالة ماجستير غير منشورة، الجامعة الإسلامية، غزة.</w:t>
      </w:r>
    </w:p>
    <w:p w:rsidR="00F77FF7" w:rsidRPr="004541F4" w:rsidRDefault="00F77FF7" w:rsidP="00BC39B4">
      <w:pPr>
        <w:pStyle w:val="a3"/>
        <w:numPr>
          <w:ilvl w:val="0"/>
          <w:numId w:val="15"/>
        </w:numPr>
        <w:spacing w:line="360" w:lineRule="auto"/>
        <w:jc w:val="highKashida"/>
        <w:rPr>
          <w:sz w:val="28"/>
          <w:szCs w:val="28"/>
          <w:lang w:bidi="ar-LB"/>
        </w:rPr>
      </w:pPr>
      <w:r>
        <w:rPr>
          <w:rFonts w:asciiTheme="majorBidi" w:hAnsiTheme="majorBidi" w:cstheme="majorBidi" w:hint="cs"/>
          <w:sz w:val="28"/>
          <w:szCs w:val="28"/>
          <w:rtl/>
        </w:rPr>
        <w:t xml:space="preserve">الغامدي، عبدالله بن عبدالواحد (2009)، </w:t>
      </w:r>
      <w:r w:rsidRPr="00DB4D4B">
        <w:rPr>
          <w:rFonts w:asciiTheme="majorBidi" w:hAnsiTheme="majorBidi" w:cstheme="majorBidi" w:hint="cs"/>
          <w:b/>
          <w:bCs/>
          <w:sz w:val="28"/>
          <w:szCs w:val="28"/>
          <w:rtl/>
        </w:rPr>
        <w:t>القيادة الإدارية</w:t>
      </w:r>
      <w:r>
        <w:rPr>
          <w:rFonts w:asciiTheme="majorBidi" w:hAnsiTheme="majorBidi" w:cstheme="majorBidi" w:hint="cs"/>
          <w:sz w:val="28"/>
          <w:szCs w:val="28"/>
          <w:rtl/>
        </w:rPr>
        <w:t>، مكتبة الملك فهد الوطنية، الرياض.</w:t>
      </w:r>
    </w:p>
    <w:p w:rsidR="00F77FF7" w:rsidRDefault="00F77FF7" w:rsidP="00BC39B4">
      <w:pPr>
        <w:pStyle w:val="a3"/>
        <w:numPr>
          <w:ilvl w:val="0"/>
          <w:numId w:val="15"/>
        </w:numPr>
        <w:spacing w:line="360" w:lineRule="auto"/>
        <w:jc w:val="highKashida"/>
        <w:rPr>
          <w:sz w:val="28"/>
          <w:szCs w:val="28"/>
          <w:lang w:bidi="ar-LB"/>
        </w:rPr>
      </w:pPr>
      <w:r>
        <w:rPr>
          <w:rFonts w:hint="cs"/>
          <w:sz w:val="28"/>
          <w:szCs w:val="28"/>
          <w:rtl/>
          <w:lang w:bidi="ar-LB"/>
        </w:rPr>
        <w:t xml:space="preserve">غباين، عمر محمود (2009)، </w:t>
      </w:r>
      <w:r w:rsidRPr="007509D5">
        <w:rPr>
          <w:rFonts w:hint="cs"/>
          <w:b/>
          <w:bCs/>
          <w:sz w:val="28"/>
          <w:szCs w:val="28"/>
          <w:rtl/>
          <w:lang w:bidi="ar-LB"/>
        </w:rPr>
        <w:t>القيادة الفعالة والقائد الفعال</w:t>
      </w:r>
      <w:r>
        <w:rPr>
          <w:rFonts w:hint="cs"/>
          <w:sz w:val="28"/>
          <w:szCs w:val="28"/>
          <w:rtl/>
          <w:lang w:bidi="ar-LB"/>
        </w:rPr>
        <w:t>، إثراء للنشر والتوزيع، عمان.</w:t>
      </w:r>
    </w:p>
    <w:p w:rsidR="00F77FF7" w:rsidRPr="0072510E" w:rsidRDefault="00F77FF7" w:rsidP="00BC39B4">
      <w:pPr>
        <w:pStyle w:val="a3"/>
        <w:numPr>
          <w:ilvl w:val="0"/>
          <w:numId w:val="15"/>
        </w:numPr>
        <w:spacing w:line="360" w:lineRule="auto"/>
        <w:jc w:val="highKashida"/>
        <w:rPr>
          <w:rFonts w:ascii="Simplified Arabic" w:hAnsi="Simplified Arabic" w:cs="Simplified Arabic"/>
          <w:b/>
          <w:bCs/>
          <w:sz w:val="28"/>
          <w:szCs w:val="28"/>
          <w:rtl/>
        </w:rPr>
      </w:pPr>
      <w:r w:rsidRPr="0072510E">
        <w:rPr>
          <w:rFonts w:asciiTheme="majorBidi" w:hAnsiTheme="majorBidi" w:cstheme="majorBidi"/>
          <w:sz w:val="28"/>
          <w:szCs w:val="28"/>
          <w:rtl/>
        </w:rPr>
        <w:t>الغزو</w:t>
      </w:r>
      <w:r w:rsidRPr="0072510E">
        <w:rPr>
          <w:rFonts w:asciiTheme="majorBidi" w:hAnsiTheme="majorBidi" w:cstheme="majorBidi" w:hint="cs"/>
          <w:sz w:val="28"/>
          <w:szCs w:val="28"/>
          <w:rtl/>
        </w:rPr>
        <w:t>،</w:t>
      </w:r>
      <w:r w:rsidRPr="0072510E">
        <w:rPr>
          <w:rFonts w:asciiTheme="majorBidi" w:hAnsiTheme="majorBidi" w:cstheme="majorBidi"/>
          <w:sz w:val="28"/>
          <w:szCs w:val="28"/>
          <w:rtl/>
        </w:rPr>
        <w:t xml:space="preserve"> فاتن عوض</w:t>
      </w:r>
      <w:r w:rsidRPr="0072510E">
        <w:rPr>
          <w:rFonts w:asciiTheme="majorBidi" w:hAnsiTheme="majorBidi" w:cstheme="majorBidi" w:hint="cs"/>
          <w:sz w:val="28"/>
          <w:szCs w:val="28"/>
          <w:rtl/>
        </w:rPr>
        <w:t xml:space="preserve">  (2010)</w:t>
      </w:r>
      <w:r w:rsidRPr="0072510E">
        <w:rPr>
          <w:rFonts w:asciiTheme="majorBidi" w:hAnsiTheme="majorBidi" w:cstheme="majorBidi"/>
          <w:sz w:val="28"/>
          <w:szCs w:val="28"/>
          <w:rtl/>
        </w:rPr>
        <w:t xml:space="preserve">، </w:t>
      </w:r>
      <w:r w:rsidRPr="0072510E">
        <w:rPr>
          <w:rFonts w:asciiTheme="majorBidi" w:hAnsiTheme="majorBidi" w:cstheme="majorBidi"/>
          <w:b/>
          <w:bCs/>
          <w:sz w:val="28"/>
          <w:szCs w:val="28"/>
          <w:rtl/>
        </w:rPr>
        <w:t>القيادة والأشراف الإداري</w:t>
      </w:r>
      <w:r w:rsidRPr="0072510E">
        <w:rPr>
          <w:rFonts w:asciiTheme="majorBidi" w:hAnsiTheme="majorBidi" w:cstheme="majorBidi" w:hint="cs"/>
          <w:b/>
          <w:bCs/>
          <w:sz w:val="28"/>
          <w:szCs w:val="28"/>
          <w:rtl/>
        </w:rPr>
        <w:t>،</w:t>
      </w:r>
      <w:r w:rsidRPr="0072510E">
        <w:rPr>
          <w:rFonts w:asciiTheme="majorBidi" w:hAnsiTheme="majorBidi" w:cstheme="majorBidi"/>
          <w:sz w:val="28"/>
          <w:szCs w:val="28"/>
          <w:rtl/>
        </w:rPr>
        <w:t xml:space="preserve">  دار أسامة للنشر والتوزيع، عمان</w:t>
      </w:r>
      <w:r w:rsidRPr="0072510E">
        <w:rPr>
          <w:rFonts w:asciiTheme="majorBidi" w:hAnsiTheme="majorBidi" w:cstheme="majorBidi" w:hint="cs"/>
          <w:sz w:val="28"/>
          <w:szCs w:val="28"/>
          <w:rtl/>
        </w:rPr>
        <w:t>.</w:t>
      </w:r>
    </w:p>
    <w:p w:rsidR="00F77FF7" w:rsidRDefault="00F77FF7" w:rsidP="00BC39B4">
      <w:pPr>
        <w:pStyle w:val="a3"/>
        <w:numPr>
          <w:ilvl w:val="0"/>
          <w:numId w:val="15"/>
        </w:numPr>
        <w:spacing w:line="360" w:lineRule="auto"/>
        <w:jc w:val="highKashida"/>
        <w:rPr>
          <w:sz w:val="28"/>
          <w:szCs w:val="28"/>
          <w:lang w:bidi="ar-LB"/>
        </w:rPr>
      </w:pPr>
      <w:r>
        <w:rPr>
          <w:rFonts w:hint="cs"/>
          <w:sz w:val="28"/>
          <w:szCs w:val="28"/>
          <w:rtl/>
          <w:lang w:bidi="ar-LB"/>
        </w:rPr>
        <w:t xml:space="preserve">فياض، محمود أحمد وقدادة، عيسى يوسف (2010)، </w:t>
      </w:r>
      <w:r w:rsidRPr="00171C29">
        <w:rPr>
          <w:rFonts w:hint="cs"/>
          <w:b/>
          <w:bCs/>
          <w:sz w:val="28"/>
          <w:szCs w:val="28"/>
          <w:rtl/>
          <w:lang w:bidi="ar-LB"/>
        </w:rPr>
        <w:t>مبادئ الإدارة (وظائف المدير)،</w:t>
      </w:r>
      <w:r>
        <w:rPr>
          <w:rFonts w:hint="cs"/>
          <w:sz w:val="28"/>
          <w:szCs w:val="28"/>
          <w:rtl/>
          <w:lang w:bidi="ar-LB"/>
        </w:rPr>
        <w:t xml:space="preserve"> دار صفا للنشر، عمان.</w:t>
      </w:r>
    </w:p>
    <w:p w:rsidR="00F77FF7" w:rsidRDefault="00F77FF7" w:rsidP="00BC39B4">
      <w:pPr>
        <w:pStyle w:val="a3"/>
        <w:numPr>
          <w:ilvl w:val="0"/>
          <w:numId w:val="15"/>
        </w:numPr>
        <w:spacing w:line="360" w:lineRule="auto"/>
        <w:jc w:val="highKashida"/>
        <w:rPr>
          <w:sz w:val="28"/>
          <w:szCs w:val="28"/>
          <w:lang w:bidi="ar-LB"/>
        </w:rPr>
      </w:pPr>
      <w:r>
        <w:rPr>
          <w:rFonts w:hint="cs"/>
          <w:sz w:val="28"/>
          <w:szCs w:val="28"/>
          <w:rtl/>
          <w:lang w:bidi="ar-LB"/>
        </w:rPr>
        <w:t xml:space="preserve">القريوتي، محمد قاسم (2012)، </w:t>
      </w:r>
      <w:r w:rsidRPr="001707E3">
        <w:rPr>
          <w:rFonts w:hint="cs"/>
          <w:b/>
          <w:bCs/>
          <w:sz w:val="28"/>
          <w:szCs w:val="28"/>
          <w:rtl/>
          <w:lang w:bidi="ar-LB"/>
        </w:rPr>
        <w:t>السلوك التنظيمي</w:t>
      </w:r>
      <w:r>
        <w:rPr>
          <w:rFonts w:hint="cs"/>
          <w:sz w:val="28"/>
          <w:szCs w:val="28"/>
          <w:rtl/>
          <w:lang w:bidi="ar-LB"/>
        </w:rPr>
        <w:t xml:space="preserve">، دار وائل للنشر، عمان. </w:t>
      </w:r>
    </w:p>
    <w:p w:rsidR="00F77FF7" w:rsidRPr="00D61DB4" w:rsidRDefault="00F77FF7" w:rsidP="00D61DB4">
      <w:pPr>
        <w:pStyle w:val="a3"/>
        <w:numPr>
          <w:ilvl w:val="0"/>
          <w:numId w:val="15"/>
        </w:numPr>
        <w:spacing w:line="360" w:lineRule="auto"/>
        <w:jc w:val="highKashida"/>
        <w:rPr>
          <w:sz w:val="28"/>
          <w:szCs w:val="28"/>
          <w:lang w:bidi="ar-EG"/>
        </w:rPr>
      </w:pPr>
      <w:r w:rsidRPr="00D61DB4">
        <w:rPr>
          <w:rFonts w:hint="cs"/>
          <w:sz w:val="28"/>
          <w:szCs w:val="28"/>
          <w:rtl/>
          <w:lang w:bidi="ar-EG"/>
        </w:rPr>
        <w:t>القليب، انتصار سليم (2012)، "تطوير القيادات الإدارية وأثرها على مستقبل التغيير التنظيمي"، رسالة ماجستير غير منشورة، .</w:t>
      </w:r>
    </w:p>
    <w:p w:rsidR="00F77FF7" w:rsidRPr="004C3DCD" w:rsidRDefault="00F77FF7" w:rsidP="00BC39B4">
      <w:pPr>
        <w:pStyle w:val="a3"/>
        <w:numPr>
          <w:ilvl w:val="0"/>
          <w:numId w:val="15"/>
        </w:numPr>
        <w:spacing w:line="360" w:lineRule="auto"/>
        <w:jc w:val="highKashida"/>
        <w:rPr>
          <w:b/>
          <w:bCs/>
          <w:sz w:val="28"/>
          <w:szCs w:val="28"/>
          <w:lang w:bidi="ar-LB"/>
        </w:rPr>
      </w:pPr>
      <w:r w:rsidRPr="004C3DCD">
        <w:rPr>
          <w:rFonts w:asciiTheme="majorBidi" w:hAnsiTheme="majorBidi" w:cstheme="majorBidi" w:hint="cs"/>
          <w:sz w:val="28"/>
          <w:szCs w:val="28"/>
          <w:rtl/>
        </w:rPr>
        <w:lastRenderedPageBreak/>
        <w:t xml:space="preserve">مجمجي، </w:t>
      </w:r>
      <w:r w:rsidRPr="004C3DCD">
        <w:rPr>
          <w:rFonts w:asciiTheme="majorBidi" w:hAnsiTheme="majorBidi" w:cstheme="majorBidi"/>
          <w:sz w:val="28"/>
          <w:szCs w:val="28"/>
          <w:rtl/>
        </w:rPr>
        <w:t>ناصر محمد</w:t>
      </w:r>
      <w:r>
        <w:rPr>
          <w:rFonts w:asciiTheme="majorBidi" w:hAnsiTheme="majorBidi" w:cstheme="majorBidi" w:hint="cs"/>
          <w:sz w:val="28"/>
          <w:szCs w:val="28"/>
          <w:rtl/>
        </w:rPr>
        <w:t xml:space="preserve"> (</w:t>
      </w:r>
      <w:r w:rsidRPr="004C3DCD">
        <w:rPr>
          <w:rFonts w:asciiTheme="majorBidi" w:hAnsiTheme="majorBidi" w:cstheme="majorBidi"/>
          <w:sz w:val="28"/>
          <w:szCs w:val="28"/>
          <w:rtl/>
        </w:rPr>
        <w:t>2004</w:t>
      </w:r>
      <w:r>
        <w:rPr>
          <w:rFonts w:asciiTheme="majorBidi" w:hAnsiTheme="majorBidi" w:cstheme="majorBidi" w:hint="cs"/>
          <w:sz w:val="28"/>
          <w:szCs w:val="28"/>
          <w:rtl/>
        </w:rPr>
        <w:t>)</w:t>
      </w:r>
      <w:r w:rsidRPr="004C3DCD">
        <w:rPr>
          <w:rFonts w:asciiTheme="majorBidi" w:hAnsiTheme="majorBidi" w:cstheme="majorBidi" w:hint="cs"/>
          <w:sz w:val="28"/>
          <w:szCs w:val="28"/>
          <w:rtl/>
        </w:rPr>
        <w:t xml:space="preserve">، </w:t>
      </w:r>
      <w:r w:rsidRPr="004C3DCD">
        <w:rPr>
          <w:rFonts w:asciiTheme="majorBidi" w:hAnsiTheme="majorBidi" w:cstheme="majorBidi"/>
          <w:sz w:val="28"/>
          <w:szCs w:val="28"/>
          <w:rtl/>
        </w:rPr>
        <w:t>"أنماط القيادة في بعض المؤسسات الصناعية الخاصة وعلاقتها بالنمو المهني لدى العاملين في المملكة العربية السعودية"</w:t>
      </w:r>
      <w:r w:rsidRPr="004C3DCD">
        <w:rPr>
          <w:rFonts w:asciiTheme="majorBidi" w:hAnsiTheme="majorBidi" w:cstheme="majorBidi" w:hint="cs"/>
          <w:sz w:val="28"/>
          <w:szCs w:val="28"/>
          <w:rtl/>
        </w:rPr>
        <w:t xml:space="preserve">، </w:t>
      </w:r>
      <w:r w:rsidRPr="004C3DCD">
        <w:rPr>
          <w:rFonts w:asciiTheme="majorBidi" w:hAnsiTheme="majorBidi" w:cstheme="majorBidi"/>
          <w:sz w:val="28"/>
          <w:szCs w:val="28"/>
          <w:rtl/>
        </w:rPr>
        <w:t>رسالة ماجستير غير منشورة</w:t>
      </w:r>
      <w:r w:rsidRPr="004C3DCD">
        <w:rPr>
          <w:rFonts w:asciiTheme="majorBidi" w:hAnsiTheme="majorBidi" w:cstheme="majorBidi" w:hint="cs"/>
          <w:sz w:val="28"/>
          <w:szCs w:val="28"/>
          <w:rtl/>
        </w:rPr>
        <w:t>،</w:t>
      </w:r>
      <w:r w:rsidRPr="004C3DCD">
        <w:rPr>
          <w:rFonts w:asciiTheme="majorBidi" w:hAnsiTheme="majorBidi" w:cstheme="majorBidi"/>
          <w:sz w:val="28"/>
          <w:szCs w:val="28"/>
          <w:rtl/>
        </w:rPr>
        <w:t xml:space="preserve">  جامعة الملك سعود</w:t>
      </w:r>
      <w:r>
        <w:rPr>
          <w:rFonts w:asciiTheme="majorBidi" w:hAnsiTheme="majorBidi" w:cstheme="majorBidi" w:hint="cs"/>
          <w:sz w:val="28"/>
          <w:szCs w:val="28"/>
          <w:rtl/>
        </w:rPr>
        <w:t>،</w:t>
      </w:r>
      <w:r w:rsidRPr="006F693A">
        <w:rPr>
          <w:rFonts w:asciiTheme="majorBidi" w:hAnsiTheme="majorBidi" w:cstheme="majorBidi"/>
          <w:sz w:val="28"/>
          <w:szCs w:val="28"/>
          <w:rtl/>
        </w:rPr>
        <w:t xml:space="preserve"> </w:t>
      </w:r>
      <w:r w:rsidRPr="004C3DCD">
        <w:rPr>
          <w:rFonts w:asciiTheme="majorBidi" w:hAnsiTheme="majorBidi" w:cstheme="majorBidi"/>
          <w:sz w:val="28"/>
          <w:szCs w:val="28"/>
          <w:rtl/>
        </w:rPr>
        <w:t>الرياض</w:t>
      </w:r>
      <w:r w:rsidRPr="004C3DCD">
        <w:rPr>
          <w:rFonts w:asciiTheme="majorBidi" w:hAnsiTheme="majorBidi" w:cstheme="majorBidi" w:hint="cs"/>
          <w:sz w:val="28"/>
          <w:szCs w:val="28"/>
          <w:rtl/>
        </w:rPr>
        <w:t>،.</w:t>
      </w:r>
    </w:p>
    <w:p w:rsidR="00F77FF7" w:rsidRPr="00D61DB4" w:rsidRDefault="00F77FF7" w:rsidP="00D61DB4">
      <w:pPr>
        <w:pStyle w:val="a3"/>
        <w:numPr>
          <w:ilvl w:val="0"/>
          <w:numId w:val="15"/>
        </w:numPr>
        <w:spacing w:line="360" w:lineRule="auto"/>
        <w:jc w:val="highKashida"/>
        <w:rPr>
          <w:sz w:val="28"/>
          <w:szCs w:val="28"/>
          <w:rtl/>
          <w:lang w:bidi="ar-EG"/>
        </w:rPr>
      </w:pPr>
      <w:r w:rsidRPr="00D61DB4">
        <w:rPr>
          <w:rFonts w:hint="cs"/>
          <w:sz w:val="28"/>
          <w:szCs w:val="28"/>
          <w:rtl/>
        </w:rPr>
        <w:t>المحرحر، عبدالناصر (2015)، "أنماط القيادة الإدارية وتأثيرها على أداء الأفراد، دراسة ميدانية بمستشفى ترهونة العام"، رسالة ماجستير غير منشورة، الأكاديمية الليبية، طرابلس.</w:t>
      </w:r>
    </w:p>
    <w:p w:rsidR="00F77FF7" w:rsidRDefault="00F77FF7" w:rsidP="00BC39B4">
      <w:pPr>
        <w:pStyle w:val="a3"/>
        <w:numPr>
          <w:ilvl w:val="0"/>
          <w:numId w:val="15"/>
        </w:numPr>
        <w:spacing w:line="360" w:lineRule="auto"/>
        <w:jc w:val="highKashida"/>
        <w:rPr>
          <w:sz w:val="28"/>
          <w:szCs w:val="28"/>
          <w:lang w:bidi="ar-LB"/>
        </w:rPr>
      </w:pPr>
      <w:r>
        <w:rPr>
          <w:rFonts w:hint="cs"/>
          <w:sz w:val="28"/>
          <w:szCs w:val="28"/>
          <w:rtl/>
          <w:lang w:bidi="ar-LB"/>
        </w:rPr>
        <w:t>محمد، محمد عصام عوض (2017)، "الدور المعدل للثقافة التنظيمية في العلاقة بين أنماط القيادة وجودة اتخاذ القرارات في شركات التأمين بالخرطوم"، رسالة ماجستر غير منشورة، كلية الدراسات العليا، جامعة السودان للعلوم والتكنولوجيا.</w:t>
      </w:r>
    </w:p>
    <w:p w:rsidR="00F77FF7" w:rsidRDefault="00F77FF7" w:rsidP="00BC39B4">
      <w:pPr>
        <w:pStyle w:val="a3"/>
        <w:numPr>
          <w:ilvl w:val="0"/>
          <w:numId w:val="15"/>
        </w:numPr>
        <w:spacing w:line="360" w:lineRule="auto"/>
        <w:jc w:val="highKashida"/>
        <w:rPr>
          <w:sz w:val="28"/>
          <w:szCs w:val="28"/>
          <w:lang w:bidi="ar-LB"/>
        </w:rPr>
      </w:pPr>
      <w:r>
        <w:rPr>
          <w:rFonts w:hint="cs"/>
          <w:sz w:val="28"/>
          <w:szCs w:val="28"/>
          <w:rtl/>
          <w:lang w:bidi="ar-LB"/>
        </w:rPr>
        <w:t>معراج، قدري أحمد (2015)، "أثر التمكين الإداري على الإبداع التنظيمي ــ دراسة ميدانية بمديرية الصيانة لشركة سوانا طراك"، رسالة ماجستير غير منشورة، جامعة محمد خضير، بسكرة.</w:t>
      </w:r>
    </w:p>
    <w:p w:rsidR="00F77FF7" w:rsidRDefault="00F77FF7" w:rsidP="00BC39B4">
      <w:pPr>
        <w:pStyle w:val="a3"/>
        <w:numPr>
          <w:ilvl w:val="0"/>
          <w:numId w:val="15"/>
        </w:numPr>
        <w:spacing w:line="360" w:lineRule="auto"/>
        <w:jc w:val="highKashida"/>
        <w:rPr>
          <w:sz w:val="28"/>
          <w:szCs w:val="28"/>
          <w:lang w:bidi="ar-LB"/>
        </w:rPr>
      </w:pPr>
      <w:r>
        <w:rPr>
          <w:rFonts w:hint="cs"/>
          <w:sz w:val="28"/>
          <w:szCs w:val="28"/>
          <w:rtl/>
          <w:lang w:bidi="ar-LB"/>
        </w:rPr>
        <w:t xml:space="preserve">المعيلي، ناصر (2007)، "أساليب القيادة الإدارية في تنمية الموارد البشرية"، </w:t>
      </w:r>
      <w:r w:rsidRPr="005D08AE">
        <w:rPr>
          <w:rFonts w:hint="cs"/>
          <w:b/>
          <w:bCs/>
          <w:sz w:val="28"/>
          <w:szCs w:val="28"/>
          <w:rtl/>
          <w:lang w:bidi="ar-LB"/>
        </w:rPr>
        <w:t>مجلة عالم الاقتصاد،</w:t>
      </w:r>
      <w:r>
        <w:rPr>
          <w:rFonts w:hint="cs"/>
          <w:sz w:val="28"/>
          <w:szCs w:val="28"/>
          <w:rtl/>
          <w:lang w:bidi="ar-LB"/>
        </w:rPr>
        <w:t xml:space="preserve"> العدد 19.</w:t>
      </w:r>
    </w:p>
    <w:p w:rsidR="00F77FF7" w:rsidRPr="00D61DB4" w:rsidRDefault="00F77FF7" w:rsidP="00D61DB4">
      <w:pPr>
        <w:pStyle w:val="a3"/>
        <w:numPr>
          <w:ilvl w:val="0"/>
          <w:numId w:val="15"/>
        </w:numPr>
        <w:spacing w:line="360" w:lineRule="auto"/>
        <w:jc w:val="highKashida"/>
        <w:rPr>
          <w:sz w:val="28"/>
          <w:szCs w:val="28"/>
          <w:lang w:bidi="ar-EG"/>
        </w:rPr>
      </w:pPr>
      <w:r w:rsidRPr="00D61DB4">
        <w:rPr>
          <w:rFonts w:hint="cs"/>
          <w:sz w:val="28"/>
          <w:szCs w:val="28"/>
          <w:rtl/>
          <w:lang w:bidi="ar-EG"/>
        </w:rPr>
        <w:t>مفتاح، الفيتوري (2010)، "تنمية القيادات الإدارية وتأثيرها  على فاعلية أداء المنظمة، دراسة تطبيقية على الشركات نفطية في ليبيا"، رسالة ماجستير غير منشورة،.</w:t>
      </w:r>
    </w:p>
    <w:p w:rsidR="00F77FF7" w:rsidRPr="00D61DB4" w:rsidRDefault="00F77FF7" w:rsidP="00D61DB4">
      <w:pPr>
        <w:pStyle w:val="a3"/>
        <w:numPr>
          <w:ilvl w:val="0"/>
          <w:numId w:val="15"/>
        </w:numPr>
        <w:spacing w:line="360" w:lineRule="auto"/>
        <w:jc w:val="highKashida"/>
        <w:rPr>
          <w:sz w:val="28"/>
          <w:szCs w:val="28"/>
          <w:lang w:bidi="ar-EG"/>
        </w:rPr>
      </w:pPr>
      <w:r w:rsidRPr="00D61DB4">
        <w:rPr>
          <w:rFonts w:hint="cs"/>
          <w:sz w:val="28"/>
          <w:szCs w:val="28"/>
          <w:rtl/>
          <w:lang w:bidi="ar-EG"/>
        </w:rPr>
        <w:t>المهدي، فاطمة مفتاح  (2011)، "القيادات الإدارية وأثرها على أداء المشروعات الصغيرة والمتوسطة، دراسة تطبيقية بشعبية طرابلس"، رسالة ماجستير غير منشورة،  .</w:t>
      </w:r>
    </w:p>
    <w:sectPr w:rsidR="00F77FF7" w:rsidRPr="00D61DB4" w:rsidSect="00C66A7A">
      <w:headerReference w:type="default" r:id="rId19"/>
      <w:pgSz w:w="11906" w:h="16838"/>
      <w:pgMar w:top="1276" w:right="1558" w:bottom="1134" w:left="1418"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FD2" w:rsidRDefault="000B0FD2" w:rsidP="00BC5CF1">
      <w:pPr>
        <w:spacing w:after="0" w:line="240" w:lineRule="auto"/>
      </w:pPr>
      <w:r>
        <w:separator/>
      </w:r>
    </w:p>
  </w:endnote>
  <w:endnote w:type="continuationSeparator" w:id="0">
    <w:p w:rsidR="000B0FD2" w:rsidRDefault="000B0FD2" w:rsidP="00BC5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MONA">
    <w:altName w:val="Times New Roman"/>
    <w:charset w:val="00"/>
    <w:family w:val="auto"/>
    <w:pitch w:val="variable"/>
    <w:sig w:usb0="00000000" w:usb1="00000000" w:usb2="00000000" w:usb3="00000000" w:csb0="00000041" w:csb1="00000000"/>
  </w:font>
  <w:font w:name="Muna">
    <w:altName w:val="Times New Roman"/>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1778799"/>
      <w:docPartObj>
        <w:docPartGallery w:val="Page Numbers (Bottom of Page)"/>
        <w:docPartUnique/>
      </w:docPartObj>
    </w:sdtPr>
    <w:sdtContent>
      <w:p w:rsidR="000B0FD2" w:rsidRDefault="000B0FD2">
        <w:pPr>
          <w:pStyle w:val="a5"/>
          <w:jc w:val="center"/>
        </w:pPr>
        <w:r>
          <w:fldChar w:fldCharType="begin"/>
        </w:r>
        <w:r>
          <w:instrText>PAGE   \* MERGEFORMAT</w:instrText>
        </w:r>
        <w:r>
          <w:fldChar w:fldCharType="separate"/>
        </w:r>
        <w:r w:rsidR="004605C0" w:rsidRPr="004605C0">
          <w:rPr>
            <w:rFonts w:hint="cs"/>
            <w:noProof/>
            <w:rtl/>
            <w:lang w:val="ar-SA"/>
          </w:rPr>
          <w:t>‌د</w:t>
        </w:r>
        <w:r>
          <w:rPr>
            <w:noProof/>
            <w:lang w:val="ar-SA"/>
          </w:rPr>
          <w:fldChar w:fldCharType="end"/>
        </w:r>
      </w:p>
    </w:sdtContent>
  </w:sdt>
  <w:p w:rsidR="000B0FD2" w:rsidRDefault="000B0FD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FD2" w:rsidRDefault="000B0FD2" w:rsidP="00BC5CF1">
      <w:pPr>
        <w:spacing w:after="0" w:line="240" w:lineRule="auto"/>
      </w:pPr>
      <w:r>
        <w:separator/>
      </w:r>
    </w:p>
  </w:footnote>
  <w:footnote w:type="continuationSeparator" w:id="0">
    <w:p w:rsidR="000B0FD2" w:rsidRDefault="000B0FD2" w:rsidP="00BC5C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FD2" w:rsidRDefault="000B0FD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426D"/>
    <w:multiLevelType w:val="hybridMultilevel"/>
    <w:tmpl w:val="FD5C4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AE5F7B"/>
    <w:multiLevelType w:val="hybridMultilevel"/>
    <w:tmpl w:val="6878548E"/>
    <w:lvl w:ilvl="0" w:tplc="60F611B4">
      <w:start w:val="1"/>
      <w:numFmt w:val="decimal"/>
      <w:lvlText w:val="%1."/>
      <w:lvlJc w:val="left"/>
      <w:pPr>
        <w:ind w:left="81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26D19"/>
    <w:multiLevelType w:val="multilevel"/>
    <w:tmpl w:val="23F4A3E0"/>
    <w:lvl w:ilvl="0">
      <w:start w:val="1"/>
      <w:numFmt w:val="decimal"/>
      <w:lvlText w:val="%1."/>
      <w:lvlJc w:val="left"/>
      <w:pPr>
        <w:ind w:left="720" w:hanging="360"/>
      </w:pPr>
    </w:lvl>
    <w:lvl w:ilvl="1">
      <w:start w:val="3"/>
      <w:numFmt w:val="decimal"/>
      <w:isLgl/>
      <w:lvlText w:val="%1.%2"/>
      <w:lvlJc w:val="left"/>
      <w:pPr>
        <w:ind w:left="1080" w:hanging="720"/>
      </w:pPr>
      <w:rPr>
        <w:rFonts w:asciiTheme="minorHAnsi" w:eastAsia="Calibri" w:hAnsiTheme="minorHAnsi" w:cstheme="minorBidi" w:hint="default"/>
      </w:rPr>
    </w:lvl>
    <w:lvl w:ilvl="2">
      <w:start w:val="1"/>
      <w:numFmt w:val="decimal"/>
      <w:isLgl/>
      <w:lvlText w:val="%1.%2.%3"/>
      <w:lvlJc w:val="left"/>
      <w:pPr>
        <w:ind w:left="1080" w:hanging="720"/>
      </w:pPr>
      <w:rPr>
        <w:rFonts w:asciiTheme="minorHAnsi" w:eastAsia="Calibri" w:hAnsiTheme="minorHAnsi" w:cstheme="minorBidi" w:hint="default"/>
      </w:rPr>
    </w:lvl>
    <w:lvl w:ilvl="3">
      <w:start w:val="1"/>
      <w:numFmt w:val="decimal"/>
      <w:isLgl/>
      <w:lvlText w:val="%1.%2.%3.%4"/>
      <w:lvlJc w:val="left"/>
      <w:pPr>
        <w:ind w:left="1440" w:hanging="1080"/>
      </w:pPr>
      <w:rPr>
        <w:rFonts w:asciiTheme="minorHAnsi" w:eastAsia="Calibri" w:hAnsiTheme="minorHAnsi" w:cstheme="minorBidi" w:hint="default"/>
      </w:rPr>
    </w:lvl>
    <w:lvl w:ilvl="4">
      <w:start w:val="1"/>
      <w:numFmt w:val="decimal"/>
      <w:isLgl/>
      <w:lvlText w:val="%1.%2.%3.%4.%5"/>
      <w:lvlJc w:val="left"/>
      <w:pPr>
        <w:ind w:left="1800" w:hanging="1440"/>
      </w:pPr>
      <w:rPr>
        <w:rFonts w:asciiTheme="minorHAnsi" w:eastAsia="Calibri" w:hAnsiTheme="minorHAnsi" w:cstheme="minorBidi" w:hint="default"/>
      </w:rPr>
    </w:lvl>
    <w:lvl w:ilvl="5">
      <w:start w:val="1"/>
      <w:numFmt w:val="decimal"/>
      <w:isLgl/>
      <w:lvlText w:val="%1.%2.%3.%4.%5.%6"/>
      <w:lvlJc w:val="left"/>
      <w:pPr>
        <w:ind w:left="2160" w:hanging="1800"/>
      </w:pPr>
      <w:rPr>
        <w:rFonts w:asciiTheme="minorHAnsi" w:eastAsia="Calibri" w:hAnsiTheme="minorHAnsi" w:cstheme="minorBidi" w:hint="default"/>
      </w:rPr>
    </w:lvl>
    <w:lvl w:ilvl="6">
      <w:start w:val="1"/>
      <w:numFmt w:val="decimal"/>
      <w:isLgl/>
      <w:lvlText w:val="%1.%2.%3.%4.%5.%6.%7"/>
      <w:lvlJc w:val="left"/>
      <w:pPr>
        <w:ind w:left="2160" w:hanging="1800"/>
      </w:pPr>
      <w:rPr>
        <w:rFonts w:asciiTheme="minorHAnsi" w:eastAsia="Calibri" w:hAnsiTheme="minorHAnsi" w:cstheme="minorBidi" w:hint="default"/>
      </w:rPr>
    </w:lvl>
    <w:lvl w:ilvl="7">
      <w:start w:val="1"/>
      <w:numFmt w:val="decimal"/>
      <w:isLgl/>
      <w:lvlText w:val="%1.%2.%3.%4.%5.%6.%7.%8"/>
      <w:lvlJc w:val="left"/>
      <w:pPr>
        <w:ind w:left="2520" w:hanging="2160"/>
      </w:pPr>
      <w:rPr>
        <w:rFonts w:asciiTheme="minorHAnsi" w:eastAsia="Calibri" w:hAnsiTheme="minorHAnsi" w:cstheme="minorBidi" w:hint="default"/>
      </w:rPr>
    </w:lvl>
    <w:lvl w:ilvl="8">
      <w:start w:val="1"/>
      <w:numFmt w:val="decimal"/>
      <w:isLgl/>
      <w:lvlText w:val="%1.%2.%3.%4.%5.%6.%7.%8.%9"/>
      <w:lvlJc w:val="left"/>
      <w:pPr>
        <w:ind w:left="2880" w:hanging="2520"/>
      </w:pPr>
      <w:rPr>
        <w:rFonts w:asciiTheme="minorHAnsi" w:eastAsia="Calibri" w:hAnsiTheme="minorHAnsi" w:cstheme="minorBidi" w:hint="default"/>
      </w:rPr>
    </w:lvl>
  </w:abstractNum>
  <w:abstractNum w:abstractNumId="3">
    <w:nsid w:val="08642804"/>
    <w:multiLevelType w:val="hybridMultilevel"/>
    <w:tmpl w:val="E414734C"/>
    <w:lvl w:ilvl="0" w:tplc="0A7EC0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1E39D8"/>
    <w:multiLevelType w:val="hybridMultilevel"/>
    <w:tmpl w:val="12CA23F8"/>
    <w:lvl w:ilvl="0" w:tplc="683408E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6C08A2"/>
    <w:multiLevelType w:val="hybridMultilevel"/>
    <w:tmpl w:val="9C2AA348"/>
    <w:lvl w:ilvl="0" w:tplc="0B343F08">
      <w:start w:val="1"/>
      <w:numFmt w:val="decimal"/>
      <w:lvlText w:val="%1."/>
      <w:lvlJc w:val="righ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0FEF7134"/>
    <w:multiLevelType w:val="hybridMultilevel"/>
    <w:tmpl w:val="25A6ACD0"/>
    <w:lvl w:ilvl="0" w:tplc="918C51D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0721231"/>
    <w:multiLevelType w:val="hybridMultilevel"/>
    <w:tmpl w:val="23246482"/>
    <w:lvl w:ilvl="0" w:tplc="F218489C">
      <w:start w:val="4"/>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5B4CB9"/>
    <w:multiLevelType w:val="hybridMultilevel"/>
    <w:tmpl w:val="1EB463C4"/>
    <w:lvl w:ilvl="0" w:tplc="F00237E2">
      <w:start w:val="3"/>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9911DD"/>
    <w:multiLevelType w:val="hybridMultilevel"/>
    <w:tmpl w:val="DCF8BFB2"/>
    <w:lvl w:ilvl="0" w:tplc="0B343F08">
      <w:start w:val="1"/>
      <w:numFmt w:val="decimal"/>
      <w:lvlText w:val="%1."/>
      <w:lvlJc w:val="right"/>
      <w:pPr>
        <w:ind w:left="81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7C21B4A"/>
    <w:multiLevelType w:val="hybridMultilevel"/>
    <w:tmpl w:val="B7EC729A"/>
    <w:lvl w:ilvl="0" w:tplc="0409000F">
      <w:start w:val="1"/>
      <w:numFmt w:val="decimal"/>
      <w:lvlText w:val="%1."/>
      <w:lvlJc w:val="left"/>
      <w:pPr>
        <w:ind w:left="808" w:hanging="360"/>
      </w:pPr>
    </w:lvl>
    <w:lvl w:ilvl="1" w:tplc="0409000F">
      <w:start w:val="1"/>
      <w:numFmt w:val="decimal"/>
      <w:lvlText w:val="%2."/>
      <w:lvlJc w:val="left"/>
      <w:pPr>
        <w:ind w:left="562" w:hanging="420"/>
      </w:pPr>
      <w:rPr>
        <w:rFonts w:hint="default"/>
      </w:r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1">
    <w:nsid w:val="190640CC"/>
    <w:multiLevelType w:val="hybridMultilevel"/>
    <w:tmpl w:val="91C60400"/>
    <w:lvl w:ilvl="0" w:tplc="ECEA85C0">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3D2AB0"/>
    <w:multiLevelType w:val="hybridMultilevel"/>
    <w:tmpl w:val="990E16A8"/>
    <w:lvl w:ilvl="0" w:tplc="25F0DEA6">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A701BC"/>
    <w:multiLevelType w:val="hybridMultilevel"/>
    <w:tmpl w:val="E50EE2EE"/>
    <w:lvl w:ilvl="0" w:tplc="8314043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BD32521"/>
    <w:multiLevelType w:val="hybridMultilevel"/>
    <w:tmpl w:val="39A49240"/>
    <w:lvl w:ilvl="0" w:tplc="0B343F08">
      <w:start w:val="1"/>
      <w:numFmt w:val="decimal"/>
      <w:lvlText w:val="%1."/>
      <w:lvlJc w:val="right"/>
      <w:pPr>
        <w:ind w:left="1117" w:hanging="360"/>
      </w:pPr>
      <w:rPr>
        <w:rFonts w:hint="default"/>
      </w:rPr>
    </w:lvl>
    <w:lvl w:ilvl="1" w:tplc="0B343F08">
      <w:start w:val="1"/>
      <w:numFmt w:val="decimal"/>
      <w:lvlText w:val="%2."/>
      <w:lvlJc w:val="right"/>
      <w:pPr>
        <w:ind w:left="1837" w:hanging="360"/>
      </w:pPr>
      <w:rPr>
        <w:rFonts w:hint="default"/>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5">
    <w:nsid w:val="1C510C35"/>
    <w:multiLevelType w:val="hybridMultilevel"/>
    <w:tmpl w:val="FBB6FBAA"/>
    <w:lvl w:ilvl="0" w:tplc="411677A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352143"/>
    <w:multiLevelType w:val="hybridMultilevel"/>
    <w:tmpl w:val="66EE40E0"/>
    <w:lvl w:ilvl="0" w:tplc="0B343F0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D04844"/>
    <w:multiLevelType w:val="multilevel"/>
    <w:tmpl w:val="838AE21C"/>
    <w:lvl w:ilvl="0">
      <w:start w:val="1"/>
      <w:numFmt w:val="decimal"/>
      <w:lvlText w:val="%1."/>
      <w:lvlJc w:val="left"/>
      <w:pPr>
        <w:ind w:left="804" w:hanging="360"/>
      </w:pPr>
      <w:rPr>
        <w:rFonts w:hint="default"/>
        <w:b w:val="0"/>
        <w:bCs w:val="0"/>
      </w:rPr>
    </w:lvl>
    <w:lvl w:ilvl="1">
      <w:start w:val="3"/>
      <w:numFmt w:val="decimal"/>
      <w:isLgl/>
      <w:lvlText w:val="%1.%2"/>
      <w:lvlJc w:val="left"/>
      <w:pPr>
        <w:ind w:left="1599" w:hanging="1155"/>
      </w:pPr>
      <w:rPr>
        <w:rFonts w:asciiTheme="minorHAnsi" w:eastAsia="Calibri" w:hAnsiTheme="minorHAnsi" w:cstheme="minorBidi" w:hint="default"/>
      </w:rPr>
    </w:lvl>
    <w:lvl w:ilvl="2">
      <w:start w:val="7"/>
      <w:numFmt w:val="decimal"/>
      <w:isLgl/>
      <w:lvlText w:val="%1.%2.%3"/>
      <w:lvlJc w:val="left"/>
      <w:pPr>
        <w:ind w:left="1599" w:hanging="1155"/>
      </w:pPr>
      <w:rPr>
        <w:rFonts w:asciiTheme="minorHAnsi" w:eastAsia="Calibri" w:hAnsiTheme="minorHAnsi" w:cstheme="minorBidi" w:hint="default"/>
      </w:rPr>
    </w:lvl>
    <w:lvl w:ilvl="3">
      <w:start w:val="2"/>
      <w:numFmt w:val="decimal"/>
      <w:isLgl/>
      <w:lvlText w:val="%1.%2.%3.%4"/>
      <w:lvlJc w:val="left"/>
      <w:pPr>
        <w:ind w:left="1599" w:hanging="1155"/>
      </w:pPr>
      <w:rPr>
        <w:rFonts w:asciiTheme="minorHAnsi" w:eastAsia="Calibri" w:hAnsiTheme="minorHAnsi" w:cstheme="minorBidi" w:hint="default"/>
      </w:rPr>
    </w:lvl>
    <w:lvl w:ilvl="4">
      <w:start w:val="1"/>
      <w:numFmt w:val="decimal"/>
      <w:isLgl/>
      <w:lvlText w:val="%1.%2.%3.%4.%5"/>
      <w:lvlJc w:val="left"/>
      <w:pPr>
        <w:ind w:left="1884" w:hanging="1440"/>
      </w:pPr>
      <w:rPr>
        <w:rFonts w:asciiTheme="minorHAnsi" w:eastAsia="Calibri" w:hAnsiTheme="minorHAnsi" w:cstheme="minorBidi" w:hint="default"/>
      </w:rPr>
    </w:lvl>
    <w:lvl w:ilvl="5">
      <w:start w:val="1"/>
      <w:numFmt w:val="decimal"/>
      <w:isLgl/>
      <w:lvlText w:val="%1.%2.%3.%4.%5.%6"/>
      <w:lvlJc w:val="left"/>
      <w:pPr>
        <w:ind w:left="2244" w:hanging="1800"/>
      </w:pPr>
      <w:rPr>
        <w:rFonts w:asciiTheme="minorHAnsi" w:eastAsia="Calibri" w:hAnsiTheme="minorHAnsi" w:cstheme="minorBidi" w:hint="default"/>
      </w:rPr>
    </w:lvl>
    <w:lvl w:ilvl="6">
      <w:start w:val="1"/>
      <w:numFmt w:val="decimal"/>
      <w:isLgl/>
      <w:lvlText w:val="%1.%2.%3.%4.%5.%6.%7"/>
      <w:lvlJc w:val="left"/>
      <w:pPr>
        <w:ind w:left="2244" w:hanging="1800"/>
      </w:pPr>
      <w:rPr>
        <w:rFonts w:asciiTheme="minorHAnsi" w:eastAsia="Calibri" w:hAnsiTheme="minorHAnsi" w:cstheme="minorBidi" w:hint="default"/>
      </w:rPr>
    </w:lvl>
    <w:lvl w:ilvl="7">
      <w:start w:val="1"/>
      <w:numFmt w:val="decimal"/>
      <w:isLgl/>
      <w:lvlText w:val="%1.%2.%3.%4.%5.%6.%7.%8"/>
      <w:lvlJc w:val="left"/>
      <w:pPr>
        <w:ind w:left="2604" w:hanging="2160"/>
      </w:pPr>
      <w:rPr>
        <w:rFonts w:asciiTheme="minorHAnsi" w:eastAsia="Calibri" w:hAnsiTheme="minorHAnsi" w:cstheme="minorBidi" w:hint="default"/>
      </w:rPr>
    </w:lvl>
    <w:lvl w:ilvl="8">
      <w:start w:val="1"/>
      <w:numFmt w:val="decimal"/>
      <w:isLgl/>
      <w:lvlText w:val="%1.%2.%3.%4.%5.%6.%7.%8.%9"/>
      <w:lvlJc w:val="left"/>
      <w:pPr>
        <w:ind w:left="2964" w:hanging="2520"/>
      </w:pPr>
      <w:rPr>
        <w:rFonts w:asciiTheme="minorHAnsi" w:eastAsia="Calibri" w:hAnsiTheme="minorHAnsi" w:cstheme="minorBidi" w:hint="default"/>
      </w:rPr>
    </w:lvl>
  </w:abstractNum>
  <w:abstractNum w:abstractNumId="18">
    <w:nsid w:val="21311A7F"/>
    <w:multiLevelType w:val="hybridMultilevel"/>
    <w:tmpl w:val="258A95C4"/>
    <w:lvl w:ilvl="0" w:tplc="35C42472">
      <w:start w:val="1"/>
      <w:numFmt w:val="arabicAlpha"/>
      <w:lvlText w:val="%1."/>
      <w:lvlJc w:val="left"/>
      <w:pPr>
        <w:ind w:left="450" w:hanging="360"/>
      </w:pPr>
      <w:rPr>
        <w:rFonts w:hint="default"/>
        <w:b w:val="0"/>
        <w:bCs w:val="0"/>
      </w:rPr>
    </w:lvl>
    <w:lvl w:ilvl="1" w:tplc="04090019" w:tentative="1">
      <w:start w:val="1"/>
      <w:numFmt w:val="lowerLetter"/>
      <w:lvlText w:val="%2."/>
      <w:lvlJc w:val="left"/>
      <w:pPr>
        <w:ind w:left="1105" w:hanging="360"/>
      </w:pPr>
    </w:lvl>
    <w:lvl w:ilvl="2" w:tplc="0409001B" w:tentative="1">
      <w:start w:val="1"/>
      <w:numFmt w:val="lowerRoman"/>
      <w:lvlText w:val="%3."/>
      <w:lvlJc w:val="right"/>
      <w:pPr>
        <w:ind w:left="1825" w:hanging="180"/>
      </w:pPr>
    </w:lvl>
    <w:lvl w:ilvl="3" w:tplc="0409000F" w:tentative="1">
      <w:start w:val="1"/>
      <w:numFmt w:val="decimal"/>
      <w:lvlText w:val="%4."/>
      <w:lvlJc w:val="left"/>
      <w:pPr>
        <w:ind w:left="2545" w:hanging="360"/>
      </w:pPr>
    </w:lvl>
    <w:lvl w:ilvl="4" w:tplc="04090019" w:tentative="1">
      <w:start w:val="1"/>
      <w:numFmt w:val="lowerLetter"/>
      <w:lvlText w:val="%5."/>
      <w:lvlJc w:val="left"/>
      <w:pPr>
        <w:ind w:left="3265" w:hanging="360"/>
      </w:pPr>
    </w:lvl>
    <w:lvl w:ilvl="5" w:tplc="0409001B" w:tentative="1">
      <w:start w:val="1"/>
      <w:numFmt w:val="lowerRoman"/>
      <w:lvlText w:val="%6."/>
      <w:lvlJc w:val="right"/>
      <w:pPr>
        <w:ind w:left="3985" w:hanging="180"/>
      </w:pPr>
    </w:lvl>
    <w:lvl w:ilvl="6" w:tplc="0409000F" w:tentative="1">
      <w:start w:val="1"/>
      <w:numFmt w:val="decimal"/>
      <w:lvlText w:val="%7."/>
      <w:lvlJc w:val="left"/>
      <w:pPr>
        <w:ind w:left="4705" w:hanging="360"/>
      </w:pPr>
    </w:lvl>
    <w:lvl w:ilvl="7" w:tplc="04090019" w:tentative="1">
      <w:start w:val="1"/>
      <w:numFmt w:val="lowerLetter"/>
      <w:lvlText w:val="%8."/>
      <w:lvlJc w:val="left"/>
      <w:pPr>
        <w:ind w:left="5425" w:hanging="360"/>
      </w:pPr>
    </w:lvl>
    <w:lvl w:ilvl="8" w:tplc="0409001B" w:tentative="1">
      <w:start w:val="1"/>
      <w:numFmt w:val="lowerRoman"/>
      <w:lvlText w:val="%9."/>
      <w:lvlJc w:val="right"/>
      <w:pPr>
        <w:ind w:left="6145" w:hanging="180"/>
      </w:pPr>
    </w:lvl>
  </w:abstractNum>
  <w:abstractNum w:abstractNumId="19">
    <w:nsid w:val="21E33926"/>
    <w:multiLevelType w:val="hybridMultilevel"/>
    <w:tmpl w:val="33909710"/>
    <w:lvl w:ilvl="0" w:tplc="0B343F08">
      <w:start w:val="1"/>
      <w:numFmt w:val="decimal"/>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5D933D6"/>
    <w:multiLevelType w:val="hybridMultilevel"/>
    <w:tmpl w:val="9FE0BB9C"/>
    <w:lvl w:ilvl="0" w:tplc="0B343F0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F52699"/>
    <w:multiLevelType w:val="hybridMultilevel"/>
    <w:tmpl w:val="A3104F8C"/>
    <w:lvl w:ilvl="0" w:tplc="026A0C1C">
      <w:start w:val="1"/>
      <w:numFmt w:val="decimal"/>
      <w:lvlText w:val="%1."/>
      <w:lvlJc w:val="left"/>
      <w:pPr>
        <w:ind w:left="81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200F3A"/>
    <w:multiLevelType w:val="hybridMultilevel"/>
    <w:tmpl w:val="8932AAEE"/>
    <w:lvl w:ilvl="0" w:tplc="0B343F08">
      <w:start w:val="1"/>
      <w:numFmt w:val="decimal"/>
      <w:lvlText w:val="%1."/>
      <w:lvlJc w:val="righ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3">
    <w:nsid w:val="2BF4611D"/>
    <w:multiLevelType w:val="hybridMultilevel"/>
    <w:tmpl w:val="A0C672B8"/>
    <w:lvl w:ilvl="0" w:tplc="0B343F08">
      <w:start w:val="1"/>
      <w:numFmt w:val="decimal"/>
      <w:lvlText w:val="%1."/>
      <w:lvlJc w:val="righ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4">
    <w:nsid w:val="2C696AAB"/>
    <w:multiLevelType w:val="hybridMultilevel"/>
    <w:tmpl w:val="895E42F2"/>
    <w:lvl w:ilvl="0" w:tplc="4A700004">
      <w:start w:val="3"/>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3E34FB"/>
    <w:multiLevelType w:val="hybridMultilevel"/>
    <w:tmpl w:val="8EFCFC6E"/>
    <w:lvl w:ilvl="0" w:tplc="DDD01E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D0070B"/>
    <w:multiLevelType w:val="hybridMultilevel"/>
    <w:tmpl w:val="B43630AA"/>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302007E1"/>
    <w:multiLevelType w:val="hybridMultilevel"/>
    <w:tmpl w:val="9EB644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0722F76"/>
    <w:multiLevelType w:val="hybridMultilevel"/>
    <w:tmpl w:val="8ABCC3D0"/>
    <w:lvl w:ilvl="0" w:tplc="B9FA3C0E">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2343DD8"/>
    <w:multiLevelType w:val="hybridMultilevel"/>
    <w:tmpl w:val="8D5EBA2A"/>
    <w:lvl w:ilvl="0" w:tplc="0B343F08">
      <w:start w:val="1"/>
      <w:numFmt w:val="decimal"/>
      <w:lvlText w:val="%1."/>
      <w:lvlJc w:val="righ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nsid w:val="32DA1FC0"/>
    <w:multiLevelType w:val="multilevel"/>
    <w:tmpl w:val="B2F00F74"/>
    <w:lvl w:ilvl="0">
      <w:start w:val="1"/>
      <w:numFmt w:val="decimal"/>
      <w:lvlText w:val="%1."/>
      <w:lvlJc w:val="right"/>
      <w:pPr>
        <w:ind w:left="990" w:hanging="360"/>
      </w:pPr>
      <w:rPr>
        <w:rFonts w:hint="default"/>
      </w:rPr>
    </w:lvl>
    <w:lvl w:ilvl="1">
      <w:start w:val="6"/>
      <w:numFmt w:val="decimal"/>
      <w:isLgl/>
      <w:lvlText w:val="%1.%2"/>
      <w:lvlJc w:val="left"/>
      <w:pPr>
        <w:ind w:left="1485" w:hanging="855"/>
      </w:pPr>
      <w:rPr>
        <w:rFonts w:hint="default"/>
      </w:rPr>
    </w:lvl>
    <w:lvl w:ilvl="2">
      <w:start w:val="2"/>
      <w:numFmt w:val="decimal"/>
      <w:isLgl/>
      <w:lvlText w:val="%1.%2.%3"/>
      <w:lvlJc w:val="left"/>
      <w:pPr>
        <w:ind w:left="1485" w:hanging="855"/>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2070" w:hanging="1440"/>
      </w:pPr>
      <w:rPr>
        <w:rFonts w:hint="default"/>
      </w:rPr>
    </w:lvl>
    <w:lvl w:ilvl="5">
      <w:start w:val="1"/>
      <w:numFmt w:val="decimal"/>
      <w:isLgl/>
      <w:lvlText w:val="%1.%2.%3.%4.%5.%6"/>
      <w:lvlJc w:val="left"/>
      <w:pPr>
        <w:ind w:left="2430" w:hanging="1800"/>
      </w:pPr>
      <w:rPr>
        <w:rFonts w:hint="default"/>
      </w:rPr>
    </w:lvl>
    <w:lvl w:ilvl="6">
      <w:start w:val="1"/>
      <w:numFmt w:val="decimal"/>
      <w:isLgl/>
      <w:lvlText w:val="%1.%2.%3.%4.%5.%6.%7"/>
      <w:lvlJc w:val="left"/>
      <w:pPr>
        <w:ind w:left="2430" w:hanging="1800"/>
      </w:pPr>
      <w:rPr>
        <w:rFonts w:hint="default"/>
      </w:rPr>
    </w:lvl>
    <w:lvl w:ilvl="7">
      <w:start w:val="1"/>
      <w:numFmt w:val="decimal"/>
      <w:isLgl/>
      <w:lvlText w:val="%1.%2.%3.%4.%5.%6.%7.%8"/>
      <w:lvlJc w:val="left"/>
      <w:pPr>
        <w:ind w:left="2790" w:hanging="2160"/>
      </w:pPr>
      <w:rPr>
        <w:rFonts w:hint="default"/>
      </w:rPr>
    </w:lvl>
    <w:lvl w:ilvl="8">
      <w:start w:val="1"/>
      <w:numFmt w:val="decimal"/>
      <w:isLgl/>
      <w:lvlText w:val="%1.%2.%3.%4.%5.%6.%7.%8.%9"/>
      <w:lvlJc w:val="left"/>
      <w:pPr>
        <w:ind w:left="3150" w:hanging="2520"/>
      </w:pPr>
      <w:rPr>
        <w:rFonts w:hint="default"/>
      </w:rPr>
    </w:lvl>
  </w:abstractNum>
  <w:abstractNum w:abstractNumId="31">
    <w:nsid w:val="34777C54"/>
    <w:multiLevelType w:val="hybridMultilevel"/>
    <w:tmpl w:val="E6225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D07D40"/>
    <w:multiLevelType w:val="hybridMultilevel"/>
    <w:tmpl w:val="9A02DF94"/>
    <w:lvl w:ilvl="0" w:tplc="0B343F08">
      <w:start w:val="1"/>
      <w:numFmt w:val="decimal"/>
      <w:lvlText w:val="%1."/>
      <w:lvlJc w:val="right"/>
      <w:pPr>
        <w:ind w:left="82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3C2639D9"/>
    <w:multiLevelType w:val="multilevel"/>
    <w:tmpl w:val="81B69DCE"/>
    <w:lvl w:ilvl="0">
      <w:start w:val="1"/>
      <w:numFmt w:val="decimal"/>
      <w:lvlText w:val="%1."/>
      <w:lvlJc w:val="left"/>
      <w:pPr>
        <w:ind w:left="720" w:hanging="360"/>
      </w:pPr>
      <w:rPr>
        <w:rFonts w:hint="default"/>
        <w:b w:val="0"/>
        <w:bCs w:val="0"/>
        <w:sz w:val="28"/>
        <w:szCs w:val="28"/>
      </w:rPr>
    </w:lvl>
    <w:lvl w:ilvl="1">
      <w:start w:val="3"/>
      <w:numFmt w:val="decimal"/>
      <w:isLgl/>
      <w:lvlText w:val="%1.%2"/>
      <w:lvlJc w:val="left"/>
      <w:pPr>
        <w:ind w:left="1080" w:hanging="720"/>
      </w:pPr>
      <w:rPr>
        <w:rFonts w:asciiTheme="minorHAnsi" w:eastAsia="Calibri" w:hAnsiTheme="minorHAnsi" w:cstheme="minorBidi" w:hint="default"/>
      </w:rPr>
    </w:lvl>
    <w:lvl w:ilvl="2">
      <w:start w:val="1"/>
      <w:numFmt w:val="decimal"/>
      <w:isLgl/>
      <w:lvlText w:val="%1.%2.%3"/>
      <w:lvlJc w:val="left"/>
      <w:pPr>
        <w:ind w:left="1080" w:hanging="720"/>
      </w:pPr>
      <w:rPr>
        <w:rFonts w:asciiTheme="minorHAnsi" w:eastAsia="Calibri" w:hAnsiTheme="minorHAnsi" w:cstheme="minorBidi" w:hint="default"/>
      </w:rPr>
    </w:lvl>
    <w:lvl w:ilvl="3">
      <w:start w:val="1"/>
      <w:numFmt w:val="decimal"/>
      <w:isLgl/>
      <w:lvlText w:val="%1.%2.%3.%4"/>
      <w:lvlJc w:val="left"/>
      <w:pPr>
        <w:ind w:left="1440" w:hanging="1080"/>
      </w:pPr>
      <w:rPr>
        <w:rFonts w:asciiTheme="minorHAnsi" w:eastAsia="Calibri" w:hAnsiTheme="minorHAnsi" w:cstheme="minorBidi" w:hint="default"/>
      </w:rPr>
    </w:lvl>
    <w:lvl w:ilvl="4">
      <w:start w:val="1"/>
      <w:numFmt w:val="decimal"/>
      <w:isLgl/>
      <w:lvlText w:val="%1.%2.%3.%4.%5"/>
      <w:lvlJc w:val="left"/>
      <w:pPr>
        <w:ind w:left="1800" w:hanging="1440"/>
      </w:pPr>
      <w:rPr>
        <w:rFonts w:asciiTheme="minorHAnsi" w:eastAsia="Calibri" w:hAnsiTheme="minorHAnsi" w:cstheme="minorBidi" w:hint="default"/>
      </w:rPr>
    </w:lvl>
    <w:lvl w:ilvl="5">
      <w:start w:val="1"/>
      <w:numFmt w:val="decimal"/>
      <w:isLgl/>
      <w:lvlText w:val="%1.%2.%3.%4.%5.%6"/>
      <w:lvlJc w:val="left"/>
      <w:pPr>
        <w:ind w:left="2160" w:hanging="1800"/>
      </w:pPr>
      <w:rPr>
        <w:rFonts w:asciiTheme="minorHAnsi" w:eastAsia="Calibri" w:hAnsiTheme="minorHAnsi" w:cstheme="minorBidi" w:hint="default"/>
      </w:rPr>
    </w:lvl>
    <w:lvl w:ilvl="6">
      <w:start w:val="1"/>
      <w:numFmt w:val="decimal"/>
      <w:isLgl/>
      <w:lvlText w:val="%1.%2.%3.%4.%5.%6.%7"/>
      <w:lvlJc w:val="left"/>
      <w:pPr>
        <w:ind w:left="2160" w:hanging="1800"/>
      </w:pPr>
      <w:rPr>
        <w:rFonts w:asciiTheme="minorHAnsi" w:eastAsia="Calibri" w:hAnsiTheme="minorHAnsi" w:cstheme="minorBidi" w:hint="default"/>
      </w:rPr>
    </w:lvl>
    <w:lvl w:ilvl="7">
      <w:start w:val="1"/>
      <w:numFmt w:val="decimal"/>
      <w:isLgl/>
      <w:lvlText w:val="%1.%2.%3.%4.%5.%6.%7.%8"/>
      <w:lvlJc w:val="left"/>
      <w:pPr>
        <w:ind w:left="2520" w:hanging="2160"/>
      </w:pPr>
      <w:rPr>
        <w:rFonts w:asciiTheme="minorHAnsi" w:eastAsia="Calibri" w:hAnsiTheme="minorHAnsi" w:cstheme="minorBidi" w:hint="default"/>
      </w:rPr>
    </w:lvl>
    <w:lvl w:ilvl="8">
      <w:start w:val="1"/>
      <w:numFmt w:val="decimal"/>
      <w:isLgl/>
      <w:lvlText w:val="%1.%2.%3.%4.%5.%6.%7.%8.%9"/>
      <w:lvlJc w:val="left"/>
      <w:pPr>
        <w:ind w:left="2880" w:hanging="2520"/>
      </w:pPr>
      <w:rPr>
        <w:rFonts w:asciiTheme="minorHAnsi" w:eastAsia="Calibri" w:hAnsiTheme="minorHAnsi" w:cstheme="minorBidi" w:hint="default"/>
      </w:rPr>
    </w:lvl>
  </w:abstractNum>
  <w:abstractNum w:abstractNumId="34">
    <w:nsid w:val="3DA940B6"/>
    <w:multiLevelType w:val="hybridMultilevel"/>
    <w:tmpl w:val="AC46647A"/>
    <w:lvl w:ilvl="0" w:tplc="0B343F08">
      <w:start w:val="1"/>
      <w:numFmt w:val="decimal"/>
      <w:lvlText w:val="%1."/>
      <w:lvlJc w:val="righ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
    <w:nsid w:val="46574B0E"/>
    <w:multiLevelType w:val="hybridMultilevel"/>
    <w:tmpl w:val="CD1C5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681079B"/>
    <w:multiLevelType w:val="hybridMultilevel"/>
    <w:tmpl w:val="F84E4B86"/>
    <w:lvl w:ilvl="0" w:tplc="D8DE4456">
      <w:start w:val="1"/>
      <w:numFmt w:val="decimal"/>
      <w:lvlText w:val="%1."/>
      <w:lvlJc w:val="right"/>
      <w:pPr>
        <w:ind w:left="720" w:hanging="360"/>
      </w:pPr>
      <w:rPr>
        <w:rFonts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E360EE"/>
    <w:multiLevelType w:val="hybridMultilevel"/>
    <w:tmpl w:val="8D464F72"/>
    <w:lvl w:ilvl="0" w:tplc="0B343F08">
      <w:start w:val="1"/>
      <w:numFmt w:val="decimal"/>
      <w:lvlText w:val="%1."/>
      <w:lvlJc w:val="righ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8">
    <w:nsid w:val="4FEE314D"/>
    <w:multiLevelType w:val="hybridMultilevel"/>
    <w:tmpl w:val="9460A2F0"/>
    <w:lvl w:ilvl="0" w:tplc="80BE6FC4">
      <w:start w:val="1"/>
      <w:numFmt w:val="decimal"/>
      <w:lvlText w:val="%1."/>
      <w:lvlJc w:val="left"/>
      <w:pPr>
        <w:ind w:left="360" w:hanging="360"/>
      </w:pPr>
      <w:rPr>
        <w:rFonts w:hint="default"/>
        <w:b/>
        <w:color w:val="auto"/>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5E46277"/>
    <w:multiLevelType w:val="multilevel"/>
    <w:tmpl w:val="3F0E4DB8"/>
    <w:lvl w:ilvl="0">
      <w:start w:val="1"/>
      <w:numFmt w:val="decimal"/>
      <w:lvlText w:val="%1."/>
      <w:lvlJc w:val="left"/>
      <w:pPr>
        <w:ind w:left="1080" w:hanging="360"/>
      </w:pPr>
      <w:rPr>
        <w:rFonts w:hint="default"/>
        <w:lang w:val="en-US"/>
      </w:rPr>
    </w:lvl>
    <w:lvl w:ilvl="1">
      <w:start w:val="7"/>
      <w:numFmt w:val="decimal"/>
      <w:isLgl/>
      <w:lvlText w:val="%1.%2"/>
      <w:lvlJc w:val="left"/>
      <w:pPr>
        <w:ind w:left="2001" w:hanging="720"/>
      </w:pPr>
      <w:rPr>
        <w:rFonts w:hint="default"/>
      </w:rPr>
    </w:lvl>
    <w:lvl w:ilvl="2">
      <w:start w:val="2"/>
      <w:numFmt w:val="decimal"/>
      <w:isLgl/>
      <w:lvlText w:val="%1.%2.%3"/>
      <w:lvlJc w:val="left"/>
      <w:pPr>
        <w:ind w:left="2922" w:hanging="1080"/>
      </w:pPr>
      <w:rPr>
        <w:rFonts w:hint="default"/>
      </w:rPr>
    </w:lvl>
    <w:lvl w:ilvl="3">
      <w:start w:val="1"/>
      <w:numFmt w:val="decimal"/>
      <w:isLgl/>
      <w:lvlText w:val="%1.%2.%3.%4"/>
      <w:lvlJc w:val="left"/>
      <w:pPr>
        <w:ind w:left="3483" w:hanging="1080"/>
      </w:pPr>
      <w:rPr>
        <w:rFonts w:hint="default"/>
      </w:rPr>
    </w:lvl>
    <w:lvl w:ilvl="4">
      <w:start w:val="1"/>
      <w:numFmt w:val="decimal"/>
      <w:isLgl/>
      <w:lvlText w:val="%1.%2.%3.%4.%5"/>
      <w:lvlJc w:val="left"/>
      <w:pPr>
        <w:ind w:left="4404" w:hanging="1440"/>
      </w:pPr>
      <w:rPr>
        <w:rFonts w:hint="default"/>
      </w:rPr>
    </w:lvl>
    <w:lvl w:ilvl="5">
      <w:start w:val="1"/>
      <w:numFmt w:val="decimal"/>
      <w:isLgl/>
      <w:lvlText w:val="%1.%2.%3.%4.%5.%6"/>
      <w:lvlJc w:val="left"/>
      <w:pPr>
        <w:ind w:left="5325" w:hanging="1800"/>
      </w:pPr>
      <w:rPr>
        <w:rFonts w:hint="default"/>
      </w:rPr>
    </w:lvl>
    <w:lvl w:ilvl="6">
      <w:start w:val="1"/>
      <w:numFmt w:val="decimal"/>
      <w:isLgl/>
      <w:lvlText w:val="%1.%2.%3.%4.%5.%6.%7"/>
      <w:lvlJc w:val="left"/>
      <w:pPr>
        <w:ind w:left="6246" w:hanging="2160"/>
      </w:pPr>
      <w:rPr>
        <w:rFonts w:hint="default"/>
      </w:rPr>
    </w:lvl>
    <w:lvl w:ilvl="7">
      <w:start w:val="1"/>
      <w:numFmt w:val="decimal"/>
      <w:isLgl/>
      <w:lvlText w:val="%1.%2.%3.%4.%5.%6.%7.%8"/>
      <w:lvlJc w:val="left"/>
      <w:pPr>
        <w:ind w:left="7167" w:hanging="2520"/>
      </w:pPr>
      <w:rPr>
        <w:rFonts w:hint="default"/>
      </w:rPr>
    </w:lvl>
    <w:lvl w:ilvl="8">
      <w:start w:val="1"/>
      <w:numFmt w:val="decimal"/>
      <w:isLgl/>
      <w:lvlText w:val="%1.%2.%3.%4.%5.%6.%7.%8.%9"/>
      <w:lvlJc w:val="left"/>
      <w:pPr>
        <w:ind w:left="8088" w:hanging="2880"/>
      </w:pPr>
      <w:rPr>
        <w:rFonts w:hint="default"/>
      </w:rPr>
    </w:lvl>
  </w:abstractNum>
  <w:abstractNum w:abstractNumId="40">
    <w:nsid w:val="57F33F33"/>
    <w:multiLevelType w:val="hybridMultilevel"/>
    <w:tmpl w:val="1730CBD6"/>
    <w:lvl w:ilvl="0" w:tplc="6BE6D216">
      <w:start w:val="2"/>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C1D0EAA"/>
    <w:multiLevelType w:val="hybridMultilevel"/>
    <w:tmpl w:val="A9C8FF12"/>
    <w:lvl w:ilvl="0" w:tplc="0B343F08">
      <w:start w:val="1"/>
      <w:numFmt w:val="decimal"/>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630C19E2"/>
    <w:multiLevelType w:val="hybridMultilevel"/>
    <w:tmpl w:val="5574CD08"/>
    <w:lvl w:ilvl="0" w:tplc="0409000F">
      <w:start w:val="1"/>
      <w:numFmt w:val="decimal"/>
      <w:lvlText w:val="%1."/>
      <w:lvlJc w:val="left"/>
      <w:pPr>
        <w:ind w:left="720" w:hanging="360"/>
      </w:pPr>
    </w:lvl>
    <w:lvl w:ilvl="1" w:tplc="0409000F">
      <w:start w:val="1"/>
      <w:numFmt w:val="decimal"/>
      <w:lvlText w:val="%2."/>
      <w:lvlJc w:val="left"/>
      <w:pPr>
        <w:ind w:left="1099" w:hanging="3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320524"/>
    <w:multiLevelType w:val="hybridMultilevel"/>
    <w:tmpl w:val="B8F051E8"/>
    <w:lvl w:ilvl="0" w:tplc="0B343F08">
      <w:start w:val="1"/>
      <w:numFmt w:val="decimal"/>
      <w:lvlText w:val="%1."/>
      <w:lvlJc w:val="righ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4">
    <w:nsid w:val="6CDA3476"/>
    <w:multiLevelType w:val="hybridMultilevel"/>
    <w:tmpl w:val="B4906AC8"/>
    <w:lvl w:ilvl="0" w:tplc="0B343F08">
      <w:start w:val="1"/>
      <w:numFmt w:val="decimal"/>
      <w:lvlText w:val="%1."/>
      <w:lvlJc w:val="righ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5">
    <w:nsid w:val="6E190EF5"/>
    <w:multiLevelType w:val="hybridMultilevel"/>
    <w:tmpl w:val="E6225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2A748F"/>
    <w:multiLevelType w:val="multilevel"/>
    <w:tmpl w:val="BD840B80"/>
    <w:lvl w:ilvl="0">
      <w:start w:val="1"/>
      <w:numFmt w:val="decimal"/>
      <w:lvlText w:val="%1."/>
      <w:lvlJc w:val="left"/>
      <w:pPr>
        <w:ind w:left="804" w:hanging="360"/>
      </w:pPr>
    </w:lvl>
    <w:lvl w:ilvl="1">
      <w:start w:val="3"/>
      <w:numFmt w:val="decimal"/>
      <w:isLgl/>
      <w:lvlText w:val="%1.%2"/>
      <w:lvlJc w:val="left"/>
      <w:pPr>
        <w:ind w:left="1599" w:hanging="1155"/>
      </w:pPr>
      <w:rPr>
        <w:rFonts w:asciiTheme="minorHAnsi" w:eastAsia="Calibri" w:hAnsiTheme="minorHAnsi" w:cstheme="minorBidi" w:hint="default"/>
      </w:rPr>
    </w:lvl>
    <w:lvl w:ilvl="2">
      <w:start w:val="7"/>
      <w:numFmt w:val="decimal"/>
      <w:isLgl/>
      <w:lvlText w:val="%1.%2.%3"/>
      <w:lvlJc w:val="left"/>
      <w:pPr>
        <w:ind w:left="1599" w:hanging="1155"/>
      </w:pPr>
      <w:rPr>
        <w:rFonts w:asciiTheme="minorHAnsi" w:eastAsia="Calibri" w:hAnsiTheme="minorHAnsi" w:cstheme="minorBidi" w:hint="default"/>
      </w:rPr>
    </w:lvl>
    <w:lvl w:ilvl="3">
      <w:start w:val="2"/>
      <w:numFmt w:val="decimal"/>
      <w:isLgl/>
      <w:lvlText w:val="%1.%2.%3.%4"/>
      <w:lvlJc w:val="left"/>
      <w:pPr>
        <w:ind w:left="1599" w:hanging="1155"/>
      </w:pPr>
      <w:rPr>
        <w:rFonts w:asciiTheme="minorHAnsi" w:eastAsia="Calibri" w:hAnsiTheme="minorHAnsi" w:cstheme="minorBidi" w:hint="default"/>
      </w:rPr>
    </w:lvl>
    <w:lvl w:ilvl="4">
      <w:start w:val="1"/>
      <w:numFmt w:val="decimal"/>
      <w:isLgl/>
      <w:lvlText w:val="%1.%2.%3.%4.%5"/>
      <w:lvlJc w:val="left"/>
      <w:pPr>
        <w:ind w:left="1884" w:hanging="1440"/>
      </w:pPr>
      <w:rPr>
        <w:rFonts w:asciiTheme="minorHAnsi" w:eastAsia="Calibri" w:hAnsiTheme="minorHAnsi" w:cstheme="minorBidi" w:hint="default"/>
      </w:rPr>
    </w:lvl>
    <w:lvl w:ilvl="5">
      <w:start w:val="1"/>
      <w:numFmt w:val="decimal"/>
      <w:isLgl/>
      <w:lvlText w:val="%1.%2.%3.%4.%5.%6"/>
      <w:lvlJc w:val="left"/>
      <w:pPr>
        <w:ind w:left="2244" w:hanging="1800"/>
      </w:pPr>
      <w:rPr>
        <w:rFonts w:asciiTheme="minorHAnsi" w:eastAsia="Calibri" w:hAnsiTheme="minorHAnsi" w:cstheme="minorBidi" w:hint="default"/>
      </w:rPr>
    </w:lvl>
    <w:lvl w:ilvl="6">
      <w:start w:val="1"/>
      <w:numFmt w:val="decimal"/>
      <w:isLgl/>
      <w:lvlText w:val="%1.%2.%3.%4.%5.%6.%7"/>
      <w:lvlJc w:val="left"/>
      <w:pPr>
        <w:ind w:left="2244" w:hanging="1800"/>
      </w:pPr>
      <w:rPr>
        <w:rFonts w:asciiTheme="minorHAnsi" w:eastAsia="Calibri" w:hAnsiTheme="minorHAnsi" w:cstheme="minorBidi" w:hint="default"/>
      </w:rPr>
    </w:lvl>
    <w:lvl w:ilvl="7">
      <w:start w:val="1"/>
      <w:numFmt w:val="decimal"/>
      <w:isLgl/>
      <w:lvlText w:val="%1.%2.%3.%4.%5.%6.%7.%8"/>
      <w:lvlJc w:val="left"/>
      <w:pPr>
        <w:ind w:left="2604" w:hanging="2160"/>
      </w:pPr>
      <w:rPr>
        <w:rFonts w:asciiTheme="minorHAnsi" w:eastAsia="Calibri" w:hAnsiTheme="minorHAnsi" w:cstheme="minorBidi" w:hint="default"/>
      </w:rPr>
    </w:lvl>
    <w:lvl w:ilvl="8">
      <w:start w:val="1"/>
      <w:numFmt w:val="decimal"/>
      <w:isLgl/>
      <w:lvlText w:val="%1.%2.%3.%4.%5.%6.%7.%8.%9"/>
      <w:lvlJc w:val="left"/>
      <w:pPr>
        <w:ind w:left="2964" w:hanging="2520"/>
      </w:pPr>
      <w:rPr>
        <w:rFonts w:asciiTheme="minorHAnsi" w:eastAsia="Calibri" w:hAnsiTheme="minorHAnsi" w:cstheme="minorBidi" w:hint="default"/>
      </w:rPr>
    </w:lvl>
  </w:abstractNum>
  <w:abstractNum w:abstractNumId="47">
    <w:nsid w:val="728119FE"/>
    <w:multiLevelType w:val="hybridMultilevel"/>
    <w:tmpl w:val="09B81568"/>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90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8">
    <w:nsid w:val="73955FFC"/>
    <w:multiLevelType w:val="hybridMultilevel"/>
    <w:tmpl w:val="31C85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4BF0836"/>
    <w:multiLevelType w:val="hybridMultilevel"/>
    <w:tmpl w:val="82A80CB8"/>
    <w:lvl w:ilvl="0" w:tplc="AEB01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5162947"/>
    <w:multiLevelType w:val="multilevel"/>
    <w:tmpl w:val="27A2EBFC"/>
    <w:lvl w:ilvl="0">
      <w:start w:val="1"/>
      <w:numFmt w:val="decimal"/>
      <w:lvlText w:val="%1."/>
      <w:lvlJc w:val="left"/>
      <w:pPr>
        <w:ind w:left="360" w:hanging="360"/>
      </w:pPr>
    </w:lvl>
    <w:lvl w:ilvl="1">
      <w:start w:val="2"/>
      <w:numFmt w:val="decimal"/>
      <w:isLgl/>
      <w:lvlText w:val="%1.%2"/>
      <w:lvlJc w:val="left"/>
      <w:pPr>
        <w:ind w:left="720" w:hanging="720"/>
      </w:pPr>
      <w:rPr>
        <w:rFonts w:asciiTheme="minorHAnsi" w:eastAsia="Calibri" w:hAnsiTheme="minorHAnsi" w:cstheme="minorBidi" w:hint="default"/>
      </w:rPr>
    </w:lvl>
    <w:lvl w:ilvl="2">
      <w:start w:val="1"/>
      <w:numFmt w:val="decimal"/>
      <w:isLgl/>
      <w:lvlText w:val="%1.%2.%3"/>
      <w:lvlJc w:val="left"/>
      <w:pPr>
        <w:ind w:left="1080" w:hanging="1080"/>
      </w:pPr>
      <w:rPr>
        <w:rFonts w:asciiTheme="minorHAnsi" w:eastAsia="Calibri" w:hAnsiTheme="minorHAnsi" w:cstheme="minorBidi" w:hint="default"/>
      </w:rPr>
    </w:lvl>
    <w:lvl w:ilvl="3">
      <w:start w:val="1"/>
      <w:numFmt w:val="decimal"/>
      <w:isLgl/>
      <w:lvlText w:val="%1.%2.%3.%4"/>
      <w:lvlJc w:val="left"/>
      <w:pPr>
        <w:ind w:left="1080" w:hanging="1080"/>
      </w:pPr>
      <w:rPr>
        <w:rFonts w:asciiTheme="minorHAnsi" w:eastAsia="Calibri" w:hAnsiTheme="minorHAnsi" w:cstheme="minorBidi" w:hint="default"/>
      </w:rPr>
    </w:lvl>
    <w:lvl w:ilvl="4">
      <w:start w:val="1"/>
      <w:numFmt w:val="decimal"/>
      <w:isLgl/>
      <w:lvlText w:val="%1.%2.%3.%4.%5"/>
      <w:lvlJc w:val="left"/>
      <w:pPr>
        <w:ind w:left="1440" w:hanging="1440"/>
      </w:pPr>
      <w:rPr>
        <w:rFonts w:asciiTheme="minorHAnsi" w:eastAsia="Calibri" w:hAnsiTheme="minorHAnsi" w:cstheme="minorBidi" w:hint="default"/>
      </w:rPr>
    </w:lvl>
    <w:lvl w:ilvl="5">
      <w:start w:val="1"/>
      <w:numFmt w:val="decimal"/>
      <w:isLgl/>
      <w:lvlText w:val="%1.%2.%3.%4.%5.%6"/>
      <w:lvlJc w:val="left"/>
      <w:pPr>
        <w:ind w:left="1800" w:hanging="1800"/>
      </w:pPr>
      <w:rPr>
        <w:rFonts w:asciiTheme="minorHAnsi" w:eastAsia="Calibri" w:hAnsiTheme="minorHAnsi" w:cstheme="minorBidi" w:hint="default"/>
      </w:rPr>
    </w:lvl>
    <w:lvl w:ilvl="6">
      <w:start w:val="1"/>
      <w:numFmt w:val="decimal"/>
      <w:isLgl/>
      <w:lvlText w:val="%1.%2.%3.%4.%5.%6.%7"/>
      <w:lvlJc w:val="left"/>
      <w:pPr>
        <w:ind w:left="2160" w:hanging="2160"/>
      </w:pPr>
      <w:rPr>
        <w:rFonts w:asciiTheme="minorHAnsi" w:eastAsia="Calibri" w:hAnsiTheme="minorHAnsi" w:cstheme="minorBidi" w:hint="default"/>
      </w:rPr>
    </w:lvl>
    <w:lvl w:ilvl="7">
      <w:start w:val="1"/>
      <w:numFmt w:val="decimal"/>
      <w:isLgl/>
      <w:lvlText w:val="%1.%2.%3.%4.%5.%6.%7.%8"/>
      <w:lvlJc w:val="left"/>
      <w:pPr>
        <w:ind w:left="2520" w:hanging="2520"/>
      </w:pPr>
      <w:rPr>
        <w:rFonts w:asciiTheme="minorHAnsi" w:eastAsia="Calibri" w:hAnsiTheme="minorHAnsi" w:cstheme="minorBidi" w:hint="default"/>
      </w:rPr>
    </w:lvl>
    <w:lvl w:ilvl="8">
      <w:start w:val="1"/>
      <w:numFmt w:val="decimal"/>
      <w:isLgl/>
      <w:lvlText w:val="%1.%2.%3.%4.%5.%6.%7.%8.%9"/>
      <w:lvlJc w:val="left"/>
      <w:pPr>
        <w:ind w:left="2880" w:hanging="2880"/>
      </w:pPr>
      <w:rPr>
        <w:rFonts w:asciiTheme="minorHAnsi" w:eastAsia="Calibri" w:hAnsiTheme="minorHAnsi" w:cstheme="minorBidi" w:hint="default"/>
      </w:rPr>
    </w:lvl>
  </w:abstractNum>
  <w:abstractNum w:abstractNumId="51">
    <w:nsid w:val="762F3FD7"/>
    <w:multiLevelType w:val="hybridMultilevel"/>
    <w:tmpl w:val="9EE894E6"/>
    <w:lvl w:ilvl="0" w:tplc="05225052">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7F39F2"/>
    <w:multiLevelType w:val="hybridMultilevel"/>
    <w:tmpl w:val="34226478"/>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F5F3178"/>
    <w:multiLevelType w:val="multilevel"/>
    <w:tmpl w:val="6DDAC4B4"/>
    <w:lvl w:ilvl="0">
      <w:start w:val="1"/>
      <w:numFmt w:val="decimal"/>
      <w:lvlText w:val="%1."/>
      <w:lvlJc w:val="left"/>
      <w:pPr>
        <w:ind w:left="720" w:hanging="360"/>
      </w:pPr>
      <w:rPr>
        <w:b/>
        <w:bCs/>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4">
    <w:nsid w:val="7FF23F57"/>
    <w:multiLevelType w:val="multilevel"/>
    <w:tmpl w:val="E8FA4754"/>
    <w:lvl w:ilvl="0">
      <w:start w:val="1"/>
      <w:numFmt w:val="decimal"/>
      <w:lvlText w:val="%1."/>
      <w:lvlJc w:val="left"/>
      <w:pPr>
        <w:ind w:left="1080" w:hanging="360"/>
      </w:pPr>
      <w:rPr>
        <w:rFonts w:hint="default"/>
      </w:rPr>
    </w:lvl>
    <w:lvl w:ilvl="1">
      <w:start w:val="7"/>
      <w:numFmt w:val="decimal"/>
      <w:isLgl/>
      <w:lvlText w:val="%1.%2"/>
      <w:lvlJc w:val="left"/>
      <w:pPr>
        <w:ind w:left="1920" w:hanging="720"/>
      </w:pPr>
      <w:rPr>
        <w:rFonts w:asciiTheme="minorHAnsi" w:eastAsia="Calibri" w:hAnsiTheme="minorHAnsi" w:cstheme="minorBidi" w:hint="default"/>
      </w:rPr>
    </w:lvl>
    <w:lvl w:ilvl="2">
      <w:start w:val="2"/>
      <w:numFmt w:val="decimal"/>
      <w:isLgl/>
      <w:lvlText w:val="%1.%2.%3"/>
      <w:lvlJc w:val="left"/>
      <w:pPr>
        <w:ind w:left="2760" w:hanging="1080"/>
      </w:pPr>
      <w:rPr>
        <w:rFonts w:asciiTheme="minorHAnsi" w:eastAsia="Calibri" w:hAnsiTheme="minorHAnsi" w:cstheme="minorBidi" w:hint="default"/>
      </w:rPr>
    </w:lvl>
    <w:lvl w:ilvl="3">
      <w:start w:val="1"/>
      <w:numFmt w:val="decimal"/>
      <w:isLgl/>
      <w:lvlText w:val="%1.%2.%3.%4"/>
      <w:lvlJc w:val="left"/>
      <w:pPr>
        <w:ind w:left="3240" w:hanging="1080"/>
      </w:pPr>
      <w:rPr>
        <w:rFonts w:asciiTheme="minorHAnsi" w:eastAsia="Calibri" w:hAnsiTheme="minorHAnsi" w:cstheme="minorBidi" w:hint="default"/>
      </w:rPr>
    </w:lvl>
    <w:lvl w:ilvl="4">
      <w:start w:val="1"/>
      <w:numFmt w:val="decimal"/>
      <w:isLgl/>
      <w:lvlText w:val="%1.%2.%3.%4.%5"/>
      <w:lvlJc w:val="left"/>
      <w:pPr>
        <w:ind w:left="4080" w:hanging="1440"/>
      </w:pPr>
      <w:rPr>
        <w:rFonts w:asciiTheme="minorHAnsi" w:eastAsia="Calibri" w:hAnsiTheme="minorHAnsi" w:cstheme="minorBidi" w:hint="default"/>
      </w:rPr>
    </w:lvl>
    <w:lvl w:ilvl="5">
      <w:start w:val="1"/>
      <w:numFmt w:val="decimal"/>
      <w:isLgl/>
      <w:lvlText w:val="%1.%2.%3.%4.%5.%6"/>
      <w:lvlJc w:val="left"/>
      <w:pPr>
        <w:ind w:left="4920" w:hanging="1800"/>
      </w:pPr>
      <w:rPr>
        <w:rFonts w:asciiTheme="minorHAnsi" w:eastAsia="Calibri" w:hAnsiTheme="minorHAnsi" w:cstheme="minorBidi" w:hint="default"/>
      </w:rPr>
    </w:lvl>
    <w:lvl w:ilvl="6">
      <w:start w:val="1"/>
      <w:numFmt w:val="decimal"/>
      <w:isLgl/>
      <w:lvlText w:val="%1.%2.%3.%4.%5.%6.%7"/>
      <w:lvlJc w:val="left"/>
      <w:pPr>
        <w:ind w:left="5760" w:hanging="2160"/>
      </w:pPr>
      <w:rPr>
        <w:rFonts w:asciiTheme="minorHAnsi" w:eastAsia="Calibri" w:hAnsiTheme="minorHAnsi" w:cstheme="minorBidi" w:hint="default"/>
      </w:rPr>
    </w:lvl>
    <w:lvl w:ilvl="7">
      <w:start w:val="1"/>
      <w:numFmt w:val="decimal"/>
      <w:isLgl/>
      <w:lvlText w:val="%1.%2.%3.%4.%5.%6.%7.%8"/>
      <w:lvlJc w:val="left"/>
      <w:pPr>
        <w:ind w:left="6600" w:hanging="2520"/>
      </w:pPr>
      <w:rPr>
        <w:rFonts w:asciiTheme="minorHAnsi" w:eastAsia="Calibri" w:hAnsiTheme="minorHAnsi" w:cstheme="minorBidi" w:hint="default"/>
      </w:rPr>
    </w:lvl>
    <w:lvl w:ilvl="8">
      <w:start w:val="1"/>
      <w:numFmt w:val="decimal"/>
      <w:isLgl/>
      <w:lvlText w:val="%1.%2.%3.%4.%5.%6.%7.%8.%9"/>
      <w:lvlJc w:val="left"/>
      <w:pPr>
        <w:ind w:left="7440" w:hanging="2880"/>
      </w:pPr>
      <w:rPr>
        <w:rFonts w:asciiTheme="minorHAnsi" w:eastAsia="Calibri" w:hAnsiTheme="minorHAnsi" w:cstheme="minorBidi" w:hint="default"/>
      </w:rPr>
    </w:lvl>
  </w:abstractNum>
  <w:num w:numId="1">
    <w:abstractNumId w:val="9"/>
  </w:num>
  <w:num w:numId="2">
    <w:abstractNumId w:val="28"/>
  </w:num>
  <w:num w:numId="3">
    <w:abstractNumId w:val="19"/>
  </w:num>
  <w:num w:numId="4">
    <w:abstractNumId w:val="32"/>
  </w:num>
  <w:num w:numId="5">
    <w:abstractNumId w:val="47"/>
  </w:num>
  <w:num w:numId="6">
    <w:abstractNumId w:val="45"/>
  </w:num>
  <w:num w:numId="7">
    <w:abstractNumId w:val="50"/>
  </w:num>
  <w:num w:numId="8">
    <w:abstractNumId w:val="13"/>
  </w:num>
  <w:num w:numId="9">
    <w:abstractNumId w:val="4"/>
  </w:num>
  <w:num w:numId="10">
    <w:abstractNumId w:val="3"/>
  </w:num>
  <w:num w:numId="11">
    <w:abstractNumId w:val="0"/>
  </w:num>
  <w:num w:numId="12">
    <w:abstractNumId w:val="48"/>
  </w:num>
  <w:num w:numId="13">
    <w:abstractNumId w:val="12"/>
  </w:num>
  <w:num w:numId="14">
    <w:abstractNumId w:val="31"/>
  </w:num>
  <w:num w:numId="15">
    <w:abstractNumId w:val="36"/>
  </w:num>
  <w:num w:numId="16">
    <w:abstractNumId w:val="34"/>
  </w:num>
  <w:num w:numId="17">
    <w:abstractNumId w:val="44"/>
  </w:num>
  <w:num w:numId="18">
    <w:abstractNumId w:val="26"/>
  </w:num>
  <w:num w:numId="19">
    <w:abstractNumId w:val="30"/>
  </w:num>
  <w:num w:numId="20">
    <w:abstractNumId w:val="42"/>
  </w:num>
  <w:num w:numId="21">
    <w:abstractNumId w:val="10"/>
  </w:num>
  <w:num w:numId="22">
    <w:abstractNumId w:val="2"/>
  </w:num>
  <w:num w:numId="23">
    <w:abstractNumId w:val="39"/>
  </w:num>
  <w:num w:numId="24">
    <w:abstractNumId w:val="54"/>
  </w:num>
  <w:num w:numId="25">
    <w:abstractNumId w:val="33"/>
  </w:num>
  <w:num w:numId="26">
    <w:abstractNumId w:val="46"/>
  </w:num>
  <w:num w:numId="27">
    <w:abstractNumId w:val="20"/>
  </w:num>
  <w:num w:numId="28">
    <w:abstractNumId w:val="17"/>
  </w:num>
  <w:num w:numId="29">
    <w:abstractNumId w:val="5"/>
  </w:num>
  <w:num w:numId="30">
    <w:abstractNumId w:val="16"/>
  </w:num>
  <w:num w:numId="31">
    <w:abstractNumId w:val="41"/>
  </w:num>
  <w:num w:numId="32">
    <w:abstractNumId w:val="29"/>
  </w:num>
  <w:num w:numId="33">
    <w:abstractNumId w:val="22"/>
  </w:num>
  <w:num w:numId="34">
    <w:abstractNumId w:val="37"/>
  </w:num>
  <w:num w:numId="35">
    <w:abstractNumId w:val="52"/>
  </w:num>
  <w:num w:numId="36">
    <w:abstractNumId w:val="38"/>
  </w:num>
  <w:num w:numId="37">
    <w:abstractNumId w:val="18"/>
  </w:num>
  <w:num w:numId="38">
    <w:abstractNumId w:val="27"/>
  </w:num>
  <w:num w:numId="39">
    <w:abstractNumId w:val="11"/>
  </w:num>
  <w:num w:numId="40">
    <w:abstractNumId w:val="6"/>
  </w:num>
  <w:num w:numId="41">
    <w:abstractNumId w:val="7"/>
  </w:num>
  <w:num w:numId="42">
    <w:abstractNumId w:val="8"/>
  </w:num>
  <w:num w:numId="43">
    <w:abstractNumId w:val="40"/>
  </w:num>
  <w:num w:numId="44">
    <w:abstractNumId w:val="53"/>
  </w:num>
  <w:num w:numId="45">
    <w:abstractNumId w:val="24"/>
  </w:num>
  <w:num w:numId="46">
    <w:abstractNumId w:val="35"/>
  </w:num>
  <w:num w:numId="47">
    <w:abstractNumId w:val="1"/>
  </w:num>
  <w:num w:numId="48">
    <w:abstractNumId w:val="21"/>
  </w:num>
  <w:num w:numId="49">
    <w:abstractNumId w:val="49"/>
  </w:num>
  <w:num w:numId="50">
    <w:abstractNumId w:val="25"/>
  </w:num>
  <w:num w:numId="51">
    <w:abstractNumId w:val="15"/>
  </w:num>
  <w:num w:numId="52">
    <w:abstractNumId w:val="51"/>
  </w:num>
  <w:num w:numId="53">
    <w:abstractNumId w:val="43"/>
  </w:num>
  <w:num w:numId="54">
    <w:abstractNumId w:val="23"/>
  </w:num>
  <w:num w:numId="55">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D07"/>
    <w:rsid w:val="000010B0"/>
    <w:rsid w:val="00011BE0"/>
    <w:rsid w:val="0001249E"/>
    <w:rsid w:val="00017704"/>
    <w:rsid w:val="00021C0D"/>
    <w:rsid w:val="000230D2"/>
    <w:rsid w:val="00026193"/>
    <w:rsid w:val="00030104"/>
    <w:rsid w:val="0004032C"/>
    <w:rsid w:val="00052E4F"/>
    <w:rsid w:val="00053F87"/>
    <w:rsid w:val="000672EF"/>
    <w:rsid w:val="000830F9"/>
    <w:rsid w:val="00084890"/>
    <w:rsid w:val="00090BEE"/>
    <w:rsid w:val="00092A33"/>
    <w:rsid w:val="000956B7"/>
    <w:rsid w:val="00095A98"/>
    <w:rsid w:val="000975C1"/>
    <w:rsid w:val="000A23B3"/>
    <w:rsid w:val="000B0FD2"/>
    <w:rsid w:val="000B4AEA"/>
    <w:rsid w:val="000D21D8"/>
    <w:rsid w:val="000D7008"/>
    <w:rsid w:val="000E1684"/>
    <w:rsid w:val="000E41AE"/>
    <w:rsid w:val="000F2D9D"/>
    <w:rsid w:val="000F3906"/>
    <w:rsid w:val="000F4658"/>
    <w:rsid w:val="00102618"/>
    <w:rsid w:val="0010353A"/>
    <w:rsid w:val="00122A8A"/>
    <w:rsid w:val="00131915"/>
    <w:rsid w:val="001345D5"/>
    <w:rsid w:val="0013704B"/>
    <w:rsid w:val="00146678"/>
    <w:rsid w:val="0015005C"/>
    <w:rsid w:val="001545EF"/>
    <w:rsid w:val="00156E30"/>
    <w:rsid w:val="001706EC"/>
    <w:rsid w:val="001707E3"/>
    <w:rsid w:val="00170852"/>
    <w:rsid w:val="00171C29"/>
    <w:rsid w:val="00187BBD"/>
    <w:rsid w:val="001D21FF"/>
    <w:rsid w:val="001D282E"/>
    <w:rsid w:val="001E5ADE"/>
    <w:rsid w:val="002004AC"/>
    <w:rsid w:val="0020341F"/>
    <w:rsid w:val="00203D91"/>
    <w:rsid w:val="00205AC3"/>
    <w:rsid w:val="00210684"/>
    <w:rsid w:val="00210C9E"/>
    <w:rsid w:val="002115E8"/>
    <w:rsid w:val="00244ADD"/>
    <w:rsid w:val="00260CB3"/>
    <w:rsid w:val="00271EBF"/>
    <w:rsid w:val="00277898"/>
    <w:rsid w:val="002804E9"/>
    <w:rsid w:val="0028177C"/>
    <w:rsid w:val="0028451A"/>
    <w:rsid w:val="00287343"/>
    <w:rsid w:val="002A5317"/>
    <w:rsid w:val="002A5655"/>
    <w:rsid w:val="002B62C8"/>
    <w:rsid w:val="002C0A24"/>
    <w:rsid w:val="002C12C5"/>
    <w:rsid w:val="002C675C"/>
    <w:rsid w:val="002D518A"/>
    <w:rsid w:val="002F152E"/>
    <w:rsid w:val="003004EA"/>
    <w:rsid w:val="0030144F"/>
    <w:rsid w:val="003023CA"/>
    <w:rsid w:val="00303DBD"/>
    <w:rsid w:val="00304517"/>
    <w:rsid w:val="0030540C"/>
    <w:rsid w:val="00311042"/>
    <w:rsid w:val="0031637E"/>
    <w:rsid w:val="003233B6"/>
    <w:rsid w:val="00324A16"/>
    <w:rsid w:val="0033085B"/>
    <w:rsid w:val="00341190"/>
    <w:rsid w:val="00352477"/>
    <w:rsid w:val="00394E52"/>
    <w:rsid w:val="0039662B"/>
    <w:rsid w:val="00397ECD"/>
    <w:rsid w:val="003A21D4"/>
    <w:rsid w:val="003A5189"/>
    <w:rsid w:val="003B7150"/>
    <w:rsid w:val="003C55D1"/>
    <w:rsid w:val="003C7DB1"/>
    <w:rsid w:val="003D7328"/>
    <w:rsid w:val="003E0D36"/>
    <w:rsid w:val="003E5189"/>
    <w:rsid w:val="003E76A2"/>
    <w:rsid w:val="003F2200"/>
    <w:rsid w:val="003F60B1"/>
    <w:rsid w:val="00400A48"/>
    <w:rsid w:val="00404370"/>
    <w:rsid w:val="00411F8D"/>
    <w:rsid w:val="00422402"/>
    <w:rsid w:val="00426605"/>
    <w:rsid w:val="004374B9"/>
    <w:rsid w:val="004541F4"/>
    <w:rsid w:val="004544DA"/>
    <w:rsid w:val="00456FD9"/>
    <w:rsid w:val="004576F7"/>
    <w:rsid w:val="004602F9"/>
    <w:rsid w:val="004605C0"/>
    <w:rsid w:val="0046770F"/>
    <w:rsid w:val="00474AF5"/>
    <w:rsid w:val="00475CB4"/>
    <w:rsid w:val="00481862"/>
    <w:rsid w:val="00486D04"/>
    <w:rsid w:val="00492510"/>
    <w:rsid w:val="00497A29"/>
    <w:rsid w:val="004B1E3E"/>
    <w:rsid w:val="004B4BCE"/>
    <w:rsid w:val="004C3DCD"/>
    <w:rsid w:val="004C644C"/>
    <w:rsid w:val="004D048D"/>
    <w:rsid w:val="004D0AA9"/>
    <w:rsid w:val="004E6E99"/>
    <w:rsid w:val="004F3314"/>
    <w:rsid w:val="0050437F"/>
    <w:rsid w:val="00506A0A"/>
    <w:rsid w:val="005109CD"/>
    <w:rsid w:val="00513901"/>
    <w:rsid w:val="00513ED7"/>
    <w:rsid w:val="0052601C"/>
    <w:rsid w:val="00534893"/>
    <w:rsid w:val="00540B97"/>
    <w:rsid w:val="00541311"/>
    <w:rsid w:val="005450CB"/>
    <w:rsid w:val="00547347"/>
    <w:rsid w:val="00556FD6"/>
    <w:rsid w:val="00581CCA"/>
    <w:rsid w:val="005868FC"/>
    <w:rsid w:val="00593512"/>
    <w:rsid w:val="005C3E63"/>
    <w:rsid w:val="005D08AE"/>
    <w:rsid w:val="005D43F6"/>
    <w:rsid w:val="005F304F"/>
    <w:rsid w:val="00604773"/>
    <w:rsid w:val="00611F4C"/>
    <w:rsid w:val="00612C8D"/>
    <w:rsid w:val="0061724E"/>
    <w:rsid w:val="006206C4"/>
    <w:rsid w:val="0062461E"/>
    <w:rsid w:val="006273F6"/>
    <w:rsid w:val="0063745B"/>
    <w:rsid w:val="00640282"/>
    <w:rsid w:val="006415AF"/>
    <w:rsid w:val="00653B97"/>
    <w:rsid w:val="00676F12"/>
    <w:rsid w:val="00681BFC"/>
    <w:rsid w:val="0069213B"/>
    <w:rsid w:val="00692CB1"/>
    <w:rsid w:val="00697EAC"/>
    <w:rsid w:val="006B4E9A"/>
    <w:rsid w:val="006C1AA4"/>
    <w:rsid w:val="006E047B"/>
    <w:rsid w:val="006E5E32"/>
    <w:rsid w:val="006F693A"/>
    <w:rsid w:val="00701DA4"/>
    <w:rsid w:val="00706421"/>
    <w:rsid w:val="00710284"/>
    <w:rsid w:val="00712186"/>
    <w:rsid w:val="00712B1C"/>
    <w:rsid w:val="00713821"/>
    <w:rsid w:val="00714277"/>
    <w:rsid w:val="0072510E"/>
    <w:rsid w:val="007509D5"/>
    <w:rsid w:val="007541A7"/>
    <w:rsid w:val="00761511"/>
    <w:rsid w:val="00766E20"/>
    <w:rsid w:val="0077393C"/>
    <w:rsid w:val="007819B1"/>
    <w:rsid w:val="00782C01"/>
    <w:rsid w:val="00787237"/>
    <w:rsid w:val="00791274"/>
    <w:rsid w:val="007954E8"/>
    <w:rsid w:val="007D4AB4"/>
    <w:rsid w:val="007E0710"/>
    <w:rsid w:val="007E5A8B"/>
    <w:rsid w:val="007F5B0F"/>
    <w:rsid w:val="00817E93"/>
    <w:rsid w:val="00824FE5"/>
    <w:rsid w:val="00834668"/>
    <w:rsid w:val="00842CAF"/>
    <w:rsid w:val="00860DC3"/>
    <w:rsid w:val="008623CC"/>
    <w:rsid w:val="00862770"/>
    <w:rsid w:val="00864DB3"/>
    <w:rsid w:val="00871A48"/>
    <w:rsid w:val="0087354F"/>
    <w:rsid w:val="00892BD6"/>
    <w:rsid w:val="008A7C84"/>
    <w:rsid w:val="008B1D3B"/>
    <w:rsid w:val="008B66F4"/>
    <w:rsid w:val="008E0AD1"/>
    <w:rsid w:val="008F577D"/>
    <w:rsid w:val="009076F7"/>
    <w:rsid w:val="0091000E"/>
    <w:rsid w:val="00934D3B"/>
    <w:rsid w:val="00942B59"/>
    <w:rsid w:val="00954F21"/>
    <w:rsid w:val="009621EB"/>
    <w:rsid w:val="00967F6D"/>
    <w:rsid w:val="00975616"/>
    <w:rsid w:val="00976204"/>
    <w:rsid w:val="009905A2"/>
    <w:rsid w:val="00996AFC"/>
    <w:rsid w:val="0099786E"/>
    <w:rsid w:val="009A73B6"/>
    <w:rsid w:val="009B1C20"/>
    <w:rsid w:val="009C756A"/>
    <w:rsid w:val="009D7DF4"/>
    <w:rsid w:val="009E056D"/>
    <w:rsid w:val="009F17CE"/>
    <w:rsid w:val="009F192A"/>
    <w:rsid w:val="00A32F14"/>
    <w:rsid w:val="00A334FE"/>
    <w:rsid w:val="00A42344"/>
    <w:rsid w:val="00A44004"/>
    <w:rsid w:val="00A519A1"/>
    <w:rsid w:val="00A53A8B"/>
    <w:rsid w:val="00A54416"/>
    <w:rsid w:val="00A63D07"/>
    <w:rsid w:val="00A96BE5"/>
    <w:rsid w:val="00AA5194"/>
    <w:rsid w:val="00AC11FC"/>
    <w:rsid w:val="00AD3DE9"/>
    <w:rsid w:val="00AE3588"/>
    <w:rsid w:val="00AE7B7B"/>
    <w:rsid w:val="00AF6190"/>
    <w:rsid w:val="00B06924"/>
    <w:rsid w:val="00B15F76"/>
    <w:rsid w:val="00B45394"/>
    <w:rsid w:val="00B560CF"/>
    <w:rsid w:val="00B56548"/>
    <w:rsid w:val="00B60CB1"/>
    <w:rsid w:val="00B83B3C"/>
    <w:rsid w:val="00B94D8F"/>
    <w:rsid w:val="00BA53C5"/>
    <w:rsid w:val="00BB33F6"/>
    <w:rsid w:val="00BC39B4"/>
    <w:rsid w:val="00BC4858"/>
    <w:rsid w:val="00BC4F47"/>
    <w:rsid w:val="00BC5CF1"/>
    <w:rsid w:val="00BD7BE6"/>
    <w:rsid w:val="00BE63EE"/>
    <w:rsid w:val="00BE77FC"/>
    <w:rsid w:val="00BF1048"/>
    <w:rsid w:val="00BF68CE"/>
    <w:rsid w:val="00C06228"/>
    <w:rsid w:val="00C14A35"/>
    <w:rsid w:val="00C22FE8"/>
    <w:rsid w:val="00C27DBF"/>
    <w:rsid w:val="00C308A8"/>
    <w:rsid w:val="00C425FB"/>
    <w:rsid w:val="00C4563F"/>
    <w:rsid w:val="00C57601"/>
    <w:rsid w:val="00C6684A"/>
    <w:rsid w:val="00C66A7A"/>
    <w:rsid w:val="00C719A5"/>
    <w:rsid w:val="00C91579"/>
    <w:rsid w:val="00CC129E"/>
    <w:rsid w:val="00CD6FC0"/>
    <w:rsid w:val="00D02920"/>
    <w:rsid w:val="00D05E2E"/>
    <w:rsid w:val="00D0793B"/>
    <w:rsid w:val="00D11C9B"/>
    <w:rsid w:val="00D12275"/>
    <w:rsid w:val="00D2698A"/>
    <w:rsid w:val="00D26F8D"/>
    <w:rsid w:val="00D3125A"/>
    <w:rsid w:val="00D37FC6"/>
    <w:rsid w:val="00D40D88"/>
    <w:rsid w:val="00D43AA1"/>
    <w:rsid w:val="00D44E4D"/>
    <w:rsid w:val="00D525B7"/>
    <w:rsid w:val="00D60722"/>
    <w:rsid w:val="00D61DB4"/>
    <w:rsid w:val="00D622EC"/>
    <w:rsid w:val="00D64B18"/>
    <w:rsid w:val="00D67E7F"/>
    <w:rsid w:val="00D731FD"/>
    <w:rsid w:val="00D747DB"/>
    <w:rsid w:val="00DA537C"/>
    <w:rsid w:val="00DB22E6"/>
    <w:rsid w:val="00DB4162"/>
    <w:rsid w:val="00DB4D4B"/>
    <w:rsid w:val="00DD19C6"/>
    <w:rsid w:val="00DE0785"/>
    <w:rsid w:val="00DE540C"/>
    <w:rsid w:val="00DE57BF"/>
    <w:rsid w:val="00DF3EF5"/>
    <w:rsid w:val="00DF3FEB"/>
    <w:rsid w:val="00DF6723"/>
    <w:rsid w:val="00E073AB"/>
    <w:rsid w:val="00E253D9"/>
    <w:rsid w:val="00E322C7"/>
    <w:rsid w:val="00E45E1E"/>
    <w:rsid w:val="00E65730"/>
    <w:rsid w:val="00E703D2"/>
    <w:rsid w:val="00E92058"/>
    <w:rsid w:val="00E9382D"/>
    <w:rsid w:val="00EA1E66"/>
    <w:rsid w:val="00EA2B19"/>
    <w:rsid w:val="00EA5BD8"/>
    <w:rsid w:val="00EB2043"/>
    <w:rsid w:val="00EC14E8"/>
    <w:rsid w:val="00ED0AC6"/>
    <w:rsid w:val="00ED12D9"/>
    <w:rsid w:val="00ED1346"/>
    <w:rsid w:val="00ED534D"/>
    <w:rsid w:val="00EE2BC6"/>
    <w:rsid w:val="00EE584F"/>
    <w:rsid w:val="00EF101C"/>
    <w:rsid w:val="00EF731C"/>
    <w:rsid w:val="00F32B66"/>
    <w:rsid w:val="00F359E8"/>
    <w:rsid w:val="00F378B9"/>
    <w:rsid w:val="00F43B15"/>
    <w:rsid w:val="00F4515F"/>
    <w:rsid w:val="00F45290"/>
    <w:rsid w:val="00F45B30"/>
    <w:rsid w:val="00F46FEA"/>
    <w:rsid w:val="00F573EE"/>
    <w:rsid w:val="00F61D8B"/>
    <w:rsid w:val="00F631BA"/>
    <w:rsid w:val="00F66E31"/>
    <w:rsid w:val="00F707B1"/>
    <w:rsid w:val="00F747A5"/>
    <w:rsid w:val="00F77FF7"/>
    <w:rsid w:val="00F8535C"/>
    <w:rsid w:val="00F85960"/>
    <w:rsid w:val="00F87739"/>
    <w:rsid w:val="00F949B5"/>
    <w:rsid w:val="00FA7BFD"/>
    <w:rsid w:val="00FC26A6"/>
    <w:rsid w:val="00FC54CF"/>
    <w:rsid w:val="00FC57FF"/>
    <w:rsid w:val="00FD545C"/>
    <w:rsid w:val="00FD6294"/>
    <w:rsid w:val="00FF279D"/>
    <w:rsid w:val="00FF351F"/>
    <w:rsid w:val="00FF36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2">
      <o:colormenu v:ext="edit"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A63D07"/>
    <w:pPr>
      <w:keepNext/>
      <w:widowControl w:val="0"/>
      <w:spacing w:before="120" w:after="120" w:line="240" w:lineRule="auto"/>
      <w:outlineLvl w:val="0"/>
    </w:pPr>
    <w:rPr>
      <w:rFonts w:ascii="Arial" w:eastAsia="Times New Roman" w:hAnsi="Arial" w:cs="Simplified Arabic"/>
      <w:b/>
      <w:bCs/>
      <w:snapToGrid w:val="0"/>
      <w:kern w:val="28"/>
      <w:sz w:val="32"/>
      <w:szCs w:val="32"/>
      <w:lang w:eastAsia="ar-SA"/>
    </w:rPr>
  </w:style>
  <w:style w:type="paragraph" w:styleId="2">
    <w:name w:val="heading 2"/>
    <w:basedOn w:val="a"/>
    <w:next w:val="a"/>
    <w:link w:val="2Char"/>
    <w:qFormat/>
    <w:rsid w:val="00A63D07"/>
    <w:pPr>
      <w:keepNext/>
      <w:widowControl w:val="0"/>
      <w:spacing w:after="0" w:line="233" w:lineRule="auto"/>
      <w:jc w:val="center"/>
      <w:outlineLvl w:val="1"/>
    </w:pPr>
    <w:rPr>
      <w:rFonts w:ascii="Times New Roman" w:eastAsia="Times New Roman" w:hAnsi="Times New Roman" w:cs="Simplified Arabic"/>
      <w:b/>
      <w:snapToGrid w:val="0"/>
      <w:sz w:val="28"/>
      <w:szCs w:val="32"/>
      <w:lang w:eastAsia="ar-SA"/>
    </w:rPr>
  </w:style>
  <w:style w:type="paragraph" w:styleId="3">
    <w:name w:val="heading 3"/>
    <w:basedOn w:val="a"/>
    <w:next w:val="a"/>
    <w:link w:val="3Char"/>
    <w:qFormat/>
    <w:rsid w:val="00A63D07"/>
    <w:pPr>
      <w:keepNext/>
      <w:widowControl w:val="0"/>
      <w:spacing w:before="100" w:after="100" w:line="233" w:lineRule="auto"/>
      <w:ind w:left="397"/>
      <w:jc w:val="both"/>
      <w:outlineLvl w:val="2"/>
    </w:pPr>
    <w:rPr>
      <w:rFonts w:ascii="Times New Roman" w:eastAsia="Times New Roman" w:hAnsi="Times New Roman" w:cs="Traditional Arabic"/>
      <w:b/>
      <w:bCs/>
      <w:snapToGrid w:val="0"/>
      <w:sz w:val="24"/>
      <w:szCs w:val="32"/>
      <w:lang w:eastAsia="ar-SA"/>
    </w:rPr>
  </w:style>
  <w:style w:type="paragraph" w:styleId="4">
    <w:name w:val="heading 4"/>
    <w:basedOn w:val="a"/>
    <w:next w:val="a"/>
    <w:link w:val="4Char"/>
    <w:uiPriority w:val="9"/>
    <w:qFormat/>
    <w:rsid w:val="00A63D07"/>
    <w:pPr>
      <w:keepNext/>
      <w:widowControl w:val="0"/>
      <w:spacing w:before="100" w:after="100" w:line="233" w:lineRule="auto"/>
      <w:ind w:firstLine="397"/>
      <w:jc w:val="lowKashida"/>
      <w:outlineLvl w:val="3"/>
    </w:pPr>
    <w:rPr>
      <w:rFonts w:ascii="Arial" w:eastAsia="Times New Roman" w:hAnsi="Arial" w:cs="MONA"/>
      <w:b/>
      <w:bCs/>
      <w:snapToGrid w:val="0"/>
      <w:sz w:val="24"/>
      <w:szCs w:val="28"/>
      <w:lang w:eastAsia="ar-SA"/>
    </w:rPr>
  </w:style>
  <w:style w:type="paragraph" w:styleId="5">
    <w:name w:val="heading 5"/>
    <w:basedOn w:val="a"/>
    <w:next w:val="a"/>
    <w:link w:val="5Char"/>
    <w:uiPriority w:val="9"/>
    <w:qFormat/>
    <w:rsid w:val="00A63D07"/>
    <w:pPr>
      <w:widowControl w:val="0"/>
      <w:spacing w:before="40" w:after="40" w:line="228" w:lineRule="auto"/>
      <w:jc w:val="center"/>
      <w:outlineLvl w:val="4"/>
    </w:pPr>
    <w:rPr>
      <w:rFonts w:ascii="Times New Roman" w:eastAsia="Times New Roman" w:hAnsi="Times New Roman" w:cs="MONA"/>
      <w:b/>
      <w:bCs/>
      <w:snapToGrid w:val="0"/>
      <w:sz w:val="24"/>
      <w:szCs w:val="28"/>
      <w:lang w:eastAsia="ar-SA"/>
    </w:rPr>
  </w:style>
  <w:style w:type="paragraph" w:styleId="6">
    <w:name w:val="heading 6"/>
    <w:basedOn w:val="a"/>
    <w:next w:val="a"/>
    <w:link w:val="6Char"/>
    <w:uiPriority w:val="9"/>
    <w:qFormat/>
    <w:rsid w:val="00A63D07"/>
    <w:pPr>
      <w:widowControl w:val="0"/>
      <w:spacing w:after="0" w:line="233" w:lineRule="auto"/>
      <w:jc w:val="center"/>
      <w:outlineLvl w:val="5"/>
    </w:pPr>
    <w:rPr>
      <w:rFonts w:ascii="Times New Roman" w:eastAsia="Times New Roman" w:hAnsi="Times New Roman" w:cs="MONA"/>
      <w:snapToGrid w:val="0"/>
      <w:sz w:val="16"/>
      <w:szCs w:val="20"/>
      <w:lang w:eastAsia="ar-SA"/>
    </w:rPr>
  </w:style>
  <w:style w:type="paragraph" w:styleId="7">
    <w:name w:val="heading 7"/>
    <w:basedOn w:val="a"/>
    <w:next w:val="a"/>
    <w:link w:val="7Char"/>
    <w:uiPriority w:val="9"/>
    <w:qFormat/>
    <w:rsid w:val="00A63D07"/>
    <w:pPr>
      <w:keepNext/>
      <w:widowControl w:val="0"/>
      <w:spacing w:before="100" w:after="100" w:line="233" w:lineRule="auto"/>
      <w:jc w:val="center"/>
      <w:outlineLvl w:val="6"/>
    </w:pPr>
    <w:rPr>
      <w:rFonts w:ascii="Times New Roman" w:eastAsia="Times New Roman" w:hAnsi="Times New Roman" w:cs="MONA"/>
      <w:b/>
      <w:bCs/>
      <w:snapToGrid w:val="0"/>
      <w:sz w:val="24"/>
      <w:szCs w:val="28"/>
      <w:lang w:eastAsia="ar-SA"/>
    </w:rPr>
  </w:style>
  <w:style w:type="paragraph" w:styleId="8">
    <w:name w:val="heading 8"/>
    <w:basedOn w:val="a"/>
    <w:next w:val="a"/>
    <w:link w:val="8Char"/>
    <w:uiPriority w:val="9"/>
    <w:qFormat/>
    <w:rsid w:val="00A63D07"/>
    <w:pPr>
      <w:keepNext/>
      <w:widowControl w:val="0"/>
      <w:spacing w:after="80" w:line="233" w:lineRule="auto"/>
      <w:jc w:val="lowKashida"/>
      <w:outlineLvl w:val="7"/>
    </w:pPr>
    <w:rPr>
      <w:rFonts w:ascii="Times New Roman" w:eastAsia="Times New Roman" w:hAnsi="Times New Roman" w:cs="MONA"/>
      <w:b/>
      <w:bCs/>
      <w:snapToGrid w:val="0"/>
      <w:sz w:val="24"/>
      <w:szCs w:val="28"/>
      <w:u w:val="single"/>
      <w:lang w:eastAsia="ar-SA"/>
    </w:rPr>
  </w:style>
  <w:style w:type="paragraph" w:styleId="9">
    <w:name w:val="heading 9"/>
    <w:basedOn w:val="a"/>
    <w:next w:val="a"/>
    <w:link w:val="9Char"/>
    <w:uiPriority w:val="9"/>
    <w:qFormat/>
    <w:rsid w:val="00A63D07"/>
    <w:pPr>
      <w:keepNext/>
      <w:widowControl w:val="0"/>
      <w:spacing w:after="500" w:line="440" w:lineRule="exact"/>
      <w:ind w:right="6237"/>
      <w:jc w:val="lowKashida"/>
      <w:outlineLvl w:val="8"/>
    </w:pPr>
    <w:rPr>
      <w:rFonts w:ascii="Times New Roman" w:eastAsia="Times New Roman" w:hAnsi="Times New Roman" w:cs="Muna"/>
      <w:bCs/>
      <w:snapToGrid w:val="0"/>
      <w:sz w:val="24"/>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A63D07"/>
    <w:rPr>
      <w:rFonts w:ascii="Arial" w:eastAsia="Times New Roman" w:hAnsi="Arial" w:cs="Simplified Arabic"/>
      <w:b/>
      <w:bCs/>
      <w:snapToGrid w:val="0"/>
      <w:kern w:val="28"/>
      <w:sz w:val="32"/>
      <w:szCs w:val="32"/>
      <w:lang w:eastAsia="ar-SA"/>
    </w:rPr>
  </w:style>
  <w:style w:type="character" w:customStyle="1" w:styleId="2Char">
    <w:name w:val="عنوان 2 Char"/>
    <w:basedOn w:val="a0"/>
    <w:link w:val="2"/>
    <w:rsid w:val="00A63D07"/>
    <w:rPr>
      <w:rFonts w:ascii="Times New Roman" w:eastAsia="Times New Roman" w:hAnsi="Times New Roman" w:cs="Simplified Arabic"/>
      <w:b/>
      <w:snapToGrid w:val="0"/>
      <w:sz w:val="28"/>
      <w:szCs w:val="32"/>
      <w:lang w:eastAsia="ar-SA"/>
    </w:rPr>
  </w:style>
  <w:style w:type="character" w:customStyle="1" w:styleId="3Char">
    <w:name w:val="عنوان 3 Char"/>
    <w:basedOn w:val="a0"/>
    <w:link w:val="3"/>
    <w:rsid w:val="00A63D07"/>
    <w:rPr>
      <w:rFonts w:ascii="Times New Roman" w:eastAsia="Times New Roman" w:hAnsi="Times New Roman" w:cs="Traditional Arabic"/>
      <w:b/>
      <w:bCs/>
      <w:snapToGrid w:val="0"/>
      <w:sz w:val="24"/>
      <w:szCs w:val="32"/>
      <w:lang w:eastAsia="ar-SA"/>
    </w:rPr>
  </w:style>
  <w:style w:type="character" w:customStyle="1" w:styleId="4Char">
    <w:name w:val="عنوان 4 Char"/>
    <w:basedOn w:val="a0"/>
    <w:link w:val="4"/>
    <w:uiPriority w:val="9"/>
    <w:rsid w:val="00A63D07"/>
    <w:rPr>
      <w:rFonts w:ascii="Arial" w:eastAsia="Times New Roman" w:hAnsi="Arial" w:cs="MONA"/>
      <w:b/>
      <w:bCs/>
      <w:snapToGrid w:val="0"/>
      <w:sz w:val="24"/>
      <w:szCs w:val="28"/>
      <w:lang w:eastAsia="ar-SA"/>
    </w:rPr>
  </w:style>
  <w:style w:type="character" w:customStyle="1" w:styleId="5Char">
    <w:name w:val="عنوان 5 Char"/>
    <w:basedOn w:val="a0"/>
    <w:link w:val="5"/>
    <w:uiPriority w:val="9"/>
    <w:rsid w:val="00A63D07"/>
    <w:rPr>
      <w:rFonts w:ascii="Times New Roman" w:eastAsia="Times New Roman" w:hAnsi="Times New Roman" w:cs="MONA"/>
      <w:b/>
      <w:bCs/>
      <w:snapToGrid w:val="0"/>
      <w:sz w:val="24"/>
      <w:szCs w:val="28"/>
      <w:lang w:eastAsia="ar-SA"/>
    </w:rPr>
  </w:style>
  <w:style w:type="character" w:customStyle="1" w:styleId="6Char">
    <w:name w:val="عنوان 6 Char"/>
    <w:basedOn w:val="a0"/>
    <w:link w:val="6"/>
    <w:uiPriority w:val="9"/>
    <w:rsid w:val="00A63D07"/>
    <w:rPr>
      <w:rFonts w:ascii="Times New Roman" w:eastAsia="Times New Roman" w:hAnsi="Times New Roman" w:cs="MONA"/>
      <w:snapToGrid w:val="0"/>
      <w:sz w:val="16"/>
      <w:szCs w:val="20"/>
      <w:lang w:eastAsia="ar-SA"/>
    </w:rPr>
  </w:style>
  <w:style w:type="character" w:customStyle="1" w:styleId="7Char">
    <w:name w:val="عنوان 7 Char"/>
    <w:basedOn w:val="a0"/>
    <w:link w:val="7"/>
    <w:uiPriority w:val="9"/>
    <w:rsid w:val="00A63D07"/>
    <w:rPr>
      <w:rFonts w:ascii="Times New Roman" w:eastAsia="Times New Roman" w:hAnsi="Times New Roman" w:cs="MONA"/>
      <w:b/>
      <w:bCs/>
      <w:snapToGrid w:val="0"/>
      <w:sz w:val="24"/>
      <w:szCs w:val="28"/>
      <w:lang w:eastAsia="ar-SA"/>
    </w:rPr>
  </w:style>
  <w:style w:type="character" w:customStyle="1" w:styleId="8Char">
    <w:name w:val="عنوان 8 Char"/>
    <w:basedOn w:val="a0"/>
    <w:link w:val="8"/>
    <w:uiPriority w:val="9"/>
    <w:rsid w:val="00A63D07"/>
    <w:rPr>
      <w:rFonts w:ascii="Times New Roman" w:eastAsia="Times New Roman" w:hAnsi="Times New Roman" w:cs="MONA"/>
      <w:b/>
      <w:bCs/>
      <w:snapToGrid w:val="0"/>
      <w:sz w:val="24"/>
      <w:szCs w:val="28"/>
      <w:u w:val="single"/>
      <w:lang w:eastAsia="ar-SA"/>
    </w:rPr>
  </w:style>
  <w:style w:type="character" w:customStyle="1" w:styleId="9Char">
    <w:name w:val="عنوان 9 Char"/>
    <w:basedOn w:val="a0"/>
    <w:link w:val="9"/>
    <w:uiPriority w:val="9"/>
    <w:rsid w:val="00A63D07"/>
    <w:rPr>
      <w:rFonts w:ascii="Times New Roman" w:eastAsia="Times New Roman" w:hAnsi="Times New Roman" w:cs="Muna"/>
      <w:bCs/>
      <w:snapToGrid w:val="0"/>
      <w:sz w:val="24"/>
      <w:szCs w:val="28"/>
      <w:lang w:eastAsia="ar-SA"/>
    </w:rPr>
  </w:style>
  <w:style w:type="paragraph" w:styleId="a3">
    <w:name w:val="List Paragraph"/>
    <w:aliases w:val="سرد الفقرات"/>
    <w:basedOn w:val="a"/>
    <w:link w:val="Char"/>
    <w:uiPriority w:val="34"/>
    <w:qFormat/>
    <w:rsid w:val="00A63D07"/>
    <w:pPr>
      <w:ind w:left="720"/>
      <w:contextualSpacing/>
    </w:pPr>
  </w:style>
  <w:style w:type="paragraph" w:styleId="a4">
    <w:name w:val="header"/>
    <w:basedOn w:val="a"/>
    <w:link w:val="Char1"/>
    <w:uiPriority w:val="99"/>
    <w:unhideWhenUsed/>
    <w:rsid w:val="00A63D07"/>
    <w:pPr>
      <w:tabs>
        <w:tab w:val="center" w:pos="4153"/>
        <w:tab w:val="right" w:pos="8306"/>
      </w:tabs>
      <w:spacing w:after="0" w:line="240" w:lineRule="auto"/>
    </w:pPr>
  </w:style>
  <w:style w:type="character" w:customStyle="1" w:styleId="Char1">
    <w:name w:val="رأس الصفحة Char1"/>
    <w:basedOn w:val="a0"/>
    <w:link w:val="a4"/>
    <w:uiPriority w:val="99"/>
    <w:rsid w:val="00A63D07"/>
  </w:style>
  <w:style w:type="character" w:customStyle="1" w:styleId="Char0">
    <w:name w:val="رأس الصفحة Char"/>
    <w:basedOn w:val="a0"/>
    <w:uiPriority w:val="99"/>
    <w:rsid w:val="00A63D07"/>
    <w:rPr>
      <w:rFonts w:eastAsiaTheme="minorEastAsia"/>
    </w:rPr>
  </w:style>
  <w:style w:type="paragraph" w:styleId="a5">
    <w:name w:val="footer"/>
    <w:basedOn w:val="a"/>
    <w:link w:val="Char10"/>
    <w:uiPriority w:val="99"/>
    <w:unhideWhenUsed/>
    <w:rsid w:val="00A63D07"/>
    <w:pPr>
      <w:tabs>
        <w:tab w:val="center" w:pos="4153"/>
        <w:tab w:val="right" w:pos="8306"/>
      </w:tabs>
      <w:spacing w:after="0" w:line="240" w:lineRule="auto"/>
    </w:pPr>
  </w:style>
  <w:style w:type="character" w:customStyle="1" w:styleId="Char10">
    <w:name w:val="تذييل الصفحة Char1"/>
    <w:basedOn w:val="a0"/>
    <w:link w:val="a5"/>
    <w:uiPriority w:val="99"/>
    <w:rsid w:val="00A63D07"/>
  </w:style>
  <w:style w:type="character" w:customStyle="1" w:styleId="Char2">
    <w:name w:val="تذييل الصفحة Char"/>
    <w:basedOn w:val="a0"/>
    <w:uiPriority w:val="99"/>
    <w:rsid w:val="00A63D07"/>
    <w:rPr>
      <w:rFonts w:eastAsiaTheme="minorEastAsia"/>
    </w:rPr>
  </w:style>
  <w:style w:type="paragraph" w:styleId="a6">
    <w:name w:val="Balloon Text"/>
    <w:basedOn w:val="a"/>
    <w:link w:val="Char3"/>
    <w:uiPriority w:val="99"/>
    <w:unhideWhenUsed/>
    <w:rsid w:val="00A63D07"/>
    <w:pPr>
      <w:spacing w:after="0" w:line="240" w:lineRule="auto"/>
    </w:pPr>
    <w:rPr>
      <w:rFonts w:ascii="Tahoma" w:hAnsi="Tahoma" w:cs="Tahoma"/>
      <w:sz w:val="16"/>
      <w:szCs w:val="16"/>
    </w:rPr>
  </w:style>
  <w:style w:type="character" w:customStyle="1" w:styleId="Char3">
    <w:name w:val="نص في بالون Char"/>
    <w:basedOn w:val="a0"/>
    <w:link w:val="a6"/>
    <w:uiPriority w:val="99"/>
    <w:rsid w:val="00A63D07"/>
    <w:rPr>
      <w:rFonts w:ascii="Tahoma" w:hAnsi="Tahoma" w:cs="Tahoma"/>
      <w:sz w:val="16"/>
      <w:szCs w:val="16"/>
    </w:rPr>
  </w:style>
  <w:style w:type="paragraph" w:styleId="a7">
    <w:name w:val="footnote text"/>
    <w:aliases w:val=" Char Char Char,Char Char Char"/>
    <w:basedOn w:val="a"/>
    <w:link w:val="Char4"/>
    <w:rsid w:val="00A63D07"/>
    <w:pPr>
      <w:widowControl w:val="0"/>
      <w:spacing w:after="0" w:line="360" w:lineRule="exact"/>
      <w:ind w:left="284" w:hanging="284"/>
      <w:jc w:val="lowKashida"/>
    </w:pPr>
    <w:rPr>
      <w:rFonts w:ascii="Times New Roman" w:eastAsia="Times New Roman" w:hAnsi="Times New Roman" w:cs="MONA"/>
      <w:snapToGrid w:val="0"/>
      <w:sz w:val="24"/>
      <w:szCs w:val="24"/>
      <w:lang w:eastAsia="ar-SA"/>
    </w:rPr>
  </w:style>
  <w:style w:type="character" w:customStyle="1" w:styleId="Char4">
    <w:name w:val="نص حاشية سفلية Char"/>
    <w:aliases w:val=" Char Char Char Char,Char Char Char Char"/>
    <w:basedOn w:val="a0"/>
    <w:link w:val="a7"/>
    <w:rsid w:val="00A63D07"/>
    <w:rPr>
      <w:rFonts w:ascii="Times New Roman" w:eastAsia="Times New Roman" w:hAnsi="Times New Roman" w:cs="MONA"/>
      <w:snapToGrid w:val="0"/>
      <w:sz w:val="24"/>
      <w:szCs w:val="24"/>
      <w:lang w:eastAsia="ar-SA"/>
    </w:rPr>
  </w:style>
  <w:style w:type="character" w:styleId="a8">
    <w:name w:val="footnote reference"/>
    <w:basedOn w:val="a0"/>
    <w:uiPriority w:val="99"/>
    <w:rsid w:val="00A63D07"/>
    <w:rPr>
      <w:rFonts w:cs="Arabic Transparent"/>
      <w:vertAlign w:val="superscript"/>
    </w:rPr>
  </w:style>
  <w:style w:type="character" w:customStyle="1" w:styleId="Char5">
    <w:name w:val="نص أساسي Char"/>
    <w:basedOn w:val="a0"/>
    <w:link w:val="a9"/>
    <w:semiHidden/>
    <w:rsid w:val="00A63D07"/>
    <w:rPr>
      <w:rFonts w:ascii="Times New Roman" w:eastAsia="Times New Roman" w:hAnsi="Times New Roman" w:cs="MONA"/>
      <w:snapToGrid w:val="0"/>
      <w:sz w:val="24"/>
      <w:szCs w:val="32"/>
      <w:lang w:eastAsia="ar-SA"/>
    </w:rPr>
  </w:style>
  <w:style w:type="paragraph" w:styleId="a9">
    <w:name w:val="Body Text"/>
    <w:basedOn w:val="a"/>
    <w:link w:val="Char5"/>
    <w:semiHidden/>
    <w:rsid w:val="00A63D07"/>
    <w:pPr>
      <w:widowControl w:val="0"/>
      <w:spacing w:after="80" w:line="233" w:lineRule="auto"/>
      <w:ind w:firstLine="397"/>
      <w:jc w:val="lowKashida"/>
    </w:pPr>
    <w:rPr>
      <w:rFonts w:ascii="Times New Roman" w:eastAsia="Times New Roman" w:hAnsi="Times New Roman" w:cs="MONA"/>
      <w:snapToGrid w:val="0"/>
      <w:sz w:val="24"/>
      <w:szCs w:val="32"/>
      <w:lang w:eastAsia="ar-SA"/>
    </w:rPr>
  </w:style>
  <w:style w:type="character" w:customStyle="1" w:styleId="Char11">
    <w:name w:val="نص أساسي Char1"/>
    <w:basedOn w:val="a0"/>
    <w:uiPriority w:val="99"/>
    <w:semiHidden/>
    <w:rsid w:val="00A63D07"/>
  </w:style>
  <w:style w:type="character" w:customStyle="1" w:styleId="2Char0">
    <w:name w:val="نص أساسي 2 Char"/>
    <w:basedOn w:val="a0"/>
    <w:link w:val="20"/>
    <w:semiHidden/>
    <w:rsid w:val="00A63D07"/>
    <w:rPr>
      <w:rFonts w:ascii="Times New Roman" w:eastAsia="Times New Roman" w:hAnsi="Times New Roman" w:cs="MONA"/>
      <w:snapToGrid w:val="0"/>
      <w:sz w:val="24"/>
      <w:szCs w:val="32"/>
      <w:lang w:eastAsia="ar-SA"/>
    </w:rPr>
  </w:style>
  <w:style w:type="paragraph" w:styleId="20">
    <w:name w:val="Body Text 2"/>
    <w:basedOn w:val="a"/>
    <w:link w:val="2Char0"/>
    <w:semiHidden/>
    <w:rsid w:val="00A63D07"/>
    <w:pPr>
      <w:widowControl w:val="0"/>
      <w:spacing w:after="80" w:line="233" w:lineRule="auto"/>
      <w:ind w:firstLine="397"/>
      <w:jc w:val="lowKashida"/>
    </w:pPr>
    <w:rPr>
      <w:rFonts w:ascii="Times New Roman" w:eastAsia="Times New Roman" w:hAnsi="Times New Roman" w:cs="MONA"/>
      <w:snapToGrid w:val="0"/>
      <w:sz w:val="24"/>
      <w:szCs w:val="32"/>
      <w:lang w:eastAsia="ar-SA"/>
    </w:rPr>
  </w:style>
  <w:style w:type="character" w:customStyle="1" w:styleId="2Char1">
    <w:name w:val="نص أساسي 2 Char1"/>
    <w:basedOn w:val="a0"/>
    <w:uiPriority w:val="99"/>
    <w:semiHidden/>
    <w:rsid w:val="00A63D07"/>
  </w:style>
  <w:style w:type="character" w:customStyle="1" w:styleId="Char6">
    <w:name w:val="نص أساسي بمسافة بادئة Char"/>
    <w:basedOn w:val="a0"/>
    <w:link w:val="aa"/>
    <w:semiHidden/>
    <w:rsid w:val="00A63D07"/>
    <w:rPr>
      <w:rFonts w:ascii="Times New Roman" w:eastAsia="Times New Roman" w:hAnsi="Times New Roman" w:cs="MONA"/>
      <w:snapToGrid w:val="0"/>
      <w:sz w:val="24"/>
      <w:szCs w:val="28"/>
      <w:lang w:eastAsia="ar-SA"/>
    </w:rPr>
  </w:style>
  <w:style w:type="paragraph" w:styleId="aa">
    <w:name w:val="Body Text Indent"/>
    <w:basedOn w:val="a"/>
    <w:link w:val="Char6"/>
    <w:semiHidden/>
    <w:rsid w:val="00A63D07"/>
    <w:pPr>
      <w:widowControl w:val="0"/>
      <w:spacing w:after="80" w:line="233" w:lineRule="auto"/>
      <w:ind w:firstLine="397"/>
      <w:jc w:val="lowKashida"/>
    </w:pPr>
    <w:rPr>
      <w:rFonts w:ascii="Times New Roman" w:eastAsia="Times New Roman" w:hAnsi="Times New Roman" w:cs="MONA"/>
      <w:snapToGrid w:val="0"/>
      <w:sz w:val="24"/>
      <w:szCs w:val="28"/>
      <w:lang w:eastAsia="ar-SA"/>
    </w:rPr>
  </w:style>
  <w:style w:type="character" w:customStyle="1" w:styleId="Char12">
    <w:name w:val="نص أساسي بمسافة بادئة Char1"/>
    <w:basedOn w:val="a0"/>
    <w:uiPriority w:val="99"/>
    <w:semiHidden/>
    <w:rsid w:val="00A63D07"/>
  </w:style>
  <w:style w:type="character" w:customStyle="1" w:styleId="Char7">
    <w:name w:val="نص تعليق Char"/>
    <w:basedOn w:val="a0"/>
    <w:link w:val="ab"/>
    <w:uiPriority w:val="99"/>
    <w:rsid w:val="00A63D07"/>
    <w:rPr>
      <w:rFonts w:ascii="Times New Roman" w:eastAsia="Times New Roman" w:hAnsi="Times New Roman" w:cs="MONA"/>
      <w:snapToGrid w:val="0"/>
      <w:sz w:val="20"/>
      <w:szCs w:val="20"/>
      <w:lang w:eastAsia="ar-SA"/>
    </w:rPr>
  </w:style>
  <w:style w:type="paragraph" w:styleId="ab">
    <w:name w:val="annotation text"/>
    <w:basedOn w:val="a"/>
    <w:link w:val="Char7"/>
    <w:uiPriority w:val="99"/>
    <w:rsid w:val="00A63D07"/>
    <w:pPr>
      <w:widowControl w:val="0"/>
      <w:spacing w:after="80" w:line="233" w:lineRule="auto"/>
      <w:ind w:firstLine="397"/>
      <w:jc w:val="lowKashida"/>
    </w:pPr>
    <w:rPr>
      <w:rFonts w:ascii="Times New Roman" w:eastAsia="Times New Roman" w:hAnsi="Times New Roman" w:cs="MONA"/>
      <w:snapToGrid w:val="0"/>
      <w:sz w:val="20"/>
      <w:szCs w:val="20"/>
      <w:lang w:eastAsia="ar-SA"/>
    </w:rPr>
  </w:style>
  <w:style w:type="character" w:customStyle="1" w:styleId="Char13">
    <w:name w:val="نص تعليق Char1"/>
    <w:basedOn w:val="a0"/>
    <w:uiPriority w:val="99"/>
    <w:semiHidden/>
    <w:rsid w:val="00A63D07"/>
    <w:rPr>
      <w:sz w:val="20"/>
      <w:szCs w:val="20"/>
    </w:rPr>
  </w:style>
  <w:style w:type="character" w:styleId="ac">
    <w:name w:val="page number"/>
    <w:basedOn w:val="a0"/>
    <w:rsid w:val="00A63D07"/>
    <w:rPr>
      <w:rFonts w:cs="Arabic Transparent"/>
    </w:rPr>
  </w:style>
  <w:style w:type="paragraph" w:styleId="ad">
    <w:name w:val="Title"/>
    <w:basedOn w:val="a"/>
    <w:link w:val="Char8"/>
    <w:uiPriority w:val="10"/>
    <w:qFormat/>
    <w:rsid w:val="00A63D07"/>
    <w:pPr>
      <w:widowControl w:val="0"/>
      <w:spacing w:after="0" w:line="400" w:lineRule="exact"/>
      <w:ind w:right="6237"/>
      <w:jc w:val="center"/>
    </w:pPr>
    <w:rPr>
      <w:rFonts w:ascii="Times New Roman" w:eastAsia="Times New Roman" w:hAnsi="Times New Roman" w:cs="Muna"/>
      <w:bCs/>
      <w:snapToGrid w:val="0"/>
      <w:sz w:val="24"/>
      <w:szCs w:val="28"/>
      <w:lang w:eastAsia="ar-SA"/>
    </w:rPr>
  </w:style>
  <w:style w:type="character" w:customStyle="1" w:styleId="Char8">
    <w:name w:val="العنوان Char"/>
    <w:basedOn w:val="a0"/>
    <w:link w:val="ad"/>
    <w:uiPriority w:val="10"/>
    <w:rsid w:val="00A63D07"/>
    <w:rPr>
      <w:rFonts w:ascii="Times New Roman" w:eastAsia="Times New Roman" w:hAnsi="Times New Roman" w:cs="Muna"/>
      <w:bCs/>
      <w:snapToGrid w:val="0"/>
      <w:sz w:val="24"/>
      <w:szCs w:val="28"/>
      <w:lang w:eastAsia="ar-SA"/>
    </w:rPr>
  </w:style>
  <w:style w:type="character" w:customStyle="1" w:styleId="2Char2">
    <w:name w:val="نص أساسي بمسافة بادئة 2 Char"/>
    <w:basedOn w:val="a0"/>
    <w:link w:val="21"/>
    <w:semiHidden/>
    <w:rsid w:val="00A63D07"/>
    <w:rPr>
      <w:rFonts w:ascii="Times New Roman" w:eastAsia="Times New Roman" w:hAnsi="Times New Roman" w:cs="MONA"/>
      <w:snapToGrid w:val="0"/>
      <w:sz w:val="24"/>
      <w:szCs w:val="28"/>
      <w:lang w:eastAsia="ar-SA"/>
    </w:rPr>
  </w:style>
  <w:style w:type="paragraph" w:styleId="21">
    <w:name w:val="Body Text Indent 2"/>
    <w:basedOn w:val="a"/>
    <w:link w:val="2Char2"/>
    <w:semiHidden/>
    <w:rsid w:val="00A63D07"/>
    <w:pPr>
      <w:widowControl w:val="0"/>
      <w:spacing w:after="120" w:line="480" w:lineRule="auto"/>
      <w:ind w:left="360" w:firstLine="397"/>
      <w:jc w:val="both"/>
    </w:pPr>
    <w:rPr>
      <w:rFonts w:ascii="Times New Roman" w:eastAsia="Times New Roman" w:hAnsi="Times New Roman" w:cs="MONA"/>
      <w:snapToGrid w:val="0"/>
      <w:sz w:val="24"/>
      <w:szCs w:val="28"/>
      <w:lang w:eastAsia="ar-SA"/>
    </w:rPr>
  </w:style>
  <w:style w:type="character" w:customStyle="1" w:styleId="2Char10">
    <w:name w:val="نص أساسي بمسافة بادئة 2 Char1"/>
    <w:basedOn w:val="a0"/>
    <w:uiPriority w:val="99"/>
    <w:semiHidden/>
    <w:rsid w:val="00A63D07"/>
  </w:style>
  <w:style w:type="character" w:customStyle="1" w:styleId="Char9">
    <w:name w:val="موضوع تعليق Char"/>
    <w:basedOn w:val="Char7"/>
    <w:link w:val="ae"/>
    <w:uiPriority w:val="99"/>
    <w:semiHidden/>
    <w:rsid w:val="00A63D07"/>
    <w:rPr>
      <w:rFonts w:ascii="Times New Roman" w:eastAsia="Times New Roman" w:hAnsi="Times New Roman" w:cs="MONA"/>
      <w:snapToGrid w:val="0"/>
      <w:sz w:val="20"/>
      <w:szCs w:val="20"/>
      <w:lang w:eastAsia="ar-SA"/>
    </w:rPr>
  </w:style>
  <w:style w:type="paragraph" w:styleId="ae">
    <w:name w:val="annotation subject"/>
    <w:basedOn w:val="ab"/>
    <w:next w:val="ab"/>
    <w:link w:val="Char9"/>
    <w:uiPriority w:val="99"/>
    <w:semiHidden/>
    <w:rsid w:val="00A63D07"/>
    <w:pPr>
      <w:jc w:val="left"/>
    </w:pPr>
  </w:style>
  <w:style w:type="character" w:customStyle="1" w:styleId="Char14">
    <w:name w:val="موضوع تعليق Char1"/>
    <w:basedOn w:val="Char13"/>
    <w:uiPriority w:val="99"/>
    <w:semiHidden/>
    <w:rsid w:val="00A63D07"/>
    <w:rPr>
      <w:b/>
      <w:bCs/>
      <w:sz w:val="20"/>
      <w:szCs w:val="20"/>
    </w:rPr>
  </w:style>
  <w:style w:type="character" w:customStyle="1" w:styleId="3Char0">
    <w:name w:val="نص أساسي 3 Char"/>
    <w:basedOn w:val="a0"/>
    <w:link w:val="30"/>
    <w:semiHidden/>
    <w:rsid w:val="00A63D07"/>
    <w:rPr>
      <w:rFonts w:ascii="Times New Roman" w:eastAsia="Times New Roman" w:hAnsi="Times New Roman" w:cs="MONA"/>
      <w:b/>
      <w:bCs/>
      <w:snapToGrid w:val="0"/>
      <w:sz w:val="24"/>
      <w:szCs w:val="28"/>
    </w:rPr>
  </w:style>
  <w:style w:type="paragraph" w:styleId="30">
    <w:name w:val="Body Text 3"/>
    <w:basedOn w:val="a"/>
    <w:link w:val="3Char0"/>
    <w:semiHidden/>
    <w:rsid w:val="00A63D07"/>
    <w:pPr>
      <w:widowControl w:val="0"/>
      <w:spacing w:after="80" w:line="233" w:lineRule="auto"/>
      <w:ind w:firstLine="397"/>
      <w:jc w:val="both"/>
    </w:pPr>
    <w:rPr>
      <w:rFonts w:ascii="Times New Roman" w:eastAsia="Times New Roman" w:hAnsi="Times New Roman" w:cs="MONA"/>
      <w:b/>
      <w:bCs/>
      <w:snapToGrid w:val="0"/>
      <w:sz w:val="24"/>
      <w:szCs w:val="28"/>
    </w:rPr>
  </w:style>
  <w:style w:type="character" w:customStyle="1" w:styleId="3Char1">
    <w:name w:val="نص أساسي 3 Char1"/>
    <w:basedOn w:val="a0"/>
    <w:uiPriority w:val="99"/>
    <w:semiHidden/>
    <w:rsid w:val="00A63D07"/>
    <w:rPr>
      <w:sz w:val="16"/>
      <w:szCs w:val="16"/>
    </w:rPr>
  </w:style>
  <w:style w:type="character" w:customStyle="1" w:styleId="3Char2">
    <w:name w:val="نص أساسي بمسافة بادئة 3 Char"/>
    <w:basedOn w:val="a0"/>
    <w:link w:val="31"/>
    <w:semiHidden/>
    <w:rsid w:val="00A63D07"/>
    <w:rPr>
      <w:rFonts w:ascii="Times New Roman" w:eastAsia="Times New Roman" w:hAnsi="Times New Roman" w:cs="MONA"/>
      <w:snapToGrid w:val="0"/>
      <w:color w:val="FF0000"/>
      <w:sz w:val="24"/>
      <w:szCs w:val="28"/>
      <w:lang w:eastAsia="ar-SA"/>
    </w:rPr>
  </w:style>
  <w:style w:type="paragraph" w:styleId="31">
    <w:name w:val="Body Text Indent 3"/>
    <w:basedOn w:val="a"/>
    <w:link w:val="3Char2"/>
    <w:semiHidden/>
    <w:rsid w:val="00A63D07"/>
    <w:pPr>
      <w:widowControl w:val="0"/>
      <w:spacing w:after="80" w:line="233" w:lineRule="auto"/>
      <w:ind w:firstLine="397"/>
      <w:jc w:val="both"/>
    </w:pPr>
    <w:rPr>
      <w:rFonts w:ascii="Times New Roman" w:eastAsia="Times New Roman" w:hAnsi="Times New Roman" w:cs="MONA"/>
      <w:snapToGrid w:val="0"/>
      <w:color w:val="FF0000"/>
      <w:sz w:val="24"/>
      <w:szCs w:val="28"/>
      <w:lang w:eastAsia="ar-SA"/>
    </w:rPr>
  </w:style>
  <w:style w:type="character" w:customStyle="1" w:styleId="3Char10">
    <w:name w:val="نص أساسي بمسافة بادئة 3 Char1"/>
    <w:basedOn w:val="a0"/>
    <w:uiPriority w:val="99"/>
    <w:semiHidden/>
    <w:rsid w:val="00A63D07"/>
    <w:rPr>
      <w:sz w:val="16"/>
      <w:szCs w:val="16"/>
    </w:rPr>
  </w:style>
  <w:style w:type="character" w:styleId="Hyperlink">
    <w:name w:val="Hyperlink"/>
    <w:basedOn w:val="a0"/>
    <w:uiPriority w:val="99"/>
    <w:rsid w:val="00A63D07"/>
    <w:rPr>
      <w:rFonts w:cs="Arabic Transparent"/>
      <w:color w:val="0000FF"/>
      <w:u w:val="single"/>
    </w:rPr>
  </w:style>
  <w:style w:type="paragraph" w:styleId="af">
    <w:name w:val="caption"/>
    <w:basedOn w:val="a"/>
    <w:next w:val="a"/>
    <w:uiPriority w:val="35"/>
    <w:qFormat/>
    <w:rsid w:val="00A63D07"/>
    <w:pPr>
      <w:widowControl w:val="0"/>
      <w:spacing w:after="80" w:line="233" w:lineRule="auto"/>
      <w:ind w:firstLine="397"/>
      <w:jc w:val="both"/>
    </w:pPr>
    <w:rPr>
      <w:rFonts w:ascii="Times New Roman" w:eastAsia="Times New Roman" w:hAnsi="Times New Roman" w:cs="MONA"/>
      <w:b/>
      <w:bCs/>
      <w:snapToGrid w:val="0"/>
      <w:sz w:val="24"/>
      <w:szCs w:val="24"/>
    </w:rPr>
  </w:style>
  <w:style w:type="character" w:customStyle="1" w:styleId="apple-style-span">
    <w:name w:val="apple-style-span"/>
    <w:basedOn w:val="a0"/>
    <w:rsid w:val="00A63D07"/>
  </w:style>
  <w:style w:type="character" w:customStyle="1" w:styleId="apple-converted-space">
    <w:name w:val="apple-converted-space"/>
    <w:basedOn w:val="a0"/>
    <w:rsid w:val="00A63D07"/>
  </w:style>
  <w:style w:type="paragraph" w:styleId="af0">
    <w:name w:val="Normal (Web)"/>
    <w:basedOn w:val="a"/>
    <w:uiPriority w:val="99"/>
    <w:unhideWhenUsed/>
    <w:rsid w:val="00A63D0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A63D07"/>
    <w:rPr>
      <w:b/>
      <w:bCs/>
    </w:rPr>
  </w:style>
  <w:style w:type="character" w:styleId="af2">
    <w:name w:val="Emphasis"/>
    <w:basedOn w:val="a0"/>
    <w:uiPriority w:val="20"/>
    <w:qFormat/>
    <w:rsid w:val="00A63D07"/>
    <w:rPr>
      <w:i/>
      <w:iCs/>
    </w:rPr>
  </w:style>
  <w:style w:type="paragraph" w:customStyle="1" w:styleId="ListParagraph1">
    <w:name w:val="List Paragraph1"/>
    <w:basedOn w:val="a"/>
    <w:uiPriority w:val="34"/>
    <w:qFormat/>
    <w:rsid w:val="00A63D07"/>
    <w:pPr>
      <w:bidi w:val="0"/>
      <w:spacing w:after="0" w:line="240" w:lineRule="auto"/>
      <w:ind w:left="720"/>
    </w:pPr>
    <w:rPr>
      <w:rFonts w:ascii="Times New Roman" w:eastAsia="Times New Roman" w:hAnsi="Times New Roman" w:cs="Times New Roman"/>
      <w:sz w:val="24"/>
      <w:szCs w:val="24"/>
    </w:rPr>
  </w:style>
  <w:style w:type="character" w:styleId="HTML">
    <w:name w:val="HTML Cite"/>
    <w:basedOn w:val="a0"/>
    <w:rsid w:val="00A63D07"/>
    <w:rPr>
      <w:i/>
      <w:iCs/>
    </w:rPr>
  </w:style>
  <w:style w:type="paragraph" w:customStyle="1" w:styleId="tah">
    <w:name w:val="tah"/>
    <w:basedOn w:val="a"/>
    <w:rsid w:val="00A63D07"/>
    <w:pPr>
      <w:bidi w:val="0"/>
      <w:spacing w:before="100" w:beforeAutospacing="1" w:after="100" w:afterAutospacing="1" w:line="240" w:lineRule="auto"/>
    </w:pPr>
    <w:rPr>
      <w:rFonts w:ascii="Tahoma" w:eastAsia="Times New Roman" w:hAnsi="Tahoma" w:cs="Tahoma"/>
      <w:sz w:val="20"/>
      <w:szCs w:val="20"/>
    </w:rPr>
  </w:style>
  <w:style w:type="paragraph" w:styleId="af3">
    <w:name w:val="Subtitle"/>
    <w:basedOn w:val="a"/>
    <w:next w:val="a"/>
    <w:link w:val="Chara"/>
    <w:uiPriority w:val="11"/>
    <w:qFormat/>
    <w:rsid w:val="00A63D07"/>
    <w:pPr>
      <w:bidi w:val="0"/>
      <w:spacing w:after="60" w:line="240" w:lineRule="auto"/>
      <w:jc w:val="center"/>
      <w:outlineLvl w:val="1"/>
    </w:pPr>
    <w:rPr>
      <w:rFonts w:ascii="Cambria" w:eastAsia="Times New Roman" w:hAnsi="Cambria" w:cs="Times New Roman"/>
      <w:sz w:val="24"/>
      <w:szCs w:val="24"/>
    </w:rPr>
  </w:style>
  <w:style w:type="character" w:customStyle="1" w:styleId="Chara">
    <w:name w:val="عنوان فرعي Char"/>
    <w:basedOn w:val="a0"/>
    <w:link w:val="af3"/>
    <w:uiPriority w:val="11"/>
    <w:rsid w:val="00A63D07"/>
    <w:rPr>
      <w:rFonts w:ascii="Cambria" w:eastAsia="Times New Roman" w:hAnsi="Cambria" w:cs="Times New Roman"/>
      <w:sz w:val="24"/>
      <w:szCs w:val="24"/>
    </w:rPr>
  </w:style>
  <w:style w:type="paragraph" w:styleId="af4">
    <w:name w:val="No Spacing"/>
    <w:link w:val="Charb"/>
    <w:uiPriority w:val="1"/>
    <w:qFormat/>
    <w:rsid w:val="00A63D07"/>
    <w:pPr>
      <w:spacing w:after="0" w:line="240" w:lineRule="auto"/>
    </w:pPr>
    <w:rPr>
      <w:rFonts w:ascii="Calibri" w:eastAsia="Times New Roman" w:hAnsi="Calibri" w:cs="Arial"/>
    </w:rPr>
  </w:style>
  <w:style w:type="character" w:customStyle="1" w:styleId="Charb">
    <w:name w:val="بلا تباعد Char"/>
    <w:basedOn w:val="a0"/>
    <w:link w:val="af4"/>
    <w:uiPriority w:val="1"/>
    <w:locked/>
    <w:rsid w:val="00A63D07"/>
    <w:rPr>
      <w:rFonts w:ascii="Calibri" w:eastAsia="Times New Roman" w:hAnsi="Calibri" w:cs="Arial"/>
    </w:rPr>
  </w:style>
  <w:style w:type="character" w:customStyle="1" w:styleId="grame">
    <w:name w:val="grame"/>
    <w:basedOn w:val="a0"/>
    <w:rsid w:val="00A63D07"/>
  </w:style>
  <w:style w:type="character" w:customStyle="1" w:styleId="normal16CharCharCharCharCharCharCharCharCharCharCharChar">
    <w:name w:val="normal 16 Char Char Char Char Char Char Char Char Char Char Char Char"/>
    <w:link w:val="normal16CharCharCharCharCharCharCharCharCharCharChar"/>
    <w:locked/>
    <w:rsid w:val="00A63D07"/>
    <w:rPr>
      <w:rFonts w:ascii="Arial" w:hAnsi="Arial" w:cs="Times New Roman"/>
      <w:color w:val="0000FF"/>
      <w:sz w:val="28"/>
      <w:szCs w:val="32"/>
      <w:lang w:eastAsia="ar-SA"/>
    </w:rPr>
  </w:style>
  <w:style w:type="paragraph" w:customStyle="1" w:styleId="normal16CharCharCharCharCharCharCharCharCharCharChar">
    <w:name w:val="normal 16 Char Char Char Char Char Char Char Char Char Char Char"/>
    <w:basedOn w:val="a"/>
    <w:link w:val="normal16CharCharCharCharCharCharCharCharCharCharCharChar"/>
    <w:rsid w:val="00A63D07"/>
    <w:pPr>
      <w:spacing w:after="0" w:line="360" w:lineRule="auto"/>
      <w:jc w:val="center"/>
    </w:pPr>
    <w:rPr>
      <w:rFonts w:ascii="Arial" w:hAnsi="Arial" w:cs="Times New Roman"/>
      <w:color w:val="0000FF"/>
      <w:sz w:val="28"/>
      <w:szCs w:val="32"/>
      <w:lang w:eastAsia="ar-SA"/>
    </w:rPr>
  </w:style>
  <w:style w:type="paragraph" w:customStyle="1" w:styleId="normal16CharCharCharCharCharCharCharCharCharCharCharCharCharCharChar">
    <w:name w:val="normal 16 Char Char Char Char Char Char Char Char Char Char Char Char Char Char Char"/>
    <w:basedOn w:val="20"/>
    <w:rsid w:val="00A63D07"/>
    <w:pPr>
      <w:widowControl/>
      <w:spacing w:after="0" w:line="360" w:lineRule="auto"/>
      <w:ind w:firstLine="0"/>
      <w:jc w:val="center"/>
    </w:pPr>
    <w:rPr>
      <w:rFonts w:ascii="Arial" w:hAnsi="Arial" w:cs="Times New Roman"/>
      <w:snapToGrid/>
      <w:color w:val="0000FF"/>
      <w:sz w:val="28"/>
    </w:rPr>
  </w:style>
  <w:style w:type="character" w:customStyle="1" w:styleId="normal16CharCharCharCharCharCharCharCharCharCharCharCharCharCharCharCharCharCharCharCharCharCharCharCharCharCharCharCharCharCharCharCharCharChar">
    <w:name w:val="normal 16 Char Char Char Char Char Char Char Char Char Char Char Char Char Char Char Char Char Char Char Char Char Char Char Char Char Char Char Char Char Char Char Char Char Char"/>
    <w:link w:val="normal16CharCharCharCharCharCharCharCharCharCharCharCharCharCharCharCharCharCharCharCharCharCharCharCharCharCharCharCharCharCharCharCharChar"/>
    <w:locked/>
    <w:rsid w:val="00A63D07"/>
    <w:rPr>
      <w:rFonts w:ascii="Arial" w:hAnsi="Arial" w:cs="Times New Roman"/>
      <w:color w:val="0000FF"/>
      <w:sz w:val="28"/>
      <w:szCs w:val="32"/>
      <w:lang w:eastAsia="ar-SA"/>
    </w:rPr>
  </w:style>
  <w:style w:type="paragraph" w:customStyle="1" w:styleId="normal16CharCharCharCharCharCharCharCharCharCharCharCharCharCharCharCharCharCharCharCharCharCharCharCharCharCharCharCharCharCharCharCharChar">
    <w:name w:val="normal 16 Char Char Char Char Char Char Char Char Char Char Char Char Char Char Char Char Char Char Char Char Char Char Char Char Char Char Char Char Char Char Char Char Char"/>
    <w:basedOn w:val="20"/>
    <w:link w:val="normal16CharCharCharCharCharCharCharCharCharCharCharCharCharCharCharCharCharCharCharCharCharCharCharCharCharCharCharCharCharCharCharCharCharChar"/>
    <w:rsid w:val="00A63D07"/>
    <w:pPr>
      <w:widowControl/>
      <w:spacing w:after="0" w:line="360" w:lineRule="auto"/>
      <w:ind w:firstLine="0"/>
      <w:jc w:val="center"/>
    </w:pPr>
    <w:rPr>
      <w:rFonts w:ascii="Arial" w:eastAsiaTheme="minorHAnsi" w:hAnsi="Arial" w:cs="Times New Roman"/>
      <w:snapToGrid/>
      <w:color w:val="0000FF"/>
      <w:sz w:val="28"/>
    </w:rPr>
  </w:style>
  <w:style w:type="character" w:customStyle="1" w:styleId="0Char">
    <w:name w:val="0 وسط Char"/>
    <w:link w:val="0"/>
    <w:locked/>
    <w:rsid w:val="00A63D07"/>
    <w:rPr>
      <w:rFonts w:ascii="Times New Roman" w:hAnsi="Times New Roman" w:cs="Times New Roman"/>
      <w:sz w:val="36"/>
      <w:szCs w:val="36"/>
    </w:rPr>
  </w:style>
  <w:style w:type="paragraph" w:customStyle="1" w:styleId="0">
    <w:name w:val="0 وسط"/>
    <w:basedOn w:val="a"/>
    <w:link w:val="0Char"/>
    <w:qFormat/>
    <w:rsid w:val="00A63D07"/>
    <w:pPr>
      <w:spacing w:after="100" w:afterAutospacing="1"/>
      <w:jc w:val="center"/>
    </w:pPr>
    <w:rPr>
      <w:rFonts w:ascii="Times New Roman" w:hAnsi="Times New Roman" w:cs="Times New Roman"/>
      <w:sz w:val="36"/>
      <w:szCs w:val="36"/>
    </w:rPr>
  </w:style>
  <w:style w:type="character" w:customStyle="1" w:styleId="shorttext1">
    <w:name w:val="short_text1"/>
    <w:rsid w:val="00A63D07"/>
    <w:rPr>
      <w:sz w:val="29"/>
      <w:szCs w:val="29"/>
    </w:rPr>
  </w:style>
  <w:style w:type="paragraph" w:styleId="10">
    <w:name w:val="toc 1"/>
    <w:basedOn w:val="a"/>
    <w:next w:val="a"/>
    <w:autoRedefine/>
    <w:uiPriority w:val="39"/>
    <w:unhideWhenUsed/>
    <w:rsid w:val="00A63D07"/>
    <w:pPr>
      <w:spacing w:after="100"/>
    </w:pPr>
  </w:style>
  <w:style w:type="table" w:styleId="af5">
    <w:name w:val="Table Grid"/>
    <w:basedOn w:val="a1"/>
    <w:uiPriority w:val="39"/>
    <w:rsid w:val="00A63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ibliography"/>
    <w:basedOn w:val="a"/>
    <w:next w:val="a"/>
    <w:uiPriority w:val="37"/>
    <w:unhideWhenUsed/>
    <w:rsid w:val="00A63D07"/>
  </w:style>
  <w:style w:type="character" w:customStyle="1" w:styleId="Char">
    <w:name w:val=" سرد الفقرات Char"/>
    <w:aliases w:val="سرد الفقرات Char"/>
    <w:basedOn w:val="a0"/>
    <w:link w:val="a3"/>
    <w:uiPriority w:val="34"/>
    <w:rsid w:val="000956B7"/>
  </w:style>
  <w:style w:type="character" w:styleId="af7">
    <w:name w:val="annotation reference"/>
    <w:basedOn w:val="a0"/>
    <w:uiPriority w:val="99"/>
    <w:semiHidden/>
    <w:unhideWhenUsed/>
    <w:rsid w:val="00F707B1"/>
    <w:rPr>
      <w:sz w:val="16"/>
      <w:szCs w:val="16"/>
    </w:rPr>
  </w:style>
  <w:style w:type="character" w:styleId="af8">
    <w:name w:val="Subtle Emphasis"/>
    <w:basedOn w:val="a0"/>
    <w:uiPriority w:val="19"/>
    <w:qFormat/>
    <w:rsid w:val="00F707B1"/>
    <w:rPr>
      <w:i/>
      <w:iCs/>
      <w:color w:val="808080" w:themeColor="text1" w:themeTint="7F"/>
    </w:rPr>
  </w:style>
  <w:style w:type="paragraph" w:styleId="af9">
    <w:name w:val="Quote"/>
    <w:basedOn w:val="a"/>
    <w:next w:val="a"/>
    <w:link w:val="Charc"/>
    <w:uiPriority w:val="29"/>
    <w:qFormat/>
    <w:rsid w:val="00F707B1"/>
    <w:pPr>
      <w:spacing w:after="0"/>
      <w:jc w:val="lowKashida"/>
    </w:pPr>
    <w:rPr>
      <w:rFonts w:ascii="Simplified Arabic" w:hAnsi="Simplified Arabic" w:cs="Times New Roman"/>
      <w:i/>
      <w:iCs/>
      <w:color w:val="000000" w:themeColor="text1"/>
      <w:sz w:val="28"/>
      <w:szCs w:val="28"/>
    </w:rPr>
  </w:style>
  <w:style w:type="character" w:customStyle="1" w:styleId="Charc">
    <w:name w:val="اقتباس Char"/>
    <w:basedOn w:val="a0"/>
    <w:link w:val="af9"/>
    <w:uiPriority w:val="29"/>
    <w:rsid w:val="00F707B1"/>
    <w:rPr>
      <w:rFonts w:ascii="Simplified Arabic" w:eastAsiaTheme="minorEastAsia" w:hAnsi="Simplified Arabic" w:cs="Times New Roman"/>
      <w:i/>
      <w:iCs/>
      <w:color w:val="000000" w:themeColor="text1"/>
      <w:sz w:val="28"/>
      <w:szCs w:val="28"/>
    </w:rPr>
  </w:style>
  <w:style w:type="paragraph" w:styleId="afa">
    <w:name w:val="Intense Quote"/>
    <w:basedOn w:val="a"/>
    <w:next w:val="a"/>
    <w:link w:val="Chard"/>
    <w:uiPriority w:val="30"/>
    <w:qFormat/>
    <w:rsid w:val="00F707B1"/>
    <w:pPr>
      <w:pBdr>
        <w:bottom w:val="single" w:sz="4" w:space="4" w:color="4F81BD" w:themeColor="accent1"/>
      </w:pBdr>
      <w:spacing w:before="200" w:after="280"/>
      <w:ind w:left="936" w:right="936"/>
      <w:jc w:val="lowKashida"/>
    </w:pPr>
    <w:rPr>
      <w:rFonts w:ascii="Simplified Arabic" w:hAnsi="Simplified Arabic" w:cs="Times New Roman"/>
      <w:b/>
      <w:bCs/>
      <w:i/>
      <w:iCs/>
      <w:color w:val="4F81BD" w:themeColor="accent1"/>
      <w:sz w:val="28"/>
      <w:szCs w:val="28"/>
    </w:rPr>
  </w:style>
  <w:style w:type="character" w:customStyle="1" w:styleId="Chard">
    <w:name w:val="اقتباس مكثف Char"/>
    <w:basedOn w:val="a0"/>
    <w:link w:val="afa"/>
    <w:uiPriority w:val="30"/>
    <w:rsid w:val="00F707B1"/>
    <w:rPr>
      <w:rFonts w:ascii="Simplified Arabic" w:eastAsiaTheme="minorEastAsia" w:hAnsi="Simplified Arabic" w:cs="Times New Roman"/>
      <w:b/>
      <w:bCs/>
      <w:i/>
      <w:iCs/>
      <w:color w:val="4F81BD" w:themeColor="accent1"/>
      <w:sz w:val="28"/>
      <w:szCs w:val="28"/>
    </w:rPr>
  </w:style>
  <w:style w:type="character" w:styleId="afb">
    <w:name w:val="Intense Emphasis"/>
    <w:basedOn w:val="a0"/>
    <w:uiPriority w:val="21"/>
    <w:qFormat/>
    <w:rsid w:val="00F707B1"/>
    <w:rPr>
      <w:b/>
      <w:bCs/>
      <w:i/>
      <w:iCs/>
      <w:color w:val="4F81BD" w:themeColor="accent1"/>
    </w:rPr>
  </w:style>
  <w:style w:type="character" w:styleId="afc">
    <w:name w:val="Subtle Reference"/>
    <w:basedOn w:val="a0"/>
    <w:uiPriority w:val="31"/>
    <w:qFormat/>
    <w:rsid w:val="00F707B1"/>
    <w:rPr>
      <w:smallCaps/>
      <w:color w:val="C0504D" w:themeColor="accent2"/>
      <w:u w:val="single"/>
    </w:rPr>
  </w:style>
  <w:style w:type="character" w:styleId="afd">
    <w:name w:val="Intense Reference"/>
    <w:basedOn w:val="a0"/>
    <w:uiPriority w:val="32"/>
    <w:qFormat/>
    <w:rsid w:val="00F707B1"/>
    <w:rPr>
      <w:b/>
      <w:bCs/>
      <w:smallCaps/>
      <w:color w:val="C0504D" w:themeColor="accent2"/>
      <w:spacing w:val="5"/>
      <w:u w:val="single"/>
    </w:rPr>
  </w:style>
  <w:style w:type="character" w:styleId="afe">
    <w:name w:val="Book Title"/>
    <w:basedOn w:val="a0"/>
    <w:uiPriority w:val="33"/>
    <w:qFormat/>
    <w:rsid w:val="00F707B1"/>
    <w:rPr>
      <w:b/>
      <w:bCs/>
      <w:smallCaps/>
      <w:spacing w:val="5"/>
    </w:rPr>
  </w:style>
  <w:style w:type="paragraph" w:styleId="aff">
    <w:name w:val="TOC Heading"/>
    <w:basedOn w:val="1"/>
    <w:next w:val="a"/>
    <w:uiPriority w:val="39"/>
    <w:semiHidden/>
    <w:unhideWhenUsed/>
    <w:qFormat/>
    <w:rsid w:val="00F707B1"/>
    <w:pPr>
      <w:keepLines/>
      <w:widowControl/>
      <w:spacing w:before="480" w:after="0" w:line="276" w:lineRule="auto"/>
      <w:jc w:val="lowKashida"/>
      <w:outlineLvl w:val="9"/>
    </w:pPr>
    <w:rPr>
      <w:rFonts w:asciiTheme="majorHAnsi" w:eastAsiaTheme="majorEastAsia" w:hAnsiTheme="majorHAnsi" w:cstheme="majorBidi"/>
      <w:snapToGrid/>
      <w:color w:val="365F91" w:themeColor="accent1" w:themeShade="BF"/>
      <w:kern w:val="0"/>
      <w:sz w:val="28"/>
      <w:szCs w:val="28"/>
      <w:lang w:eastAsia="en-US"/>
    </w:rPr>
  </w:style>
  <w:style w:type="table" w:customStyle="1" w:styleId="11">
    <w:name w:val="شبكة جدول1"/>
    <w:basedOn w:val="a1"/>
    <w:uiPriority w:val="59"/>
    <w:rsid w:val="00F707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A63D07"/>
    <w:pPr>
      <w:keepNext/>
      <w:widowControl w:val="0"/>
      <w:spacing w:before="120" w:after="120" w:line="240" w:lineRule="auto"/>
      <w:outlineLvl w:val="0"/>
    </w:pPr>
    <w:rPr>
      <w:rFonts w:ascii="Arial" w:eastAsia="Times New Roman" w:hAnsi="Arial" w:cs="Simplified Arabic"/>
      <w:b/>
      <w:bCs/>
      <w:snapToGrid w:val="0"/>
      <w:kern w:val="28"/>
      <w:sz w:val="32"/>
      <w:szCs w:val="32"/>
      <w:lang w:eastAsia="ar-SA"/>
    </w:rPr>
  </w:style>
  <w:style w:type="paragraph" w:styleId="2">
    <w:name w:val="heading 2"/>
    <w:basedOn w:val="a"/>
    <w:next w:val="a"/>
    <w:link w:val="2Char"/>
    <w:qFormat/>
    <w:rsid w:val="00A63D07"/>
    <w:pPr>
      <w:keepNext/>
      <w:widowControl w:val="0"/>
      <w:spacing w:after="0" w:line="233" w:lineRule="auto"/>
      <w:jc w:val="center"/>
      <w:outlineLvl w:val="1"/>
    </w:pPr>
    <w:rPr>
      <w:rFonts w:ascii="Times New Roman" w:eastAsia="Times New Roman" w:hAnsi="Times New Roman" w:cs="Simplified Arabic"/>
      <w:b/>
      <w:snapToGrid w:val="0"/>
      <w:sz w:val="28"/>
      <w:szCs w:val="32"/>
      <w:lang w:eastAsia="ar-SA"/>
    </w:rPr>
  </w:style>
  <w:style w:type="paragraph" w:styleId="3">
    <w:name w:val="heading 3"/>
    <w:basedOn w:val="a"/>
    <w:next w:val="a"/>
    <w:link w:val="3Char"/>
    <w:qFormat/>
    <w:rsid w:val="00A63D07"/>
    <w:pPr>
      <w:keepNext/>
      <w:widowControl w:val="0"/>
      <w:spacing w:before="100" w:after="100" w:line="233" w:lineRule="auto"/>
      <w:ind w:left="397"/>
      <w:jc w:val="both"/>
      <w:outlineLvl w:val="2"/>
    </w:pPr>
    <w:rPr>
      <w:rFonts w:ascii="Times New Roman" w:eastAsia="Times New Roman" w:hAnsi="Times New Roman" w:cs="Traditional Arabic"/>
      <w:b/>
      <w:bCs/>
      <w:snapToGrid w:val="0"/>
      <w:sz w:val="24"/>
      <w:szCs w:val="32"/>
      <w:lang w:eastAsia="ar-SA"/>
    </w:rPr>
  </w:style>
  <w:style w:type="paragraph" w:styleId="4">
    <w:name w:val="heading 4"/>
    <w:basedOn w:val="a"/>
    <w:next w:val="a"/>
    <w:link w:val="4Char"/>
    <w:uiPriority w:val="9"/>
    <w:qFormat/>
    <w:rsid w:val="00A63D07"/>
    <w:pPr>
      <w:keepNext/>
      <w:widowControl w:val="0"/>
      <w:spacing w:before="100" w:after="100" w:line="233" w:lineRule="auto"/>
      <w:ind w:firstLine="397"/>
      <w:jc w:val="lowKashida"/>
      <w:outlineLvl w:val="3"/>
    </w:pPr>
    <w:rPr>
      <w:rFonts w:ascii="Arial" w:eastAsia="Times New Roman" w:hAnsi="Arial" w:cs="MONA"/>
      <w:b/>
      <w:bCs/>
      <w:snapToGrid w:val="0"/>
      <w:sz w:val="24"/>
      <w:szCs w:val="28"/>
      <w:lang w:eastAsia="ar-SA"/>
    </w:rPr>
  </w:style>
  <w:style w:type="paragraph" w:styleId="5">
    <w:name w:val="heading 5"/>
    <w:basedOn w:val="a"/>
    <w:next w:val="a"/>
    <w:link w:val="5Char"/>
    <w:uiPriority w:val="9"/>
    <w:qFormat/>
    <w:rsid w:val="00A63D07"/>
    <w:pPr>
      <w:widowControl w:val="0"/>
      <w:spacing w:before="40" w:after="40" w:line="228" w:lineRule="auto"/>
      <w:jc w:val="center"/>
      <w:outlineLvl w:val="4"/>
    </w:pPr>
    <w:rPr>
      <w:rFonts w:ascii="Times New Roman" w:eastAsia="Times New Roman" w:hAnsi="Times New Roman" w:cs="MONA"/>
      <w:b/>
      <w:bCs/>
      <w:snapToGrid w:val="0"/>
      <w:sz w:val="24"/>
      <w:szCs w:val="28"/>
      <w:lang w:eastAsia="ar-SA"/>
    </w:rPr>
  </w:style>
  <w:style w:type="paragraph" w:styleId="6">
    <w:name w:val="heading 6"/>
    <w:basedOn w:val="a"/>
    <w:next w:val="a"/>
    <w:link w:val="6Char"/>
    <w:uiPriority w:val="9"/>
    <w:qFormat/>
    <w:rsid w:val="00A63D07"/>
    <w:pPr>
      <w:widowControl w:val="0"/>
      <w:spacing w:after="0" w:line="233" w:lineRule="auto"/>
      <w:jc w:val="center"/>
      <w:outlineLvl w:val="5"/>
    </w:pPr>
    <w:rPr>
      <w:rFonts w:ascii="Times New Roman" w:eastAsia="Times New Roman" w:hAnsi="Times New Roman" w:cs="MONA"/>
      <w:snapToGrid w:val="0"/>
      <w:sz w:val="16"/>
      <w:szCs w:val="20"/>
      <w:lang w:eastAsia="ar-SA"/>
    </w:rPr>
  </w:style>
  <w:style w:type="paragraph" w:styleId="7">
    <w:name w:val="heading 7"/>
    <w:basedOn w:val="a"/>
    <w:next w:val="a"/>
    <w:link w:val="7Char"/>
    <w:uiPriority w:val="9"/>
    <w:qFormat/>
    <w:rsid w:val="00A63D07"/>
    <w:pPr>
      <w:keepNext/>
      <w:widowControl w:val="0"/>
      <w:spacing w:before="100" w:after="100" w:line="233" w:lineRule="auto"/>
      <w:jc w:val="center"/>
      <w:outlineLvl w:val="6"/>
    </w:pPr>
    <w:rPr>
      <w:rFonts w:ascii="Times New Roman" w:eastAsia="Times New Roman" w:hAnsi="Times New Roman" w:cs="MONA"/>
      <w:b/>
      <w:bCs/>
      <w:snapToGrid w:val="0"/>
      <w:sz w:val="24"/>
      <w:szCs w:val="28"/>
      <w:lang w:eastAsia="ar-SA"/>
    </w:rPr>
  </w:style>
  <w:style w:type="paragraph" w:styleId="8">
    <w:name w:val="heading 8"/>
    <w:basedOn w:val="a"/>
    <w:next w:val="a"/>
    <w:link w:val="8Char"/>
    <w:uiPriority w:val="9"/>
    <w:qFormat/>
    <w:rsid w:val="00A63D07"/>
    <w:pPr>
      <w:keepNext/>
      <w:widowControl w:val="0"/>
      <w:spacing w:after="80" w:line="233" w:lineRule="auto"/>
      <w:jc w:val="lowKashida"/>
      <w:outlineLvl w:val="7"/>
    </w:pPr>
    <w:rPr>
      <w:rFonts w:ascii="Times New Roman" w:eastAsia="Times New Roman" w:hAnsi="Times New Roman" w:cs="MONA"/>
      <w:b/>
      <w:bCs/>
      <w:snapToGrid w:val="0"/>
      <w:sz w:val="24"/>
      <w:szCs w:val="28"/>
      <w:u w:val="single"/>
      <w:lang w:eastAsia="ar-SA"/>
    </w:rPr>
  </w:style>
  <w:style w:type="paragraph" w:styleId="9">
    <w:name w:val="heading 9"/>
    <w:basedOn w:val="a"/>
    <w:next w:val="a"/>
    <w:link w:val="9Char"/>
    <w:uiPriority w:val="9"/>
    <w:qFormat/>
    <w:rsid w:val="00A63D07"/>
    <w:pPr>
      <w:keepNext/>
      <w:widowControl w:val="0"/>
      <w:spacing w:after="500" w:line="440" w:lineRule="exact"/>
      <w:ind w:right="6237"/>
      <w:jc w:val="lowKashida"/>
      <w:outlineLvl w:val="8"/>
    </w:pPr>
    <w:rPr>
      <w:rFonts w:ascii="Times New Roman" w:eastAsia="Times New Roman" w:hAnsi="Times New Roman" w:cs="Muna"/>
      <w:bCs/>
      <w:snapToGrid w:val="0"/>
      <w:sz w:val="24"/>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A63D07"/>
    <w:rPr>
      <w:rFonts w:ascii="Arial" w:eastAsia="Times New Roman" w:hAnsi="Arial" w:cs="Simplified Arabic"/>
      <w:b/>
      <w:bCs/>
      <w:snapToGrid w:val="0"/>
      <w:kern w:val="28"/>
      <w:sz w:val="32"/>
      <w:szCs w:val="32"/>
      <w:lang w:eastAsia="ar-SA"/>
    </w:rPr>
  </w:style>
  <w:style w:type="character" w:customStyle="1" w:styleId="2Char">
    <w:name w:val="عنوان 2 Char"/>
    <w:basedOn w:val="a0"/>
    <w:link w:val="2"/>
    <w:rsid w:val="00A63D07"/>
    <w:rPr>
      <w:rFonts w:ascii="Times New Roman" w:eastAsia="Times New Roman" w:hAnsi="Times New Roman" w:cs="Simplified Arabic"/>
      <w:b/>
      <w:snapToGrid w:val="0"/>
      <w:sz w:val="28"/>
      <w:szCs w:val="32"/>
      <w:lang w:eastAsia="ar-SA"/>
    </w:rPr>
  </w:style>
  <w:style w:type="character" w:customStyle="1" w:styleId="3Char">
    <w:name w:val="عنوان 3 Char"/>
    <w:basedOn w:val="a0"/>
    <w:link w:val="3"/>
    <w:rsid w:val="00A63D07"/>
    <w:rPr>
      <w:rFonts w:ascii="Times New Roman" w:eastAsia="Times New Roman" w:hAnsi="Times New Roman" w:cs="Traditional Arabic"/>
      <w:b/>
      <w:bCs/>
      <w:snapToGrid w:val="0"/>
      <w:sz w:val="24"/>
      <w:szCs w:val="32"/>
      <w:lang w:eastAsia="ar-SA"/>
    </w:rPr>
  </w:style>
  <w:style w:type="character" w:customStyle="1" w:styleId="4Char">
    <w:name w:val="عنوان 4 Char"/>
    <w:basedOn w:val="a0"/>
    <w:link w:val="4"/>
    <w:uiPriority w:val="9"/>
    <w:rsid w:val="00A63D07"/>
    <w:rPr>
      <w:rFonts w:ascii="Arial" w:eastAsia="Times New Roman" w:hAnsi="Arial" w:cs="MONA"/>
      <w:b/>
      <w:bCs/>
      <w:snapToGrid w:val="0"/>
      <w:sz w:val="24"/>
      <w:szCs w:val="28"/>
      <w:lang w:eastAsia="ar-SA"/>
    </w:rPr>
  </w:style>
  <w:style w:type="character" w:customStyle="1" w:styleId="5Char">
    <w:name w:val="عنوان 5 Char"/>
    <w:basedOn w:val="a0"/>
    <w:link w:val="5"/>
    <w:uiPriority w:val="9"/>
    <w:rsid w:val="00A63D07"/>
    <w:rPr>
      <w:rFonts w:ascii="Times New Roman" w:eastAsia="Times New Roman" w:hAnsi="Times New Roman" w:cs="MONA"/>
      <w:b/>
      <w:bCs/>
      <w:snapToGrid w:val="0"/>
      <w:sz w:val="24"/>
      <w:szCs w:val="28"/>
      <w:lang w:eastAsia="ar-SA"/>
    </w:rPr>
  </w:style>
  <w:style w:type="character" w:customStyle="1" w:styleId="6Char">
    <w:name w:val="عنوان 6 Char"/>
    <w:basedOn w:val="a0"/>
    <w:link w:val="6"/>
    <w:uiPriority w:val="9"/>
    <w:rsid w:val="00A63D07"/>
    <w:rPr>
      <w:rFonts w:ascii="Times New Roman" w:eastAsia="Times New Roman" w:hAnsi="Times New Roman" w:cs="MONA"/>
      <w:snapToGrid w:val="0"/>
      <w:sz w:val="16"/>
      <w:szCs w:val="20"/>
      <w:lang w:eastAsia="ar-SA"/>
    </w:rPr>
  </w:style>
  <w:style w:type="character" w:customStyle="1" w:styleId="7Char">
    <w:name w:val="عنوان 7 Char"/>
    <w:basedOn w:val="a0"/>
    <w:link w:val="7"/>
    <w:uiPriority w:val="9"/>
    <w:rsid w:val="00A63D07"/>
    <w:rPr>
      <w:rFonts w:ascii="Times New Roman" w:eastAsia="Times New Roman" w:hAnsi="Times New Roman" w:cs="MONA"/>
      <w:b/>
      <w:bCs/>
      <w:snapToGrid w:val="0"/>
      <w:sz w:val="24"/>
      <w:szCs w:val="28"/>
      <w:lang w:eastAsia="ar-SA"/>
    </w:rPr>
  </w:style>
  <w:style w:type="character" w:customStyle="1" w:styleId="8Char">
    <w:name w:val="عنوان 8 Char"/>
    <w:basedOn w:val="a0"/>
    <w:link w:val="8"/>
    <w:uiPriority w:val="9"/>
    <w:rsid w:val="00A63D07"/>
    <w:rPr>
      <w:rFonts w:ascii="Times New Roman" w:eastAsia="Times New Roman" w:hAnsi="Times New Roman" w:cs="MONA"/>
      <w:b/>
      <w:bCs/>
      <w:snapToGrid w:val="0"/>
      <w:sz w:val="24"/>
      <w:szCs w:val="28"/>
      <w:u w:val="single"/>
      <w:lang w:eastAsia="ar-SA"/>
    </w:rPr>
  </w:style>
  <w:style w:type="character" w:customStyle="1" w:styleId="9Char">
    <w:name w:val="عنوان 9 Char"/>
    <w:basedOn w:val="a0"/>
    <w:link w:val="9"/>
    <w:uiPriority w:val="9"/>
    <w:rsid w:val="00A63D07"/>
    <w:rPr>
      <w:rFonts w:ascii="Times New Roman" w:eastAsia="Times New Roman" w:hAnsi="Times New Roman" w:cs="Muna"/>
      <w:bCs/>
      <w:snapToGrid w:val="0"/>
      <w:sz w:val="24"/>
      <w:szCs w:val="28"/>
      <w:lang w:eastAsia="ar-SA"/>
    </w:rPr>
  </w:style>
  <w:style w:type="paragraph" w:styleId="a3">
    <w:name w:val="List Paragraph"/>
    <w:aliases w:val="سرد الفقرات"/>
    <w:basedOn w:val="a"/>
    <w:link w:val="Char"/>
    <w:uiPriority w:val="34"/>
    <w:qFormat/>
    <w:rsid w:val="00A63D07"/>
    <w:pPr>
      <w:ind w:left="720"/>
      <w:contextualSpacing/>
    </w:pPr>
  </w:style>
  <w:style w:type="paragraph" w:styleId="a4">
    <w:name w:val="header"/>
    <w:basedOn w:val="a"/>
    <w:link w:val="Char1"/>
    <w:uiPriority w:val="99"/>
    <w:unhideWhenUsed/>
    <w:rsid w:val="00A63D07"/>
    <w:pPr>
      <w:tabs>
        <w:tab w:val="center" w:pos="4153"/>
        <w:tab w:val="right" w:pos="8306"/>
      </w:tabs>
      <w:spacing w:after="0" w:line="240" w:lineRule="auto"/>
    </w:pPr>
  </w:style>
  <w:style w:type="character" w:customStyle="1" w:styleId="Char1">
    <w:name w:val="رأس الصفحة Char1"/>
    <w:basedOn w:val="a0"/>
    <w:link w:val="a4"/>
    <w:uiPriority w:val="99"/>
    <w:rsid w:val="00A63D07"/>
  </w:style>
  <w:style w:type="character" w:customStyle="1" w:styleId="Char0">
    <w:name w:val="رأس الصفحة Char"/>
    <w:basedOn w:val="a0"/>
    <w:uiPriority w:val="99"/>
    <w:rsid w:val="00A63D07"/>
    <w:rPr>
      <w:rFonts w:eastAsiaTheme="minorEastAsia"/>
    </w:rPr>
  </w:style>
  <w:style w:type="paragraph" w:styleId="a5">
    <w:name w:val="footer"/>
    <w:basedOn w:val="a"/>
    <w:link w:val="Char10"/>
    <w:uiPriority w:val="99"/>
    <w:unhideWhenUsed/>
    <w:rsid w:val="00A63D07"/>
    <w:pPr>
      <w:tabs>
        <w:tab w:val="center" w:pos="4153"/>
        <w:tab w:val="right" w:pos="8306"/>
      </w:tabs>
      <w:spacing w:after="0" w:line="240" w:lineRule="auto"/>
    </w:pPr>
  </w:style>
  <w:style w:type="character" w:customStyle="1" w:styleId="Char10">
    <w:name w:val="تذييل الصفحة Char1"/>
    <w:basedOn w:val="a0"/>
    <w:link w:val="a5"/>
    <w:uiPriority w:val="99"/>
    <w:rsid w:val="00A63D07"/>
  </w:style>
  <w:style w:type="character" w:customStyle="1" w:styleId="Char2">
    <w:name w:val="تذييل الصفحة Char"/>
    <w:basedOn w:val="a0"/>
    <w:uiPriority w:val="99"/>
    <w:rsid w:val="00A63D07"/>
    <w:rPr>
      <w:rFonts w:eastAsiaTheme="minorEastAsia"/>
    </w:rPr>
  </w:style>
  <w:style w:type="paragraph" w:styleId="a6">
    <w:name w:val="Balloon Text"/>
    <w:basedOn w:val="a"/>
    <w:link w:val="Char3"/>
    <w:uiPriority w:val="99"/>
    <w:unhideWhenUsed/>
    <w:rsid w:val="00A63D07"/>
    <w:pPr>
      <w:spacing w:after="0" w:line="240" w:lineRule="auto"/>
    </w:pPr>
    <w:rPr>
      <w:rFonts w:ascii="Tahoma" w:hAnsi="Tahoma" w:cs="Tahoma"/>
      <w:sz w:val="16"/>
      <w:szCs w:val="16"/>
    </w:rPr>
  </w:style>
  <w:style w:type="character" w:customStyle="1" w:styleId="Char3">
    <w:name w:val="نص في بالون Char"/>
    <w:basedOn w:val="a0"/>
    <w:link w:val="a6"/>
    <w:uiPriority w:val="99"/>
    <w:rsid w:val="00A63D07"/>
    <w:rPr>
      <w:rFonts w:ascii="Tahoma" w:hAnsi="Tahoma" w:cs="Tahoma"/>
      <w:sz w:val="16"/>
      <w:szCs w:val="16"/>
    </w:rPr>
  </w:style>
  <w:style w:type="paragraph" w:styleId="a7">
    <w:name w:val="footnote text"/>
    <w:aliases w:val=" Char Char Char,Char Char Char"/>
    <w:basedOn w:val="a"/>
    <w:link w:val="Char4"/>
    <w:rsid w:val="00A63D07"/>
    <w:pPr>
      <w:widowControl w:val="0"/>
      <w:spacing w:after="0" w:line="360" w:lineRule="exact"/>
      <w:ind w:left="284" w:hanging="284"/>
      <w:jc w:val="lowKashida"/>
    </w:pPr>
    <w:rPr>
      <w:rFonts w:ascii="Times New Roman" w:eastAsia="Times New Roman" w:hAnsi="Times New Roman" w:cs="MONA"/>
      <w:snapToGrid w:val="0"/>
      <w:sz w:val="24"/>
      <w:szCs w:val="24"/>
      <w:lang w:eastAsia="ar-SA"/>
    </w:rPr>
  </w:style>
  <w:style w:type="character" w:customStyle="1" w:styleId="Char4">
    <w:name w:val="نص حاشية سفلية Char"/>
    <w:aliases w:val=" Char Char Char Char,Char Char Char Char"/>
    <w:basedOn w:val="a0"/>
    <w:link w:val="a7"/>
    <w:rsid w:val="00A63D07"/>
    <w:rPr>
      <w:rFonts w:ascii="Times New Roman" w:eastAsia="Times New Roman" w:hAnsi="Times New Roman" w:cs="MONA"/>
      <w:snapToGrid w:val="0"/>
      <w:sz w:val="24"/>
      <w:szCs w:val="24"/>
      <w:lang w:eastAsia="ar-SA"/>
    </w:rPr>
  </w:style>
  <w:style w:type="character" w:styleId="a8">
    <w:name w:val="footnote reference"/>
    <w:basedOn w:val="a0"/>
    <w:uiPriority w:val="99"/>
    <w:rsid w:val="00A63D07"/>
    <w:rPr>
      <w:rFonts w:cs="Arabic Transparent"/>
      <w:vertAlign w:val="superscript"/>
    </w:rPr>
  </w:style>
  <w:style w:type="character" w:customStyle="1" w:styleId="Char5">
    <w:name w:val="نص أساسي Char"/>
    <w:basedOn w:val="a0"/>
    <w:link w:val="a9"/>
    <w:semiHidden/>
    <w:rsid w:val="00A63D07"/>
    <w:rPr>
      <w:rFonts w:ascii="Times New Roman" w:eastAsia="Times New Roman" w:hAnsi="Times New Roman" w:cs="MONA"/>
      <w:snapToGrid w:val="0"/>
      <w:sz w:val="24"/>
      <w:szCs w:val="32"/>
      <w:lang w:eastAsia="ar-SA"/>
    </w:rPr>
  </w:style>
  <w:style w:type="paragraph" w:styleId="a9">
    <w:name w:val="Body Text"/>
    <w:basedOn w:val="a"/>
    <w:link w:val="Char5"/>
    <w:semiHidden/>
    <w:rsid w:val="00A63D07"/>
    <w:pPr>
      <w:widowControl w:val="0"/>
      <w:spacing w:after="80" w:line="233" w:lineRule="auto"/>
      <w:ind w:firstLine="397"/>
      <w:jc w:val="lowKashida"/>
    </w:pPr>
    <w:rPr>
      <w:rFonts w:ascii="Times New Roman" w:eastAsia="Times New Roman" w:hAnsi="Times New Roman" w:cs="MONA"/>
      <w:snapToGrid w:val="0"/>
      <w:sz w:val="24"/>
      <w:szCs w:val="32"/>
      <w:lang w:eastAsia="ar-SA"/>
    </w:rPr>
  </w:style>
  <w:style w:type="character" w:customStyle="1" w:styleId="Char11">
    <w:name w:val="نص أساسي Char1"/>
    <w:basedOn w:val="a0"/>
    <w:uiPriority w:val="99"/>
    <w:semiHidden/>
    <w:rsid w:val="00A63D07"/>
  </w:style>
  <w:style w:type="character" w:customStyle="1" w:styleId="2Char0">
    <w:name w:val="نص أساسي 2 Char"/>
    <w:basedOn w:val="a0"/>
    <w:link w:val="20"/>
    <w:semiHidden/>
    <w:rsid w:val="00A63D07"/>
    <w:rPr>
      <w:rFonts w:ascii="Times New Roman" w:eastAsia="Times New Roman" w:hAnsi="Times New Roman" w:cs="MONA"/>
      <w:snapToGrid w:val="0"/>
      <w:sz w:val="24"/>
      <w:szCs w:val="32"/>
      <w:lang w:eastAsia="ar-SA"/>
    </w:rPr>
  </w:style>
  <w:style w:type="paragraph" w:styleId="20">
    <w:name w:val="Body Text 2"/>
    <w:basedOn w:val="a"/>
    <w:link w:val="2Char0"/>
    <w:semiHidden/>
    <w:rsid w:val="00A63D07"/>
    <w:pPr>
      <w:widowControl w:val="0"/>
      <w:spacing w:after="80" w:line="233" w:lineRule="auto"/>
      <w:ind w:firstLine="397"/>
      <w:jc w:val="lowKashida"/>
    </w:pPr>
    <w:rPr>
      <w:rFonts w:ascii="Times New Roman" w:eastAsia="Times New Roman" w:hAnsi="Times New Roman" w:cs="MONA"/>
      <w:snapToGrid w:val="0"/>
      <w:sz w:val="24"/>
      <w:szCs w:val="32"/>
      <w:lang w:eastAsia="ar-SA"/>
    </w:rPr>
  </w:style>
  <w:style w:type="character" w:customStyle="1" w:styleId="2Char1">
    <w:name w:val="نص أساسي 2 Char1"/>
    <w:basedOn w:val="a0"/>
    <w:uiPriority w:val="99"/>
    <w:semiHidden/>
    <w:rsid w:val="00A63D07"/>
  </w:style>
  <w:style w:type="character" w:customStyle="1" w:styleId="Char6">
    <w:name w:val="نص أساسي بمسافة بادئة Char"/>
    <w:basedOn w:val="a0"/>
    <w:link w:val="aa"/>
    <w:semiHidden/>
    <w:rsid w:val="00A63D07"/>
    <w:rPr>
      <w:rFonts w:ascii="Times New Roman" w:eastAsia="Times New Roman" w:hAnsi="Times New Roman" w:cs="MONA"/>
      <w:snapToGrid w:val="0"/>
      <w:sz w:val="24"/>
      <w:szCs w:val="28"/>
      <w:lang w:eastAsia="ar-SA"/>
    </w:rPr>
  </w:style>
  <w:style w:type="paragraph" w:styleId="aa">
    <w:name w:val="Body Text Indent"/>
    <w:basedOn w:val="a"/>
    <w:link w:val="Char6"/>
    <w:semiHidden/>
    <w:rsid w:val="00A63D07"/>
    <w:pPr>
      <w:widowControl w:val="0"/>
      <w:spacing w:after="80" w:line="233" w:lineRule="auto"/>
      <w:ind w:firstLine="397"/>
      <w:jc w:val="lowKashida"/>
    </w:pPr>
    <w:rPr>
      <w:rFonts w:ascii="Times New Roman" w:eastAsia="Times New Roman" w:hAnsi="Times New Roman" w:cs="MONA"/>
      <w:snapToGrid w:val="0"/>
      <w:sz w:val="24"/>
      <w:szCs w:val="28"/>
      <w:lang w:eastAsia="ar-SA"/>
    </w:rPr>
  </w:style>
  <w:style w:type="character" w:customStyle="1" w:styleId="Char12">
    <w:name w:val="نص أساسي بمسافة بادئة Char1"/>
    <w:basedOn w:val="a0"/>
    <w:uiPriority w:val="99"/>
    <w:semiHidden/>
    <w:rsid w:val="00A63D07"/>
  </w:style>
  <w:style w:type="character" w:customStyle="1" w:styleId="Char7">
    <w:name w:val="نص تعليق Char"/>
    <w:basedOn w:val="a0"/>
    <w:link w:val="ab"/>
    <w:uiPriority w:val="99"/>
    <w:rsid w:val="00A63D07"/>
    <w:rPr>
      <w:rFonts w:ascii="Times New Roman" w:eastAsia="Times New Roman" w:hAnsi="Times New Roman" w:cs="MONA"/>
      <w:snapToGrid w:val="0"/>
      <w:sz w:val="20"/>
      <w:szCs w:val="20"/>
      <w:lang w:eastAsia="ar-SA"/>
    </w:rPr>
  </w:style>
  <w:style w:type="paragraph" w:styleId="ab">
    <w:name w:val="annotation text"/>
    <w:basedOn w:val="a"/>
    <w:link w:val="Char7"/>
    <w:uiPriority w:val="99"/>
    <w:rsid w:val="00A63D07"/>
    <w:pPr>
      <w:widowControl w:val="0"/>
      <w:spacing w:after="80" w:line="233" w:lineRule="auto"/>
      <w:ind w:firstLine="397"/>
      <w:jc w:val="lowKashida"/>
    </w:pPr>
    <w:rPr>
      <w:rFonts w:ascii="Times New Roman" w:eastAsia="Times New Roman" w:hAnsi="Times New Roman" w:cs="MONA"/>
      <w:snapToGrid w:val="0"/>
      <w:sz w:val="20"/>
      <w:szCs w:val="20"/>
      <w:lang w:eastAsia="ar-SA"/>
    </w:rPr>
  </w:style>
  <w:style w:type="character" w:customStyle="1" w:styleId="Char13">
    <w:name w:val="نص تعليق Char1"/>
    <w:basedOn w:val="a0"/>
    <w:uiPriority w:val="99"/>
    <w:semiHidden/>
    <w:rsid w:val="00A63D07"/>
    <w:rPr>
      <w:sz w:val="20"/>
      <w:szCs w:val="20"/>
    </w:rPr>
  </w:style>
  <w:style w:type="character" w:styleId="ac">
    <w:name w:val="page number"/>
    <w:basedOn w:val="a0"/>
    <w:rsid w:val="00A63D07"/>
    <w:rPr>
      <w:rFonts w:cs="Arabic Transparent"/>
    </w:rPr>
  </w:style>
  <w:style w:type="paragraph" w:styleId="ad">
    <w:name w:val="Title"/>
    <w:basedOn w:val="a"/>
    <w:link w:val="Char8"/>
    <w:uiPriority w:val="10"/>
    <w:qFormat/>
    <w:rsid w:val="00A63D07"/>
    <w:pPr>
      <w:widowControl w:val="0"/>
      <w:spacing w:after="0" w:line="400" w:lineRule="exact"/>
      <w:ind w:right="6237"/>
      <w:jc w:val="center"/>
    </w:pPr>
    <w:rPr>
      <w:rFonts w:ascii="Times New Roman" w:eastAsia="Times New Roman" w:hAnsi="Times New Roman" w:cs="Muna"/>
      <w:bCs/>
      <w:snapToGrid w:val="0"/>
      <w:sz w:val="24"/>
      <w:szCs w:val="28"/>
      <w:lang w:eastAsia="ar-SA"/>
    </w:rPr>
  </w:style>
  <w:style w:type="character" w:customStyle="1" w:styleId="Char8">
    <w:name w:val="العنوان Char"/>
    <w:basedOn w:val="a0"/>
    <w:link w:val="ad"/>
    <w:uiPriority w:val="10"/>
    <w:rsid w:val="00A63D07"/>
    <w:rPr>
      <w:rFonts w:ascii="Times New Roman" w:eastAsia="Times New Roman" w:hAnsi="Times New Roman" w:cs="Muna"/>
      <w:bCs/>
      <w:snapToGrid w:val="0"/>
      <w:sz w:val="24"/>
      <w:szCs w:val="28"/>
      <w:lang w:eastAsia="ar-SA"/>
    </w:rPr>
  </w:style>
  <w:style w:type="character" w:customStyle="1" w:styleId="2Char2">
    <w:name w:val="نص أساسي بمسافة بادئة 2 Char"/>
    <w:basedOn w:val="a0"/>
    <w:link w:val="21"/>
    <w:semiHidden/>
    <w:rsid w:val="00A63D07"/>
    <w:rPr>
      <w:rFonts w:ascii="Times New Roman" w:eastAsia="Times New Roman" w:hAnsi="Times New Roman" w:cs="MONA"/>
      <w:snapToGrid w:val="0"/>
      <w:sz w:val="24"/>
      <w:szCs w:val="28"/>
      <w:lang w:eastAsia="ar-SA"/>
    </w:rPr>
  </w:style>
  <w:style w:type="paragraph" w:styleId="21">
    <w:name w:val="Body Text Indent 2"/>
    <w:basedOn w:val="a"/>
    <w:link w:val="2Char2"/>
    <w:semiHidden/>
    <w:rsid w:val="00A63D07"/>
    <w:pPr>
      <w:widowControl w:val="0"/>
      <w:spacing w:after="120" w:line="480" w:lineRule="auto"/>
      <w:ind w:left="360" w:firstLine="397"/>
      <w:jc w:val="both"/>
    </w:pPr>
    <w:rPr>
      <w:rFonts w:ascii="Times New Roman" w:eastAsia="Times New Roman" w:hAnsi="Times New Roman" w:cs="MONA"/>
      <w:snapToGrid w:val="0"/>
      <w:sz w:val="24"/>
      <w:szCs w:val="28"/>
      <w:lang w:eastAsia="ar-SA"/>
    </w:rPr>
  </w:style>
  <w:style w:type="character" w:customStyle="1" w:styleId="2Char10">
    <w:name w:val="نص أساسي بمسافة بادئة 2 Char1"/>
    <w:basedOn w:val="a0"/>
    <w:uiPriority w:val="99"/>
    <w:semiHidden/>
    <w:rsid w:val="00A63D07"/>
  </w:style>
  <w:style w:type="character" w:customStyle="1" w:styleId="Char9">
    <w:name w:val="موضوع تعليق Char"/>
    <w:basedOn w:val="Char7"/>
    <w:link w:val="ae"/>
    <w:uiPriority w:val="99"/>
    <w:semiHidden/>
    <w:rsid w:val="00A63D07"/>
    <w:rPr>
      <w:rFonts w:ascii="Times New Roman" w:eastAsia="Times New Roman" w:hAnsi="Times New Roman" w:cs="MONA"/>
      <w:snapToGrid w:val="0"/>
      <w:sz w:val="20"/>
      <w:szCs w:val="20"/>
      <w:lang w:eastAsia="ar-SA"/>
    </w:rPr>
  </w:style>
  <w:style w:type="paragraph" w:styleId="ae">
    <w:name w:val="annotation subject"/>
    <w:basedOn w:val="ab"/>
    <w:next w:val="ab"/>
    <w:link w:val="Char9"/>
    <w:uiPriority w:val="99"/>
    <w:semiHidden/>
    <w:rsid w:val="00A63D07"/>
    <w:pPr>
      <w:jc w:val="left"/>
    </w:pPr>
  </w:style>
  <w:style w:type="character" w:customStyle="1" w:styleId="Char14">
    <w:name w:val="موضوع تعليق Char1"/>
    <w:basedOn w:val="Char13"/>
    <w:uiPriority w:val="99"/>
    <w:semiHidden/>
    <w:rsid w:val="00A63D07"/>
    <w:rPr>
      <w:b/>
      <w:bCs/>
      <w:sz w:val="20"/>
      <w:szCs w:val="20"/>
    </w:rPr>
  </w:style>
  <w:style w:type="character" w:customStyle="1" w:styleId="3Char0">
    <w:name w:val="نص أساسي 3 Char"/>
    <w:basedOn w:val="a0"/>
    <w:link w:val="30"/>
    <w:semiHidden/>
    <w:rsid w:val="00A63D07"/>
    <w:rPr>
      <w:rFonts w:ascii="Times New Roman" w:eastAsia="Times New Roman" w:hAnsi="Times New Roman" w:cs="MONA"/>
      <w:b/>
      <w:bCs/>
      <w:snapToGrid w:val="0"/>
      <w:sz w:val="24"/>
      <w:szCs w:val="28"/>
    </w:rPr>
  </w:style>
  <w:style w:type="paragraph" w:styleId="30">
    <w:name w:val="Body Text 3"/>
    <w:basedOn w:val="a"/>
    <w:link w:val="3Char0"/>
    <w:semiHidden/>
    <w:rsid w:val="00A63D07"/>
    <w:pPr>
      <w:widowControl w:val="0"/>
      <w:spacing w:after="80" w:line="233" w:lineRule="auto"/>
      <w:ind w:firstLine="397"/>
      <w:jc w:val="both"/>
    </w:pPr>
    <w:rPr>
      <w:rFonts w:ascii="Times New Roman" w:eastAsia="Times New Roman" w:hAnsi="Times New Roman" w:cs="MONA"/>
      <w:b/>
      <w:bCs/>
      <w:snapToGrid w:val="0"/>
      <w:sz w:val="24"/>
      <w:szCs w:val="28"/>
    </w:rPr>
  </w:style>
  <w:style w:type="character" w:customStyle="1" w:styleId="3Char1">
    <w:name w:val="نص أساسي 3 Char1"/>
    <w:basedOn w:val="a0"/>
    <w:uiPriority w:val="99"/>
    <w:semiHidden/>
    <w:rsid w:val="00A63D07"/>
    <w:rPr>
      <w:sz w:val="16"/>
      <w:szCs w:val="16"/>
    </w:rPr>
  </w:style>
  <w:style w:type="character" w:customStyle="1" w:styleId="3Char2">
    <w:name w:val="نص أساسي بمسافة بادئة 3 Char"/>
    <w:basedOn w:val="a0"/>
    <w:link w:val="31"/>
    <w:semiHidden/>
    <w:rsid w:val="00A63D07"/>
    <w:rPr>
      <w:rFonts w:ascii="Times New Roman" w:eastAsia="Times New Roman" w:hAnsi="Times New Roman" w:cs="MONA"/>
      <w:snapToGrid w:val="0"/>
      <w:color w:val="FF0000"/>
      <w:sz w:val="24"/>
      <w:szCs w:val="28"/>
      <w:lang w:eastAsia="ar-SA"/>
    </w:rPr>
  </w:style>
  <w:style w:type="paragraph" w:styleId="31">
    <w:name w:val="Body Text Indent 3"/>
    <w:basedOn w:val="a"/>
    <w:link w:val="3Char2"/>
    <w:semiHidden/>
    <w:rsid w:val="00A63D07"/>
    <w:pPr>
      <w:widowControl w:val="0"/>
      <w:spacing w:after="80" w:line="233" w:lineRule="auto"/>
      <w:ind w:firstLine="397"/>
      <w:jc w:val="both"/>
    </w:pPr>
    <w:rPr>
      <w:rFonts w:ascii="Times New Roman" w:eastAsia="Times New Roman" w:hAnsi="Times New Roman" w:cs="MONA"/>
      <w:snapToGrid w:val="0"/>
      <w:color w:val="FF0000"/>
      <w:sz w:val="24"/>
      <w:szCs w:val="28"/>
      <w:lang w:eastAsia="ar-SA"/>
    </w:rPr>
  </w:style>
  <w:style w:type="character" w:customStyle="1" w:styleId="3Char10">
    <w:name w:val="نص أساسي بمسافة بادئة 3 Char1"/>
    <w:basedOn w:val="a0"/>
    <w:uiPriority w:val="99"/>
    <w:semiHidden/>
    <w:rsid w:val="00A63D07"/>
    <w:rPr>
      <w:sz w:val="16"/>
      <w:szCs w:val="16"/>
    </w:rPr>
  </w:style>
  <w:style w:type="character" w:styleId="Hyperlink">
    <w:name w:val="Hyperlink"/>
    <w:basedOn w:val="a0"/>
    <w:uiPriority w:val="99"/>
    <w:rsid w:val="00A63D07"/>
    <w:rPr>
      <w:rFonts w:cs="Arabic Transparent"/>
      <w:color w:val="0000FF"/>
      <w:u w:val="single"/>
    </w:rPr>
  </w:style>
  <w:style w:type="paragraph" w:styleId="af">
    <w:name w:val="caption"/>
    <w:basedOn w:val="a"/>
    <w:next w:val="a"/>
    <w:uiPriority w:val="35"/>
    <w:qFormat/>
    <w:rsid w:val="00A63D07"/>
    <w:pPr>
      <w:widowControl w:val="0"/>
      <w:spacing w:after="80" w:line="233" w:lineRule="auto"/>
      <w:ind w:firstLine="397"/>
      <w:jc w:val="both"/>
    </w:pPr>
    <w:rPr>
      <w:rFonts w:ascii="Times New Roman" w:eastAsia="Times New Roman" w:hAnsi="Times New Roman" w:cs="MONA"/>
      <w:b/>
      <w:bCs/>
      <w:snapToGrid w:val="0"/>
      <w:sz w:val="24"/>
      <w:szCs w:val="24"/>
    </w:rPr>
  </w:style>
  <w:style w:type="character" w:customStyle="1" w:styleId="apple-style-span">
    <w:name w:val="apple-style-span"/>
    <w:basedOn w:val="a0"/>
    <w:rsid w:val="00A63D07"/>
  </w:style>
  <w:style w:type="character" w:customStyle="1" w:styleId="apple-converted-space">
    <w:name w:val="apple-converted-space"/>
    <w:basedOn w:val="a0"/>
    <w:rsid w:val="00A63D07"/>
  </w:style>
  <w:style w:type="paragraph" w:styleId="af0">
    <w:name w:val="Normal (Web)"/>
    <w:basedOn w:val="a"/>
    <w:uiPriority w:val="99"/>
    <w:unhideWhenUsed/>
    <w:rsid w:val="00A63D0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A63D07"/>
    <w:rPr>
      <w:b/>
      <w:bCs/>
    </w:rPr>
  </w:style>
  <w:style w:type="character" w:styleId="af2">
    <w:name w:val="Emphasis"/>
    <w:basedOn w:val="a0"/>
    <w:uiPriority w:val="20"/>
    <w:qFormat/>
    <w:rsid w:val="00A63D07"/>
    <w:rPr>
      <w:i/>
      <w:iCs/>
    </w:rPr>
  </w:style>
  <w:style w:type="paragraph" w:customStyle="1" w:styleId="ListParagraph1">
    <w:name w:val="List Paragraph1"/>
    <w:basedOn w:val="a"/>
    <w:uiPriority w:val="34"/>
    <w:qFormat/>
    <w:rsid w:val="00A63D07"/>
    <w:pPr>
      <w:bidi w:val="0"/>
      <w:spacing w:after="0" w:line="240" w:lineRule="auto"/>
      <w:ind w:left="720"/>
    </w:pPr>
    <w:rPr>
      <w:rFonts w:ascii="Times New Roman" w:eastAsia="Times New Roman" w:hAnsi="Times New Roman" w:cs="Times New Roman"/>
      <w:sz w:val="24"/>
      <w:szCs w:val="24"/>
    </w:rPr>
  </w:style>
  <w:style w:type="character" w:styleId="HTML">
    <w:name w:val="HTML Cite"/>
    <w:basedOn w:val="a0"/>
    <w:rsid w:val="00A63D07"/>
    <w:rPr>
      <w:i/>
      <w:iCs/>
    </w:rPr>
  </w:style>
  <w:style w:type="paragraph" w:customStyle="1" w:styleId="tah">
    <w:name w:val="tah"/>
    <w:basedOn w:val="a"/>
    <w:rsid w:val="00A63D07"/>
    <w:pPr>
      <w:bidi w:val="0"/>
      <w:spacing w:before="100" w:beforeAutospacing="1" w:after="100" w:afterAutospacing="1" w:line="240" w:lineRule="auto"/>
    </w:pPr>
    <w:rPr>
      <w:rFonts w:ascii="Tahoma" w:eastAsia="Times New Roman" w:hAnsi="Tahoma" w:cs="Tahoma"/>
      <w:sz w:val="20"/>
      <w:szCs w:val="20"/>
    </w:rPr>
  </w:style>
  <w:style w:type="paragraph" w:styleId="af3">
    <w:name w:val="Subtitle"/>
    <w:basedOn w:val="a"/>
    <w:next w:val="a"/>
    <w:link w:val="Chara"/>
    <w:uiPriority w:val="11"/>
    <w:qFormat/>
    <w:rsid w:val="00A63D07"/>
    <w:pPr>
      <w:bidi w:val="0"/>
      <w:spacing w:after="60" w:line="240" w:lineRule="auto"/>
      <w:jc w:val="center"/>
      <w:outlineLvl w:val="1"/>
    </w:pPr>
    <w:rPr>
      <w:rFonts w:ascii="Cambria" w:eastAsia="Times New Roman" w:hAnsi="Cambria" w:cs="Times New Roman"/>
      <w:sz w:val="24"/>
      <w:szCs w:val="24"/>
    </w:rPr>
  </w:style>
  <w:style w:type="character" w:customStyle="1" w:styleId="Chara">
    <w:name w:val="عنوان فرعي Char"/>
    <w:basedOn w:val="a0"/>
    <w:link w:val="af3"/>
    <w:uiPriority w:val="11"/>
    <w:rsid w:val="00A63D07"/>
    <w:rPr>
      <w:rFonts w:ascii="Cambria" w:eastAsia="Times New Roman" w:hAnsi="Cambria" w:cs="Times New Roman"/>
      <w:sz w:val="24"/>
      <w:szCs w:val="24"/>
    </w:rPr>
  </w:style>
  <w:style w:type="paragraph" w:styleId="af4">
    <w:name w:val="No Spacing"/>
    <w:link w:val="Charb"/>
    <w:uiPriority w:val="1"/>
    <w:qFormat/>
    <w:rsid w:val="00A63D07"/>
    <w:pPr>
      <w:spacing w:after="0" w:line="240" w:lineRule="auto"/>
    </w:pPr>
    <w:rPr>
      <w:rFonts w:ascii="Calibri" w:eastAsia="Times New Roman" w:hAnsi="Calibri" w:cs="Arial"/>
    </w:rPr>
  </w:style>
  <w:style w:type="character" w:customStyle="1" w:styleId="Charb">
    <w:name w:val="بلا تباعد Char"/>
    <w:basedOn w:val="a0"/>
    <w:link w:val="af4"/>
    <w:uiPriority w:val="1"/>
    <w:locked/>
    <w:rsid w:val="00A63D07"/>
    <w:rPr>
      <w:rFonts w:ascii="Calibri" w:eastAsia="Times New Roman" w:hAnsi="Calibri" w:cs="Arial"/>
    </w:rPr>
  </w:style>
  <w:style w:type="character" w:customStyle="1" w:styleId="grame">
    <w:name w:val="grame"/>
    <w:basedOn w:val="a0"/>
    <w:rsid w:val="00A63D07"/>
  </w:style>
  <w:style w:type="character" w:customStyle="1" w:styleId="normal16CharCharCharCharCharCharCharCharCharCharCharChar">
    <w:name w:val="normal 16 Char Char Char Char Char Char Char Char Char Char Char Char"/>
    <w:link w:val="normal16CharCharCharCharCharCharCharCharCharCharChar"/>
    <w:locked/>
    <w:rsid w:val="00A63D07"/>
    <w:rPr>
      <w:rFonts w:ascii="Arial" w:hAnsi="Arial" w:cs="Times New Roman"/>
      <w:color w:val="0000FF"/>
      <w:sz w:val="28"/>
      <w:szCs w:val="32"/>
      <w:lang w:eastAsia="ar-SA"/>
    </w:rPr>
  </w:style>
  <w:style w:type="paragraph" w:customStyle="1" w:styleId="normal16CharCharCharCharCharCharCharCharCharCharChar">
    <w:name w:val="normal 16 Char Char Char Char Char Char Char Char Char Char Char"/>
    <w:basedOn w:val="a"/>
    <w:link w:val="normal16CharCharCharCharCharCharCharCharCharCharCharChar"/>
    <w:rsid w:val="00A63D07"/>
    <w:pPr>
      <w:spacing w:after="0" w:line="360" w:lineRule="auto"/>
      <w:jc w:val="center"/>
    </w:pPr>
    <w:rPr>
      <w:rFonts w:ascii="Arial" w:hAnsi="Arial" w:cs="Times New Roman"/>
      <w:color w:val="0000FF"/>
      <w:sz w:val="28"/>
      <w:szCs w:val="32"/>
      <w:lang w:eastAsia="ar-SA"/>
    </w:rPr>
  </w:style>
  <w:style w:type="paragraph" w:customStyle="1" w:styleId="normal16CharCharCharCharCharCharCharCharCharCharCharCharCharCharChar">
    <w:name w:val="normal 16 Char Char Char Char Char Char Char Char Char Char Char Char Char Char Char"/>
    <w:basedOn w:val="20"/>
    <w:rsid w:val="00A63D07"/>
    <w:pPr>
      <w:widowControl/>
      <w:spacing w:after="0" w:line="360" w:lineRule="auto"/>
      <w:ind w:firstLine="0"/>
      <w:jc w:val="center"/>
    </w:pPr>
    <w:rPr>
      <w:rFonts w:ascii="Arial" w:hAnsi="Arial" w:cs="Times New Roman"/>
      <w:snapToGrid/>
      <w:color w:val="0000FF"/>
      <w:sz w:val="28"/>
    </w:rPr>
  </w:style>
  <w:style w:type="character" w:customStyle="1" w:styleId="normal16CharCharCharCharCharCharCharCharCharCharCharCharCharCharCharCharCharCharCharCharCharCharCharCharCharCharCharCharCharCharCharCharCharChar">
    <w:name w:val="normal 16 Char Char Char Char Char Char Char Char Char Char Char Char Char Char Char Char Char Char Char Char Char Char Char Char Char Char Char Char Char Char Char Char Char Char"/>
    <w:link w:val="normal16CharCharCharCharCharCharCharCharCharCharCharCharCharCharCharCharCharCharCharCharCharCharCharCharCharCharCharCharCharCharCharCharChar"/>
    <w:locked/>
    <w:rsid w:val="00A63D07"/>
    <w:rPr>
      <w:rFonts w:ascii="Arial" w:hAnsi="Arial" w:cs="Times New Roman"/>
      <w:color w:val="0000FF"/>
      <w:sz w:val="28"/>
      <w:szCs w:val="32"/>
      <w:lang w:eastAsia="ar-SA"/>
    </w:rPr>
  </w:style>
  <w:style w:type="paragraph" w:customStyle="1" w:styleId="normal16CharCharCharCharCharCharCharCharCharCharCharCharCharCharCharCharCharCharCharCharCharCharCharCharCharCharCharCharCharCharCharCharChar">
    <w:name w:val="normal 16 Char Char Char Char Char Char Char Char Char Char Char Char Char Char Char Char Char Char Char Char Char Char Char Char Char Char Char Char Char Char Char Char Char"/>
    <w:basedOn w:val="20"/>
    <w:link w:val="normal16CharCharCharCharCharCharCharCharCharCharCharCharCharCharCharCharCharCharCharCharCharCharCharCharCharCharCharCharCharCharCharCharCharChar"/>
    <w:rsid w:val="00A63D07"/>
    <w:pPr>
      <w:widowControl/>
      <w:spacing w:after="0" w:line="360" w:lineRule="auto"/>
      <w:ind w:firstLine="0"/>
      <w:jc w:val="center"/>
    </w:pPr>
    <w:rPr>
      <w:rFonts w:ascii="Arial" w:eastAsiaTheme="minorHAnsi" w:hAnsi="Arial" w:cs="Times New Roman"/>
      <w:snapToGrid/>
      <w:color w:val="0000FF"/>
      <w:sz w:val="28"/>
    </w:rPr>
  </w:style>
  <w:style w:type="character" w:customStyle="1" w:styleId="0Char">
    <w:name w:val="0 وسط Char"/>
    <w:link w:val="0"/>
    <w:locked/>
    <w:rsid w:val="00A63D07"/>
    <w:rPr>
      <w:rFonts w:ascii="Times New Roman" w:hAnsi="Times New Roman" w:cs="Times New Roman"/>
      <w:sz w:val="36"/>
      <w:szCs w:val="36"/>
    </w:rPr>
  </w:style>
  <w:style w:type="paragraph" w:customStyle="1" w:styleId="0">
    <w:name w:val="0 وسط"/>
    <w:basedOn w:val="a"/>
    <w:link w:val="0Char"/>
    <w:qFormat/>
    <w:rsid w:val="00A63D07"/>
    <w:pPr>
      <w:spacing w:after="100" w:afterAutospacing="1"/>
      <w:jc w:val="center"/>
    </w:pPr>
    <w:rPr>
      <w:rFonts w:ascii="Times New Roman" w:hAnsi="Times New Roman" w:cs="Times New Roman"/>
      <w:sz w:val="36"/>
      <w:szCs w:val="36"/>
    </w:rPr>
  </w:style>
  <w:style w:type="character" w:customStyle="1" w:styleId="shorttext1">
    <w:name w:val="short_text1"/>
    <w:rsid w:val="00A63D07"/>
    <w:rPr>
      <w:sz w:val="29"/>
      <w:szCs w:val="29"/>
    </w:rPr>
  </w:style>
  <w:style w:type="paragraph" w:styleId="10">
    <w:name w:val="toc 1"/>
    <w:basedOn w:val="a"/>
    <w:next w:val="a"/>
    <w:autoRedefine/>
    <w:uiPriority w:val="39"/>
    <w:unhideWhenUsed/>
    <w:rsid w:val="00A63D07"/>
    <w:pPr>
      <w:spacing w:after="100"/>
    </w:pPr>
  </w:style>
  <w:style w:type="table" w:styleId="af5">
    <w:name w:val="Table Grid"/>
    <w:basedOn w:val="a1"/>
    <w:uiPriority w:val="39"/>
    <w:rsid w:val="00A63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ibliography"/>
    <w:basedOn w:val="a"/>
    <w:next w:val="a"/>
    <w:uiPriority w:val="37"/>
    <w:unhideWhenUsed/>
    <w:rsid w:val="00A63D07"/>
  </w:style>
  <w:style w:type="character" w:customStyle="1" w:styleId="Char">
    <w:name w:val=" سرد الفقرات Char"/>
    <w:aliases w:val="سرد الفقرات Char"/>
    <w:basedOn w:val="a0"/>
    <w:link w:val="a3"/>
    <w:uiPriority w:val="34"/>
    <w:rsid w:val="000956B7"/>
  </w:style>
  <w:style w:type="character" w:styleId="af7">
    <w:name w:val="annotation reference"/>
    <w:basedOn w:val="a0"/>
    <w:uiPriority w:val="99"/>
    <w:semiHidden/>
    <w:unhideWhenUsed/>
    <w:rsid w:val="00F707B1"/>
    <w:rPr>
      <w:sz w:val="16"/>
      <w:szCs w:val="16"/>
    </w:rPr>
  </w:style>
  <w:style w:type="character" w:styleId="af8">
    <w:name w:val="Subtle Emphasis"/>
    <w:basedOn w:val="a0"/>
    <w:uiPriority w:val="19"/>
    <w:qFormat/>
    <w:rsid w:val="00F707B1"/>
    <w:rPr>
      <w:i/>
      <w:iCs/>
      <w:color w:val="808080" w:themeColor="text1" w:themeTint="7F"/>
    </w:rPr>
  </w:style>
  <w:style w:type="paragraph" w:styleId="af9">
    <w:name w:val="Quote"/>
    <w:basedOn w:val="a"/>
    <w:next w:val="a"/>
    <w:link w:val="Charc"/>
    <w:uiPriority w:val="29"/>
    <w:qFormat/>
    <w:rsid w:val="00F707B1"/>
    <w:pPr>
      <w:spacing w:after="0"/>
      <w:jc w:val="lowKashida"/>
    </w:pPr>
    <w:rPr>
      <w:rFonts w:ascii="Simplified Arabic" w:hAnsi="Simplified Arabic" w:cs="Times New Roman"/>
      <w:i/>
      <w:iCs/>
      <w:color w:val="000000" w:themeColor="text1"/>
      <w:sz w:val="28"/>
      <w:szCs w:val="28"/>
    </w:rPr>
  </w:style>
  <w:style w:type="character" w:customStyle="1" w:styleId="Charc">
    <w:name w:val="اقتباس Char"/>
    <w:basedOn w:val="a0"/>
    <w:link w:val="af9"/>
    <w:uiPriority w:val="29"/>
    <w:rsid w:val="00F707B1"/>
    <w:rPr>
      <w:rFonts w:ascii="Simplified Arabic" w:eastAsiaTheme="minorEastAsia" w:hAnsi="Simplified Arabic" w:cs="Times New Roman"/>
      <w:i/>
      <w:iCs/>
      <w:color w:val="000000" w:themeColor="text1"/>
      <w:sz w:val="28"/>
      <w:szCs w:val="28"/>
    </w:rPr>
  </w:style>
  <w:style w:type="paragraph" w:styleId="afa">
    <w:name w:val="Intense Quote"/>
    <w:basedOn w:val="a"/>
    <w:next w:val="a"/>
    <w:link w:val="Chard"/>
    <w:uiPriority w:val="30"/>
    <w:qFormat/>
    <w:rsid w:val="00F707B1"/>
    <w:pPr>
      <w:pBdr>
        <w:bottom w:val="single" w:sz="4" w:space="4" w:color="4F81BD" w:themeColor="accent1"/>
      </w:pBdr>
      <w:spacing w:before="200" w:after="280"/>
      <w:ind w:left="936" w:right="936"/>
      <w:jc w:val="lowKashida"/>
    </w:pPr>
    <w:rPr>
      <w:rFonts w:ascii="Simplified Arabic" w:hAnsi="Simplified Arabic" w:cs="Times New Roman"/>
      <w:b/>
      <w:bCs/>
      <w:i/>
      <w:iCs/>
      <w:color w:val="4F81BD" w:themeColor="accent1"/>
      <w:sz w:val="28"/>
      <w:szCs w:val="28"/>
    </w:rPr>
  </w:style>
  <w:style w:type="character" w:customStyle="1" w:styleId="Chard">
    <w:name w:val="اقتباس مكثف Char"/>
    <w:basedOn w:val="a0"/>
    <w:link w:val="afa"/>
    <w:uiPriority w:val="30"/>
    <w:rsid w:val="00F707B1"/>
    <w:rPr>
      <w:rFonts w:ascii="Simplified Arabic" w:eastAsiaTheme="minorEastAsia" w:hAnsi="Simplified Arabic" w:cs="Times New Roman"/>
      <w:b/>
      <w:bCs/>
      <w:i/>
      <w:iCs/>
      <w:color w:val="4F81BD" w:themeColor="accent1"/>
      <w:sz w:val="28"/>
      <w:szCs w:val="28"/>
    </w:rPr>
  </w:style>
  <w:style w:type="character" w:styleId="afb">
    <w:name w:val="Intense Emphasis"/>
    <w:basedOn w:val="a0"/>
    <w:uiPriority w:val="21"/>
    <w:qFormat/>
    <w:rsid w:val="00F707B1"/>
    <w:rPr>
      <w:b/>
      <w:bCs/>
      <w:i/>
      <w:iCs/>
      <w:color w:val="4F81BD" w:themeColor="accent1"/>
    </w:rPr>
  </w:style>
  <w:style w:type="character" w:styleId="afc">
    <w:name w:val="Subtle Reference"/>
    <w:basedOn w:val="a0"/>
    <w:uiPriority w:val="31"/>
    <w:qFormat/>
    <w:rsid w:val="00F707B1"/>
    <w:rPr>
      <w:smallCaps/>
      <w:color w:val="C0504D" w:themeColor="accent2"/>
      <w:u w:val="single"/>
    </w:rPr>
  </w:style>
  <w:style w:type="character" w:styleId="afd">
    <w:name w:val="Intense Reference"/>
    <w:basedOn w:val="a0"/>
    <w:uiPriority w:val="32"/>
    <w:qFormat/>
    <w:rsid w:val="00F707B1"/>
    <w:rPr>
      <w:b/>
      <w:bCs/>
      <w:smallCaps/>
      <w:color w:val="C0504D" w:themeColor="accent2"/>
      <w:spacing w:val="5"/>
      <w:u w:val="single"/>
    </w:rPr>
  </w:style>
  <w:style w:type="character" w:styleId="afe">
    <w:name w:val="Book Title"/>
    <w:basedOn w:val="a0"/>
    <w:uiPriority w:val="33"/>
    <w:qFormat/>
    <w:rsid w:val="00F707B1"/>
    <w:rPr>
      <w:b/>
      <w:bCs/>
      <w:smallCaps/>
      <w:spacing w:val="5"/>
    </w:rPr>
  </w:style>
  <w:style w:type="paragraph" w:styleId="aff">
    <w:name w:val="TOC Heading"/>
    <w:basedOn w:val="1"/>
    <w:next w:val="a"/>
    <w:uiPriority w:val="39"/>
    <w:semiHidden/>
    <w:unhideWhenUsed/>
    <w:qFormat/>
    <w:rsid w:val="00F707B1"/>
    <w:pPr>
      <w:keepLines/>
      <w:widowControl/>
      <w:spacing w:before="480" w:after="0" w:line="276" w:lineRule="auto"/>
      <w:jc w:val="lowKashida"/>
      <w:outlineLvl w:val="9"/>
    </w:pPr>
    <w:rPr>
      <w:rFonts w:asciiTheme="majorHAnsi" w:eastAsiaTheme="majorEastAsia" w:hAnsiTheme="majorHAnsi" w:cstheme="majorBidi"/>
      <w:snapToGrid/>
      <w:color w:val="365F91" w:themeColor="accent1" w:themeShade="BF"/>
      <w:kern w:val="0"/>
      <w:sz w:val="28"/>
      <w:szCs w:val="28"/>
      <w:lang w:eastAsia="en-US"/>
    </w:rPr>
  </w:style>
  <w:style w:type="table" w:customStyle="1" w:styleId="11">
    <w:name w:val="شبكة جدول1"/>
    <w:basedOn w:val="a1"/>
    <w:uiPriority w:val="59"/>
    <w:rsid w:val="00F707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meen\Desktop\Microsoft%20Office%20Excel%20Worksheet%20&#1580;&#1583;&#1610;&#158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meen\Desktop\Microsoft%20Office%20Excel%20Worksheet%20&#1580;&#1583;&#1610;&#158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meen\Desktop\Microsoft%20Office%20Excel%20Worksheet%20&#1580;&#1583;&#1610;&#158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meen\Desktop\Microsoft%20Office%20Excel%20Worksheet%20&#1580;&#1583;&#1610;&#158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meen\Desktop\Microsoft%20Office%20Excel%20Worksheet%20&#1580;&#1583;&#1610;&#158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meen\Desktop\Microsoft%20Office%20Excel%20Worksheet%20&#1580;&#1583;&#1610;&#158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ar-SA"/>
              <a:t>الجنس</a:t>
            </a:r>
            <a:endParaRPr lang="ar-LY"/>
          </a:p>
        </c:rich>
      </c:tx>
      <c:overlay val="0"/>
    </c:title>
    <c:autoTitleDeleted val="0"/>
    <c:view3D>
      <c:rotX val="30"/>
      <c:rotY val="36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5.7767060367454083E-2"/>
                  <c:y val="-9.5978419364246767E-2"/>
                </c:manualLayout>
              </c:layout>
              <c:showLegendKey val="0"/>
              <c:showVal val="0"/>
              <c:showCatName val="1"/>
              <c:showSerName val="0"/>
              <c:showPercent val="1"/>
              <c:showBubbleSize val="0"/>
            </c:dLbl>
            <c:dLbl>
              <c:idx val="1"/>
              <c:layout>
                <c:manualLayout>
                  <c:x val="1.4363517060367607E-3"/>
                  <c:y val="-0.17031605424321961"/>
                </c:manualLayout>
              </c:layout>
              <c:showLegendKey val="0"/>
              <c:showVal val="0"/>
              <c:showCatName val="1"/>
              <c:showSerName val="0"/>
              <c:showPercent val="1"/>
              <c:showBubbleSize val="0"/>
            </c:dLbl>
            <c:showLegendKey val="0"/>
            <c:showVal val="0"/>
            <c:showCatName val="1"/>
            <c:showSerName val="0"/>
            <c:showPercent val="1"/>
            <c:showBubbleSize val="0"/>
            <c:showLeaderLines val="0"/>
          </c:dLbls>
          <c:cat>
            <c:strRef>
              <c:f>ورقة3!$F$276:$F$277</c:f>
              <c:strCache>
                <c:ptCount val="2"/>
                <c:pt idx="0">
                  <c:v>ذكر</c:v>
                </c:pt>
                <c:pt idx="1">
                  <c:v>أنثى</c:v>
                </c:pt>
              </c:strCache>
            </c:strRef>
          </c:cat>
          <c:val>
            <c:numRef>
              <c:f>ورقة3!$G$276:$G$277</c:f>
              <c:numCache>
                <c:formatCode>General</c:formatCode>
                <c:ptCount val="2"/>
                <c:pt idx="0">
                  <c:v>79</c:v>
                </c:pt>
                <c:pt idx="1">
                  <c:v>117</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ar-SA"/>
              <a:t>سنوات الخبرة</a:t>
            </a:r>
            <a:endParaRPr lang="ar-LY"/>
          </a:p>
        </c:rich>
      </c:tx>
      <c:overlay val="0"/>
    </c:title>
    <c:autoTitleDeleted val="0"/>
    <c:view3D>
      <c:rotX val="15"/>
      <c:rotY val="340"/>
      <c:rAngAx val="0"/>
      <c:perspective val="30"/>
    </c:view3D>
    <c:floor>
      <c:thickness val="0"/>
    </c:floor>
    <c:sideWall>
      <c:thickness val="0"/>
    </c:sideWall>
    <c:backWall>
      <c:thickness val="0"/>
    </c:backWall>
    <c:plotArea>
      <c:layout/>
      <c:bar3DChart>
        <c:barDir val="col"/>
        <c:grouping val="stacked"/>
        <c:varyColors val="0"/>
        <c:ser>
          <c:idx val="0"/>
          <c:order val="0"/>
          <c:invertIfNegative val="0"/>
          <c:cat>
            <c:strRef>
              <c:f>ورقة3!$E$292:$E$294</c:f>
              <c:strCache>
                <c:ptCount val="3"/>
                <c:pt idx="0">
                  <c:v>أقل من 5 سنوات</c:v>
                </c:pt>
                <c:pt idx="1">
                  <c:v>من 5 إلى أقل من 15 سنة</c:v>
                </c:pt>
                <c:pt idx="2">
                  <c:v>من 15 سنة فأكثر</c:v>
                </c:pt>
              </c:strCache>
            </c:strRef>
          </c:cat>
          <c:val>
            <c:numRef>
              <c:f>ورقة3!$F$292:$F$294</c:f>
              <c:numCache>
                <c:formatCode>General</c:formatCode>
                <c:ptCount val="3"/>
                <c:pt idx="0">
                  <c:v>102</c:v>
                </c:pt>
                <c:pt idx="1">
                  <c:v>69</c:v>
                </c:pt>
                <c:pt idx="2">
                  <c:v>25</c:v>
                </c:pt>
              </c:numCache>
            </c:numRef>
          </c:val>
        </c:ser>
        <c:dLbls>
          <c:showLegendKey val="0"/>
          <c:showVal val="0"/>
          <c:showCatName val="0"/>
          <c:showSerName val="0"/>
          <c:showPercent val="0"/>
          <c:showBubbleSize val="0"/>
        </c:dLbls>
        <c:gapWidth val="150"/>
        <c:shape val="pyramid"/>
        <c:axId val="77968128"/>
        <c:axId val="77969664"/>
        <c:axId val="0"/>
      </c:bar3DChart>
      <c:catAx>
        <c:axId val="77968128"/>
        <c:scaling>
          <c:orientation val="maxMin"/>
        </c:scaling>
        <c:delete val="0"/>
        <c:axPos val="b"/>
        <c:majorTickMark val="none"/>
        <c:minorTickMark val="none"/>
        <c:tickLblPos val="nextTo"/>
        <c:crossAx val="77969664"/>
        <c:crosses val="autoZero"/>
        <c:auto val="1"/>
        <c:lblAlgn val="ctr"/>
        <c:lblOffset val="100"/>
        <c:noMultiLvlLbl val="0"/>
      </c:catAx>
      <c:valAx>
        <c:axId val="77969664"/>
        <c:scaling>
          <c:orientation val="minMax"/>
        </c:scaling>
        <c:delete val="0"/>
        <c:axPos val="r"/>
        <c:majorGridlines/>
        <c:numFmt formatCode="General" sourceLinked="1"/>
        <c:majorTickMark val="none"/>
        <c:minorTickMark val="none"/>
        <c:tickLblPos val="nextTo"/>
        <c:crossAx val="779681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itle>
    <c:autoTitleDeleted val="0"/>
    <c:view3D>
      <c:rotX val="15"/>
      <c:rotY val="340"/>
      <c:rAngAx val="1"/>
    </c:view3D>
    <c:floor>
      <c:thickness val="0"/>
    </c:floor>
    <c:sideWall>
      <c:thickness val="0"/>
    </c:sideWall>
    <c:backWall>
      <c:thickness val="0"/>
    </c:backWall>
    <c:plotArea>
      <c:layout/>
      <c:bar3DChart>
        <c:barDir val="bar"/>
        <c:grouping val="stacked"/>
        <c:varyColors val="0"/>
        <c:ser>
          <c:idx val="0"/>
          <c:order val="0"/>
          <c:tx>
            <c:v>العمر</c:v>
          </c:tx>
          <c:invertIfNegative val="0"/>
          <c:cat>
            <c:strRef>
              <c:f>ورقة3!$F$321:$F$323</c:f>
              <c:strCache>
                <c:ptCount val="3"/>
                <c:pt idx="0">
                  <c:v>أقل من 30 سنة</c:v>
                </c:pt>
                <c:pt idx="1">
                  <c:v>من 30 إلى أقل من 45 سنة</c:v>
                </c:pt>
                <c:pt idx="2">
                  <c:v>من 45 سنة فأكثر</c:v>
                </c:pt>
              </c:strCache>
            </c:strRef>
          </c:cat>
          <c:val>
            <c:numRef>
              <c:f>ورقة3!$G$321:$G$323</c:f>
              <c:numCache>
                <c:formatCode>General</c:formatCode>
                <c:ptCount val="3"/>
                <c:pt idx="0">
                  <c:v>114</c:v>
                </c:pt>
                <c:pt idx="1">
                  <c:v>66</c:v>
                </c:pt>
                <c:pt idx="2">
                  <c:v>16</c:v>
                </c:pt>
              </c:numCache>
            </c:numRef>
          </c:val>
        </c:ser>
        <c:dLbls>
          <c:showLegendKey val="0"/>
          <c:showVal val="0"/>
          <c:showCatName val="0"/>
          <c:showSerName val="0"/>
          <c:showPercent val="0"/>
          <c:showBubbleSize val="0"/>
        </c:dLbls>
        <c:gapWidth val="150"/>
        <c:shape val="cylinder"/>
        <c:axId val="84869888"/>
        <c:axId val="84871424"/>
        <c:axId val="0"/>
      </c:bar3DChart>
      <c:catAx>
        <c:axId val="84869888"/>
        <c:scaling>
          <c:orientation val="minMax"/>
        </c:scaling>
        <c:delete val="0"/>
        <c:axPos val="r"/>
        <c:majorTickMark val="out"/>
        <c:minorTickMark val="none"/>
        <c:tickLblPos val="nextTo"/>
        <c:txPr>
          <a:bodyPr/>
          <a:lstStyle/>
          <a:p>
            <a:pPr>
              <a:defRPr sz="1050" b="1"/>
            </a:pPr>
            <a:endParaRPr lang="ar-SA"/>
          </a:p>
        </c:txPr>
        <c:crossAx val="84871424"/>
        <c:crosses val="autoZero"/>
        <c:auto val="1"/>
        <c:lblAlgn val="ctr"/>
        <c:lblOffset val="100"/>
        <c:noMultiLvlLbl val="0"/>
      </c:catAx>
      <c:valAx>
        <c:axId val="84871424"/>
        <c:scaling>
          <c:orientation val="maxMin"/>
        </c:scaling>
        <c:delete val="0"/>
        <c:axPos val="b"/>
        <c:majorGridlines/>
        <c:numFmt formatCode="General" sourceLinked="1"/>
        <c:majorTickMark val="out"/>
        <c:minorTickMark val="none"/>
        <c:tickLblPos val="nextTo"/>
        <c:crossAx val="8486988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38"/>
    </mc:Choice>
    <mc:Fallback>
      <c:style val="38"/>
    </mc:Fallback>
  </mc:AlternateContent>
  <c:chart>
    <c:title>
      <c:overlay val="0"/>
    </c:title>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v>المؤهل العلمي</c:v>
          </c:tx>
          <c:invertIfNegative val="0"/>
          <c:cat>
            <c:strRef>
              <c:f>ورقة3!$E$346:$E$349</c:f>
              <c:strCache>
                <c:ptCount val="4"/>
                <c:pt idx="0">
                  <c:v>دبلوم متوسط</c:v>
                </c:pt>
                <c:pt idx="1">
                  <c:v>دبلوم عالي</c:v>
                </c:pt>
                <c:pt idx="2">
                  <c:v>بكالوريوس</c:v>
                </c:pt>
                <c:pt idx="3">
                  <c:v>ماجستير أو دكتوراه</c:v>
                </c:pt>
              </c:strCache>
            </c:strRef>
          </c:cat>
          <c:val>
            <c:numRef>
              <c:f>ورقة3!$F$346:$F$349</c:f>
              <c:numCache>
                <c:formatCode>General</c:formatCode>
                <c:ptCount val="4"/>
                <c:pt idx="0">
                  <c:v>62</c:v>
                </c:pt>
                <c:pt idx="1">
                  <c:v>43</c:v>
                </c:pt>
                <c:pt idx="2">
                  <c:v>86</c:v>
                </c:pt>
                <c:pt idx="3">
                  <c:v>5</c:v>
                </c:pt>
              </c:numCache>
            </c:numRef>
          </c:val>
        </c:ser>
        <c:dLbls>
          <c:showLegendKey val="0"/>
          <c:showVal val="0"/>
          <c:showCatName val="0"/>
          <c:showSerName val="0"/>
          <c:showPercent val="0"/>
          <c:showBubbleSize val="0"/>
        </c:dLbls>
        <c:gapWidth val="150"/>
        <c:shape val="cylinder"/>
        <c:axId val="95856896"/>
        <c:axId val="112893952"/>
        <c:axId val="0"/>
      </c:bar3DChart>
      <c:catAx>
        <c:axId val="95856896"/>
        <c:scaling>
          <c:orientation val="maxMin"/>
        </c:scaling>
        <c:delete val="0"/>
        <c:axPos val="b"/>
        <c:majorTickMark val="out"/>
        <c:minorTickMark val="none"/>
        <c:tickLblPos val="nextTo"/>
        <c:txPr>
          <a:bodyPr/>
          <a:lstStyle/>
          <a:p>
            <a:pPr>
              <a:defRPr sz="1050" b="1"/>
            </a:pPr>
            <a:endParaRPr lang="ar-SA"/>
          </a:p>
        </c:txPr>
        <c:crossAx val="112893952"/>
        <c:crosses val="autoZero"/>
        <c:auto val="1"/>
        <c:lblAlgn val="ctr"/>
        <c:lblOffset val="100"/>
        <c:noMultiLvlLbl val="0"/>
      </c:catAx>
      <c:valAx>
        <c:axId val="112893952"/>
        <c:scaling>
          <c:orientation val="minMax"/>
        </c:scaling>
        <c:delete val="0"/>
        <c:axPos val="r"/>
        <c:majorGridlines/>
        <c:numFmt formatCode="General" sourceLinked="1"/>
        <c:majorTickMark val="out"/>
        <c:minorTickMark val="none"/>
        <c:tickLblPos val="nextTo"/>
        <c:crossAx val="9585689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33"/>
    </mc:Choice>
    <mc:Fallback>
      <c:style val="33"/>
    </mc:Fallback>
  </mc:AlternateContent>
  <c:chart>
    <c:title>
      <c:overlay val="0"/>
    </c:title>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v>التخصص</c:v>
          </c:tx>
          <c:invertIfNegative val="0"/>
          <c:cat>
            <c:strRef>
              <c:f>ورقة3!$F$370:$F$375</c:f>
              <c:strCache>
                <c:ptCount val="6"/>
                <c:pt idx="0">
                  <c:v>تمريض</c:v>
                </c:pt>
                <c:pt idx="1">
                  <c:v>فني تحليل</c:v>
                </c:pt>
                <c:pt idx="2">
                  <c:v>أشعة</c:v>
                </c:pt>
                <c:pt idx="3">
                  <c:v>مساعد صيدلي</c:v>
                </c:pt>
                <c:pt idx="4">
                  <c:v>فني تخدير</c:v>
                </c:pt>
                <c:pt idx="5">
                  <c:v>أخرى</c:v>
                </c:pt>
              </c:strCache>
            </c:strRef>
          </c:cat>
          <c:val>
            <c:numRef>
              <c:f>ورقة3!$G$370:$G$375</c:f>
              <c:numCache>
                <c:formatCode>General</c:formatCode>
                <c:ptCount val="6"/>
                <c:pt idx="0">
                  <c:v>102</c:v>
                </c:pt>
                <c:pt idx="1">
                  <c:v>38</c:v>
                </c:pt>
                <c:pt idx="2">
                  <c:v>16</c:v>
                </c:pt>
                <c:pt idx="3">
                  <c:v>15</c:v>
                </c:pt>
                <c:pt idx="4">
                  <c:v>17</c:v>
                </c:pt>
                <c:pt idx="5">
                  <c:v>8</c:v>
                </c:pt>
              </c:numCache>
            </c:numRef>
          </c:val>
        </c:ser>
        <c:dLbls>
          <c:showLegendKey val="0"/>
          <c:showVal val="0"/>
          <c:showCatName val="0"/>
          <c:showSerName val="0"/>
          <c:showPercent val="0"/>
          <c:showBubbleSize val="0"/>
        </c:dLbls>
        <c:gapWidth val="150"/>
        <c:shape val="box"/>
        <c:axId val="112906240"/>
        <c:axId val="112907776"/>
        <c:axId val="0"/>
      </c:bar3DChart>
      <c:catAx>
        <c:axId val="112906240"/>
        <c:scaling>
          <c:orientation val="maxMin"/>
        </c:scaling>
        <c:delete val="0"/>
        <c:axPos val="b"/>
        <c:majorTickMark val="out"/>
        <c:minorTickMark val="none"/>
        <c:tickLblPos val="nextTo"/>
        <c:txPr>
          <a:bodyPr/>
          <a:lstStyle/>
          <a:p>
            <a:pPr>
              <a:defRPr sz="1050" b="1"/>
            </a:pPr>
            <a:endParaRPr lang="ar-SA"/>
          </a:p>
        </c:txPr>
        <c:crossAx val="112907776"/>
        <c:crosses val="autoZero"/>
        <c:auto val="1"/>
        <c:lblAlgn val="ctr"/>
        <c:lblOffset val="100"/>
        <c:noMultiLvlLbl val="0"/>
      </c:catAx>
      <c:valAx>
        <c:axId val="112907776"/>
        <c:scaling>
          <c:orientation val="minMax"/>
        </c:scaling>
        <c:delete val="0"/>
        <c:axPos val="r"/>
        <c:majorGridlines/>
        <c:numFmt formatCode="General" sourceLinked="1"/>
        <c:majorTickMark val="out"/>
        <c:minorTickMark val="none"/>
        <c:tickLblPos val="nextTo"/>
        <c:crossAx val="11290624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ar-SA"/>
              <a:t>الاهمية النسبية</a:t>
            </a:r>
            <a:endParaRPr lang="ar-LY"/>
          </a:p>
        </c:rich>
      </c:tx>
      <c:overlay val="0"/>
    </c:title>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v>المتوسط الحسابي</c:v>
          </c:tx>
          <c:invertIfNegative val="0"/>
          <c:cat>
            <c:strRef>
              <c:f>ورقة3!$F$391:$F$394</c:f>
              <c:strCache>
                <c:ptCount val="4"/>
                <c:pt idx="0">
                  <c:v>النمط الديمقراطي</c:v>
                </c:pt>
                <c:pt idx="1">
                  <c:v>النمط الأوتوقراطي</c:v>
                </c:pt>
                <c:pt idx="2">
                  <c:v>النمط الحر</c:v>
                </c:pt>
                <c:pt idx="3">
                  <c:v>النمط التحويلي</c:v>
                </c:pt>
              </c:strCache>
            </c:strRef>
          </c:cat>
          <c:val>
            <c:numRef>
              <c:f>ورقة3!$G$391:$G$394</c:f>
              <c:numCache>
                <c:formatCode>General</c:formatCode>
                <c:ptCount val="4"/>
                <c:pt idx="0">
                  <c:v>2.9899999999999998</c:v>
                </c:pt>
                <c:pt idx="1">
                  <c:v>3.29</c:v>
                </c:pt>
                <c:pt idx="2">
                  <c:v>3.07</c:v>
                </c:pt>
                <c:pt idx="3">
                  <c:v>3.01</c:v>
                </c:pt>
              </c:numCache>
            </c:numRef>
          </c:val>
        </c:ser>
        <c:ser>
          <c:idx val="1"/>
          <c:order val="1"/>
          <c:tx>
            <c:v>الانحراف المعياري</c:v>
          </c:tx>
          <c:invertIfNegative val="0"/>
          <c:cat>
            <c:strRef>
              <c:f>ورقة3!$F$391:$F$394</c:f>
              <c:strCache>
                <c:ptCount val="4"/>
                <c:pt idx="0">
                  <c:v>النمط الديمقراطي</c:v>
                </c:pt>
                <c:pt idx="1">
                  <c:v>النمط الأوتوقراطي</c:v>
                </c:pt>
                <c:pt idx="2">
                  <c:v>النمط الحر</c:v>
                </c:pt>
                <c:pt idx="3">
                  <c:v>النمط التحويلي</c:v>
                </c:pt>
              </c:strCache>
            </c:strRef>
          </c:cat>
          <c:val>
            <c:numRef>
              <c:f>ورقة3!$H$391:$H$394</c:f>
              <c:numCache>
                <c:formatCode>General</c:formatCode>
                <c:ptCount val="4"/>
                <c:pt idx="0">
                  <c:v>1.04</c:v>
                </c:pt>
                <c:pt idx="1">
                  <c:v>0.96000000000000063</c:v>
                </c:pt>
                <c:pt idx="2">
                  <c:v>1.1100000000000001</c:v>
                </c:pt>
                <c:pt idx="3">
                  <c:v>1.3</c:v>
                </c:pt>
              </c:numCache>
            </c:numRef>
          </c:val>
        </c:ser>
        <c:dLbls>
          <c:showLegendKey val="0"/>
          <c:showVal val="0"/>
          <c:showCatName val="0"/>
          <c:showSerName val="0"/>
          <c:showPercent val="0"/>
          <c:showBubbleSize val="0"/>
        </c:dLbls>
        <c:gapWidth val="150"/>
        <c:shape val="box"/>
        <c:axId val="112925696"/>
        <c:axId val="117310208"/>
        <c:axId val="0"/>
      </c:bar3DChart>
      <c:catAx>
        <c:axId val="112925696"/>
        <c:scaling>
          <c:orientation val="maxMin"/>
        </c:scaling>
        <c:delete val="0"/>
        <c:axPos val="b"/>
        <c:majorTickMark val="none"/>
        <c:minorTickMark val="none"/>
        <c:tickLblPos val="nextTo"/>
        <c:txPr>
          <a:bodyPr/>
          <a:lstStyle/>
          <a:p>
            <a:pPr>
              <a:defRPr sz="1050" b="1"/>
            </a:pPr>
            <a:endParaRPr lang="ar-SA"/>
          </a:p>
        </c:txPr>
        <c:crossAx val="117310208"/>
        <c:crosses val="autoZero"/>
        <c:auto val="1"/>
        <c:lblAlgn val="ctr"/>
        <c:lblOffset val="100"/>
        <c:noMultiLvlLbl val="0"/>
      </c:catAx>
      <c:valAx>
        <c:axId val="117310208"/>
        <c:scaling>
          <c:orientation val="minMax"/>
        </c:scaling>
        <c:delete val="0"/>
        <c:axPos val="r"/>
        <c:majorGridlines/>
        <c:numFmt formatCode="General" sourceLinked="1"/>
        <c:majorTickMark val="none"/>
        <c:minorTickMark val="none"/>
        <c:tickLblPos val="nextTo"/>
        <c:crossAx val="1129256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147</Pages>
  <Words>22888</Words>
  <Characters>130466</Characters>
  <Application>Microsoft Office Word</Application>
  <DocSecurity>0</DocSecurity>
  <Lines>1087</Lines>
  <Paragraphs>306</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153048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Alsoor Tourism</cp:lastModifiedBy>
  <cp:revision>2</cp:revision>
  <dcterms:created xsi:type="dcterms:W3CDTF">2019-12-09T09:33:00Z</dcterms:created>
  <dcterms:modified xsi:type="dcterms:W3CDTF">2019-12-09T09:33:00Z</dcterms:modified>
</cp:coreProperties>
</file>